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Look w:val="01E0" w:firstRow="1" w:lastRow="1" w:firstColumn="1" w:lastColumn="1" w:noHBand="0" w:noVBand="0"/>
      </w:tblPr>
      <w:tblGrid>
        <w:gridCol w:w="3328"/>
        <w:gridCol w:w="6300"/>
      </w:tblGrid>
      <w:tr w:rsidR="00686EB4" w:rsidRPr="00E770ED" w:rsidTr="00D24E99">
        <w:tc>
          <w:tcPr>
            <w:tcW w:w="3328" w:type="dxa"/>
          </w:tcPr>
          <w:p w:rsidR="00686EB4" w:rsidRPr="00FA5203" w:rsidRDefault="00BC1C34" w:rsidP="0010166E">
            <w:pPr>
              <w:pStyle w:val="NormalWeb"/>
              <w:spacing w:before="0" w:beforeAutospacing="0" w:after="0" w:afterAutospacing="0" w:line="360" w:lineRule="exact"/>
              <w:rPr>
                <w:b/>
                <w:bCs/>
                <w:sz w:val="26"/>
                <w:szCs w:val="26"/>
              </w:rPr>
            </w:pPr>
            <w:r>
              <w:rPr>
                <w:b/>
                <w:bCs/>
                <w:sz w:val="26"/>
                <w:szCs w:val="26"/>
                <w:lang w:val="en-US"/>
              </w:rPr>
              <w:t xml:space="preserve">     </w:t>
            </w:r>
            <w:r w:rsidR="00686EB4" w:rsidRPr="00FA5203">
              <w:rPr>
                <w:b/>
                <w:bCs/>
                <w:sz w:val="26"/>
                <w:szCs w:val="26"/>
              </w:rPr>
              <w:t>ỦY BAN NHÂN DÂN</w:t>
            </w:r>
          </w:p>
          <w:p w:rsidR="00686EB4" w:rsidRPr="00FA5203" w:rsidRDefault="009D3160" w:rsidP="0010166E">
            <w:pPr>
              <w:pStyle w:val="NormalWeb"/>
              <w:spacing w:before="0" w:beforeAutospacing="0" w:after="0" w:afterAutospacing="0" w:line="360" w:lineRule="exact"/>
              <w:jc w:val="center"/>
              <w:rPr>
                <w:b/>
                <w:bCs/>
                <w:sz w:val="26"/>
                <w:szCs w:val="26"/>
                <w:lang w:val="en-US"/>
              </w:rPr>
            </w:pPr>
            <w:r w:rsidRPr="00FA5203">
              <w:rPr>
                <w:b/>
                <w:bCs/>
                <w:sz w:val="26"/>
                <w:szCs w:val="26"/>
              </w:rPr>
              <w:t xml:space="preserve">XÃ </w:t>
            </w:r>
            <w:r w:rsidRPr="00FA5203">
              <w:rPr>
                <w:b/>
                <w:bCs/>
                <w:sz w:val="26"/>
                <w:szCs w:val="26"/>
                <w:lang w:val="en-US"/>
              </w:rPr>
              <w:t>QUANG DIỆM</w:t>
            </w:r>
          </w:p>
          <w:p w:rsidR="00686EB4" w:rsidRPr="00E770ED" w:rsidRDefault="00D662DD" w:rsidP="0010166E">
            <w:pPr>
              <w:pStyle w:val="NormalWeb"/>
              <w:spacing w:before="0" w:beforeAutospacing="0" w:after="0" w:afterAutospacing="0" w:line="360" w:lineRule="exact"/>
              <w:ind w:firstLine="700"/>
              <w:jc w:val="center"/>
              <w:rPr>
                <w:sz w:val="28"/>
                <w:szCs w:val="28"/>
                <w:lang w:val="en-US"/>
              </w:rPr>
            </w:pPr>
            <w:r>
              <w:rPr>
                <w:noProof/>
                <w:sz w:val="28"/>
                <w:szCs w:val="28"/>
                <w:lang w:val="en-US"/>
              </w:rPr>
              <mc:AlternateContent>
                <mc:Choice Requires="wps">
                  <w:drawing>
                    <wp:anchor distT="4294967295" distB="4294967295" distL="114300" distR="114300" simplePos="0" relativeHeight="251660288" behindDoc="0" locked="0" layoutInCell="1" allowOverlap="1" wp14:anchorId="13D02DD3" wp14:editId="347AB9BD">
                      <wp:simplePos x="0" y="0"/>
                      <wp:positionH relativeFrom="column">
                        <wp:posOffset>614680</wp:posOffset>
                      </wp:positionH>
                      <wp:positionV relativeFrom="paragraph">
                        <wp:posOffset>16510</wp:posOffset>
                      </wp:positionV>
                      <wp:extent cx="643064" cy="0"/>
                      <wp:effectExtent l="0" t="0" r="2413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0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pt,1.3pt" to="99.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57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"/>
                  </w:pict>
                </mc:Fallback>
              </mc:AlternateContent>
            </w:r>
          </w:p>
        </w:tc>
        <w:tc>
          <w:tcPr>
            <w:tcW w:w="6300" w:type="dxa"/>
          </w:tcPr>
          <w:p w:rsidR="00686EB4" w:rsidRPr="00E770ED" w:rsidRDefault="00D24E99" w:rsidP="0010166E">
            <w:pPr>
              <w:pStyle w:val="NormalWeb"/>
              <w:spacing w:before="0" w:beforeAutospacing="0" w:after="0" w:afterAutospacing="0" w:line="360" w:lineRule="exact"/>
              <w:jc w:val="center"/>
              <w:rPr>
                <w:b/>
                <w:sz w:val="26"/>
                <w:szCs w:val="26"/>
              </w:rPr>
            </w:pPr>
            <w:r>
              <w:rPr>
                <w:b/>
                <w:sz w:val="26"/>
                <w:szCs w:val="26"/>
                <w:lang w:val="en-US"/>
              </w:rPr>
              <w:t xml:space="preserve">  </w:t>
            </w:r>
            <w:r w:rsidR="00686EB4" w:rsidRPr="00E770ED">
              <w:rPr>
                <w:b/>
                <w:sz w:val="26"/>
                <w:szCs w:val="26"/>
              </w:rPr>
              <w:t>CỘNG HÒA XÃ HỘI CHỦ NGHĨA VIỆT NAM</w:t>
            </w:r>
          </w:p>
          <w:p w:rsidR="00686EB4" w:rsidRPr="00E770ED" w:rsidRDefault="00D662DD" w:rsidP="0010166E">
            <w:pPr>
              <w:pStyle w:val="NormalWeb"/>
              <w:spacing w:before="0" w:beforeAutospacing="0" w:after="0" w:afterAutospacing="0" w:line="360" w:lineRule="exact"/>
              <w:jc w:val="center"/>
              <w:rPr>
                <w:sz w:val="28"/>
                <w:szCs w:val="28"/>
                <w:lang w:val="en-US"/>
              </w:rPr>
            </w:pPr>
            <w:r>
              <w:rPr>
                <w:noProof/>
                <w:sz w:val="28"/>
                <w:szCs w:val="28"/>
                <w:lang w:val="en-US"/>
              </w:rPr>
              <mc:AlternateContent>
                <mc:Choice Requires="wps">
                  <w:drawing>
                    <wp:anchor distT="4294967295" distB="4294967295" distL="114300" distR="114300" simplePos="0" relativeHeight="251661312" behindDoc="0" locked="0" layoutInCell="1" allowOverlap="1" wp14:anchorId="63346971" wp14:editId="6CBDEF76">
                      <wp:simplePos x="0" y="0"/>
                      <wp:positionH relativeFrom="column">
                        <wp:posOffset>1257815</wp:posOffset>
                      </wp:positionH>
                      <wp:positionV relativeFrom="paragraph">
                        <wp:posOffset>251448</wp:posOffset>
                      </wp:positionV>
                      <wp:extent cx="1656272" cy="1"/>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27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05pt,19.8pt" to="229.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jIGg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"/>
                  </w:pict>
                </mc:Fallback>
              </mc:AlternateContent>
            </w:r>
            <w:r w:rsidR="0064798C">
              <w:rPr>
                <w:b/>
                <w:sz w:val="28"/>
                <w:szCs w:val="28"/>
                <w:lang w:val="en-US"/>
              </w:rPr>
              <w:t xml:space="preserve"> </w:t>
            </w:r>
            <w:r w:rsidR="00D24E99">
              <w:rPr>
                <w:b/>
                <w:sz w:val="28"/>
                <w:szCs w:val="28"/>
                <w:lang w:val="en-US"/>
              </w:rPr>
              <w:t xml:space="preserve">   </w:t>
            </w:r>
            <w:r w:rsidR="006519CF">
              <w:rPr>
                <w:b/>
                <w:sz w:val="28"/>
                <w:szCs w:val="28"/>
                <w:lang w:val="en-US"/>
              </w:rPr>
              <w:t xml:space="preserve"> </w:t>
            </w:r>
            <w:r w:rsidR="00686EB4" w:rsidRPr="00E770ED">
              <w:rPr>
                <w:b/>
                <w:sz w:val="28"/>
                <w:szCs w:val="28"/>
              </w:rPr>
              <w:t>Độc lập - Tự do - Hạnh phúc</w:t>
            </w:r>
          </w:p>
        </w:tc>
      </w:tr>
      <w:tr w:rsidR="00686EB4" w:rsidRPr="00E770ED" w:rsidTr="00D24E99">
        <w:tc>
          <w:tcPr>
            <w:tcW w:w="3328" w:type="dxa"/>
          </w:tcPr>
          <w:p w:rsidR="00686EB4" w:rsidRPr="006B7414" w:rsidRDefault="00686EB4" w:rsidP="0010166E">
            <w:pPr>
              <w:pStyle w:val="NormalWeb"/>
              <w:spacing w:before="0" w:beforeAutospacing="0" w:after="0" w:afterAutospacing="0" w:line="360" w:lineRule="exact"/>
              <w:jc w:val="center"/>
              <w:rPr>
                <w:sz w:val="26"/>
                <w:szCs w:val="26"/>
                <w:lang w:val="en-US"/>
              </w:rPr>
            </w:pPr>
            <w:r w:rsidRPr="006B7414">
              <w:rPr>
                <w:sz w:val="26"/>
                <w:szCs w:val="26"/>
              </w:rPr>
              <w:t>Số:</w:t>
            </w:r>
            <w:r w:rsidR="00413899">
              <w:rPr>
                <w:sz w:val="26"/>
                <w:szCs w:val="26"/>
                <w:lang w:val="en-US"/>
              </w:rPr>
              <w:t xml:space="preserve">  </w:t>
            </w:r>
            <w:r w:rsidR="000F5998">
              <w:rPr>
                <w:sz w:val="26"/>
                <w:szCs w:val="26"/>
                <w:lang w:val="en-US"/>
              </w:rPr>
              <w:t xml:space="preserve"> </w:t>
            </w:r>
            <w:r w:rsidRPr="006B7414">
              <w:rPr>
                <w:sz w:val="26"/>
                <w:szCs w:val="26"/>
              </w:rPr>
              <w:t>/BC-UBND</w:t>
            </w:r>
          </w:p>
        </w:tc>
        <w:tc>
          <w:tcPr>
            <w:tcW w:w="6300" w:type="dxa"/>
          </w:tcPr>
          <w:p w:rsidR="00686EB4" w:rsidRPr="006B7414" w:rsidRDefault="006B7414" w:rsidP="0010166E">
            <w:pPr>
              <w:pStyle w:val="NormalWeb"/>
              <w:spacing w:before="0" w:beforeAutospacing="0" w:after="0" w:afterAutospacing="0" w:line="360" w:lineRule="exact"/>
              <w:jc w:val="center"/>
              <w:rPr>
                <w:sz w:val="26"/>
                <w:szCs w:val="26"/>
                <w:lang w:val="en-US"/>
              </w:rPr>
            </w:pPr>
            <w:r>
              <w:rPr>
                <w:i/>
                <w:iCs/>
                <w:sz w:val="28"/>
                <w:szCs w:val="28"/>
                <w:lang w:val="en-US"/>
              </w:rPr>
              <w:t xml:space="preserve"> </w:t>
            </w:r>
            <w:r w:rsidR="0064798C">
              <w:rPr>
                <w:i/>
                <w:iCs/>
                <w:sz w:val="28"/>
                <w:szCs w:val="28"/>
                <w:lang w:val="en-US"/>
              </w:rPr>
              <w:t xml:space="preserve">   </w:t>
            </w:r>
            <w:r w:rsidR="007E7CD1">
              <w:rPr>
                <w:i/>
                <w:iCs/>
                <w:sz w:val="28"/>
                <w:szCs w:val="28"/>
                <w:lang w:val="en-US"/>
              </w:rPr>
              <w:t xml:space="preserve">  </w:t>
            </w:r>
            <w:r w:rsidR="00D24E99">
              <w:rPr>
                <w:i/>
                <w:iCs/>
                <w:sz w:val="28"/>
                <w:szCs w:val="28"/>
                <w:lang w:val="en-US"/>
              </w:rPr>
              <w:t xml:space="preserve"> </w:t>
            </w:r>
            <w:r w:rsidR="009D3160" w:rsidRPr="006B7414">
              <w:rPr>
                <w:i/>
                <w:iCs/>
                <w:sz w:val="26"/>
                <w:szCs w:val="26"/>
              </w:rPr>
              <w:t>Quang Diệm</w:t>
            </w:r>
            <w:r w:rsidR="00686EB4" w:rsidRPr="006B7414">
              <w:rPr>
                <w:i/>
                <w:iCs/>
                <w:sz w:val="26"/>
                <w:szCs w:val="26"/>
              </w:rPr>
              <w:t>,</w:t>
            </w:r>
            <w:r w:rsidR="009D3160" w:rsidRPr="006B7414">
              <w:rPr>
                <w:i/>
                <w:iCs/>
                <w:sz w:val="26"/>
                <w:szCs w:val="26"/>
                <w:lang w:val="en-US"/>
              </w:rPr>
              <w:t xml:space="preserve"> </w:t>
            </w:r>
            <w:r w:rsidR="00686EB4" w:rsidRPr="006B7414">
              <w:rPr>
                <w:i/>
                <w:iCs/>
                <w:sz w:val="26"/>
                <w:szCs w:val="26"/>
              </w:rPr>
              <w:t xml:space="preserve">ngày </w:t>
            </w:r>
            <w:r w:rsidR="00413899">
              <w:rPr>
                <w:i/>
                <w:iCs/>
                <w:sz w:val="26"/>
                <w:szCs w:val="26"/>
                <w:lang w:val="en-US"/>
              </w:rPr>
              <w:t xml:space="preserve">  </w:t>
            </w:r>
            <w:r w:rsidR="0043449F">
              <w:rPr>
                <w:i/>
                <w:iCs/>
                <w:sz w:val="26"/>
                <w:szCs w:val="26"/>
                <w:lang w:val="en-US"/>
              </w:rPr>
              <w:t xml:space="preserve"> </w:t>
            </w:r>
            <w:r w:rsidR="00686EB4" w:rsidRPr="006B7414">
              <w:rPr>
                <w:i/>
                <w:iCs/>
                <w:sz w:val="26"/>
                <w:szCs w:val="26"/>
              </w:rPr>
              <w:t xml:space="preserve">tháng </w:t>
            </w:r>
            <w:r w:rsidR="00413899">
              <w:rPr>
                <w:i/>
                <w:iCs/>
                <w:sz w:val="26"/>
                <w:szCs w:val="26"/>
                <w:lang w:val="en-US"/>
              </w:rPr>
              <w:t xml:space="preserve">  </w:t>
            </w:r>
            <w:r w:rsidR="00686EB4" w:rsidRPr="006B7414">
              <w:rPr>
                <w:i/>
                <w:iCs/>
                <w:sz w:val="26"/>
                <w:szCs w:val="26"/>
              </w:rPr>
              <w:t xml:space="preserve"> năm </w:t>
            </w:r>
            <w:r w:rsidR="00413899">
              <w:rPr>
                <w:i/>
                <w:iCs/>
                <w:sz w:val="26"/>
                <w:szCs w:val="26"/>
                <w:lang w:val="en-US"/>
              </w:rPr>
              <w:t>2024</w:t>
            </w:r>
          </w:p>
        </w:tc>
      </w:tr>
    </w:tbl>
    <w:p w:rsidR="00686EB4" w:rsidRPr="00E770ED" w:rsidRDefault="00686EB4" w:rsidP="0010166E">
      <w:pPr>
        <w:pStyle w:val="NormalWeb"/>
        <w:spacing w:before="0" w:beforeAutospacing="0" w:after="0" w:afterAutospacing="0" w:line="360" w:lineRule="exact"/>
        <w:jc w:val="center"/>
        <w:rPr>
          <w:b/>
          <w:bCs/>
          <w:sz w:val="28"/>
          <w:szCs w:val="28"/>
          <w:lang w:val="en-US"/>
        </w:rPr>
      </w:pPr>
    </w:p>
    <w:p w:rsidR="00233867" w:rsidRPr="00233867" w:rsidRDefault="00686EB4" w:rsidP="0010166E">
      <w:pPr>
        <w:pStyle w:val="NormalWeb"/>
        <w:spacing w:before="0" w:beforeAutospacing="0" w:after="0" w:afterAutospacing="0" w:line="360" w:lineRule="exact"/>
        <w:jc w:val="center"/>
        <w:rPr>
          <w:b/>
          <w:bCs/>
          <w:sz w:val="28"/>
          <w:szCs w:val="28"/>
        </w:rPr>
      </w:pPr>
      <w:r w:rsidRPr="00E770ED">
        <w:rPr>
          <w:b/>
          <w:bCs/>
          <w:sz w:val="28"/>
          <w:szCs w:val="28"/>
        </w:rPr>
        <w:t>BÁO CÁO</w:t>
      </w:r>
    </w:p>
    <w:p w:rsidR="00413899" w:rsidRDefault="00413899" w:rsidP="0010166E">
      <w:pPr>
        <w:pStyle w:val="NormalWeb"/>
        <w:spacing w:before="0" w:beforeAutospacing="0" w:after="0" w:afterAutospacing="0" w:line="360" w:lineRule="exact"/>
        <w:jc w:val="center"/>
        <w:rPr>
          <w:b/>
          <w:bCs/>
          <w:sz w:val="28"/>
          <w:szCs w:val="28"/>
          <w:lang w:val="en-US"/>
        </w:rPr>
      </w:pPr>
      <w:proofErr w:type="gramStart"/>
      <w:r>
        <w:rPr>
          <w:b/>
          <w:bCs/>
          <w:sz w:val="28"/>
          <w:szCs w:val="28"/>
          <w:lang w:val="en-US"/>
        </w:rPr>
        <w:t>Sơ</w:t>
      </w:r>
      <w:proofErr w:type="gramEnd"/>
      <w:r>
        <w:rPr>
          <w:b/>
          <w:bCs/>
          <w:sz w:val="28"/>
          <w:szCs w:val="28"/>
          <w:lang w:val="en-US"/>
        </w:rPr>
        <w:t xml:space="preserve"> kết công tác tư pháp 6 tháng đầu năm </w:t>
      </w:r>
    </w:p>
    <w:p w:rsidR="00686EB4" w:rsidRPr="00D24E99" w:rsidRDefault="00413899" w:rsidP="0010166E">
      <w:pPr>
        <w:pStyle w:val="NormalWeb"/>
        <w:spacing w:before="0" w:beforeAutospacing="0" w:after="0" w:afterAutospacing="0" w:line="360" w:lineRule="exact"/>
        <w:jc w:val="center"/>
        <w:rPr>
          <w:b/>
          <w:bCs/>
          <w:sz w:val="28"/>
          <w:szCs w:val="28"/>
        </w:rPr>
      </w:pPr>
      <w:proofErr w:type="gramStart"/>
      <w:r>
        <w:rPr>
          <w:b/>
          <w:bCs/>
          <w:sz w:val="28"/>
          <w:szCs w:val="28"/>
          <w:lang w:val="en-US"/>
        </w:rPr>
        <w:t>và</w:t>
      </w:r>
      <w:proofErr w:type="gramEnd"/>
      <w:r>
        <w:rPr>
          <w:b/>
          <w:bCs/>
          <w:sz w:val="28"/>
          <w:szCs w:val="28"/>
          <w:lang w:val="en-US"/>
        </w:rPr>
        <w:t xml:space="preserve"> nhiệm vụ, giải pháp 6 tháng cuối năm 2024</w:t>
      </w:r>
    </w:p>
    <w:p w:rsidR="00413899" w:rsidRDefault="0039268B" w:rsidP="0010166E">
      <w:pPr>
        <w:spacing w:after="0" w:line="360" w:lineRule="exact"/>
        <w:ind w:firstLine="709"/>
        <w:jc w:val="both"/>
        <w:rPr>
          <w:rFonts w:asciiTheme="majorHAnsi" w:hAnsiTheme="majorHAnsi" w:cstheme="majorHAnsi"/>
          <w:b/>
          <w:color w:val="000000"/>
          <w:szCs w:val="28"/>
          <w:lang w:val="en-US"/>
        </w:rPr>
      </w:pPr>
      <w:r>
        <w:rPr>
          <w:rFonts w:asciiTheme="majorHAnsi" w:hAnsiTheme="majorHAnsi" w:cstheme="majorHAnsi"/>
          <w:b/>
          <w:noProof/>
          <w:color w:val="000000"/>
          <w:szCs w:val="28"/>
          <w:lang w:val="en-US"/>
        </w:rPr>
        <mc:AlternateContent>
          <mc:Choice Requires="wps">
            <w:drawing>
              <wp:anchor distT="0" distB="0" distL="114300" distR="114300" simplePos="0" relativeHeight="251662336" behindDoc="0" locked="0" layoutInCell="1" allowOverlap="1" wp14:anchorId="4D9872C9" wp14:editId="6C7858AA">
                <wp:simplePos x="0" y="0"/>
                <wp:positionH relativeFrom="column">
                  <wp:posOffset>1710690</wp:posOffset>
                </wp:positionH>
                <wp:positionV relativeFrom="paragraph">
                  <wp:posOffset>62865</wp:posOffset>
                </wp:positionV>
                <wp:extent cx="2533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4.95pt" to="334.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" strokecolor="#4579b8 [3044]"/>
            </w:pict>
          </mc:Fallback>
        </mc:AlternateContent>
      </w:r>
    </w:p>
    <w:p w:rsidR="0039268B" w:rsidRDefault="0039268B" w:rsidP="0010166E">
      <w:pPr>
        <w:spacing w:after="0" w:line="360" w:lineRule="exact"/>
        <w:ind w:firstLine="709"/>
        <w:jc w:val="both"/>
        <w:rPr>
          <w:rFonts w:asciiTheme="majorHAnsi" w:hAnsiTheme="majorHAnsi" w:cstheme="majorHAnsi"/>
          <w:b/>
          <w:color w:val="000000"/>
          <w:szCs w:val="28"/>
          <w:lang w:val="en-US"/>
        </w:rPr>
      </w:pPr>
    </w:p>
    <w:p w:rsidR="0039268B" w:rsidRDefault="0039268B" w:rsidP="0010166E">
      <w:pPr>
        <w:spacing w:after="0" w:line="360" w:lineRule="exact"/>
        <w:ind w:firstLine="709"/>
        <w:jc w:val="center"/>
        <w:rPr>
          <w:rFonts w:asciiTheme="majorHAnsi" w:hAnsiTheme="majorHAnsi" w:cstheme="majorHAnsi"/>
          <w:b/>
          <w:color w:val="000000"/>
          <w:szCs w:val="28"/>
          <w:lang w:val="en-US"/>
        </w:rPr>
      </w:pPr>
      <w:r>
        <w:rPr>
          <w:rFonts w:asciiTheme="majorHAnsi" w:hAnsiTheme="majorHAnsi" w:cstheme="majorHAnsi"/>
          <w:b/>
          <w:color w:val="000000"/>
          <w:szCs w:val="28"/>
          <w:lang w:val="en-US"/>
        </w:rPr>
        <w:t>Phần thứ nhất</w:t>
      </w:r>
    </w:p>
    <w:p w:rsidR="0039268B" w:rsidRDefault="0039268B" w:rsidP="0010166E">
      <w:pPr>
        <w:spacing w:after="0" w:line="360" w:lineRule="exact"/>
        <w:ind w:firstLine="709"/>
        <w:jc w:val="center"/>
        <w:rPr>
          <w:rFonts w:asciiTheme="majorHAnsi" w:hAnsiTheme="majorHAnsi" w:cstheme="majorHAnsi"/>
          <w:b/>
          <w:color w:val="000000"/>
          <w:szCs w:val="28"/>
          <w:lang w:val="en-US"/>
        </w:rPr>
      </w:pPr>
      <w:r>
        <w:rPr>
          <w:rFonts w:asciiTheme="majorHAnsi" w:hAnsiTheme="majorHAnsi" w:cstheme="majorHAnsi"/>
          <w:b/>
          <w:color w:val="000000"/>
          <w:szCs w:val="28"/>
          <w:lang w:val="en-US"/>
        </w:rPr>
        <w:t>TÌNH HÌNH CÔNG TÁC TƯ PHÁP 6 THÁNG ĐẦU NĂM 2024</w:t>
      </w:r>
    </w:p>
    <w:p w:rsidR="0039268B" w:rsidRDefault="0039268B" w:rsidP="0010166E">
      <w:pPr>
        <w:spacing w:after="0" w:line="360" w:lineRule="exact"/>
        <w:ind w:firstLine="709"/>
        <w:jc w:val="both"/>
        <w:rPr>
          <w:rFonts w:asciiTheme="majorHAnsi" w:hAnsiTheme="majorHAnsi" w:cstheme="majorHAnsi"/>
          <w:b/>
          <w:color w:val="000000"/>
          <w:szCs w:val="28"/>
          <w:lang w:val="en-US"/>
        </w:rPr>
      </w:pPr>
    </w:p>
    <w:p w:rsidR="0039268B" w:rsidRPr="0039268B" w:rsidRDefault="0039268B" w:rsidP="00181061">
      <w:pPr>
        <w:spacing w:after="0" w:line="360" w:lineRule="exact"/>
        <w:ind w:firstLine="567"/>
        <w:jc w:val="both"/>
        <w:rPr>
          <w:rFonts w:asciiTheme="majorHAnsi" w:hAnsiTheme="majorHAnsi" w:cstheme="majorHAnsi"/>
          <w:b/>
          <w:color w:val="000000"/>
          <w:szCs w:val="28"/>
          <w:lang w:val="en-US"/>
        </w:rPr>
      </w:pPr>
      <w:r>
        <w:rPr>
          <w:rFonts w:asciiTheme="majorHAnsi" w:hAnsiTheme="majorHAnsi" w:cstheme="majorHAnsi"/>
          <w:b/>
          <w:color w:val="000000"/>
          <w:szCs w:val="28"/>
          <w:lang w:val="en-US"/>
        </w:rPr>
        <w:t>I.</w:t>
      </w:r>
      <w:r w:rsidR="00531C99">
        <w:rPr>
          <w:rFonts w:asciiTheme="majorHAnsi" w:hAnsiTheme="majorHAnsi" w:cstheme="majorHAnsi"/>
          <w:b/>
          <w:color w:val="000000"/>
          <w:szCs w:val="28"/>
          <w:lang w:val="en-US"/>
        </w:rPr>
        <w:t xml:space="preserve"> </w:t>
      </w:r>
      <w:r w:rsidRPr="0039268B">
        <w:rPr>
          <w:rFonts w:asciiTheme="majorHAnsi" w:hAnsiTheme="majorHAnsi" w:cstheme="majorHAnsi"/>
          <w:b/>
          <w:color w:val="000000"/>
          <w:szCs w:val="28"/>
          <w:lang w:val="en-US"/>
        </w:rPr>
        <w:t>CÔNG TÁC CHỈ ĐẠO, ĐIỀU HÀNH</w:t>
      </w:r>
    </w:p>
    <w:p w:rsidR="0039268B" w:rsidRDefault="0039268B" w:rsidP="00181061">
      <w:pPr>
        <w:spacing w:after="0" w:line="360" w:lineRule="exact"/>
        <w:ind w:firstLine="567"/>
        <w:jc w:val="both"/>
        <w:rPr>
          <w:rFonts w:asciiTheme="majorHAnsi" w:hAnsiTheme="majorHAnsi" w:cstheme="majorHAnsi"/>
          <w:b/>
          <w:color w:val="000000"/>
          <w:szCs w:val="28"/>
          <w:lang w:val="en-US"/>
        </w:rPr>
      </w:pPr>
      <w:r>
        <w:rPr>
          <w:rFonts w:asciiTheme="majorHAnsi" w:hAnsiTheme="majorHAnsi" w:cstheme="majorHAnsi"/>
          <w:b/>
          <w:color w:val="000000"/>
          <w:szCs w:val="28"/>
          <w:lang w:val="en-US"/>
        </w:rPr>
        <w:t xml:space="preserve">1. Kết quả đạt được </w:t>
      </w:r>
    </w:p>
    <w:p w:rsidR="0039268B" w:rsidRDefault="0039268B" w:rsidP="0010166E">
      <w:pPr>
        <w:spacing w:after="0" w:line="360" w:lineRule="exact"/>
        <w:ind w:firstLine="567"/>
        <w:jc w:val="both"/>
        <w:rPr>
          <w:rFonts w:asciiTheme="majorHAnsi" w:hAnsiTheme="majorHAnsi" w:cstheme="majorHAnsi"/>
          <w:color w:val="000000"/>
          <w:szCs w:val="28"/>
          <w:lang w:val="en-US"/>
        </w:rPr>
      </w:pPr>
      <w:r w:rsidRPr="00530678">
        <w:rPr>
          <w:rFonts w:asciiTheme="majorHAnsi" w:hAnsiTheme="majorHAnsi" w:cstheme="majorHAnsi"/>
          <w:b/>
          <w:color w:val="000000"/>
          <w:szCs w:val="28"/>
          <w:lang w:val="en-US"/>
        </w:rPr>
        <w:t>-</w:t>
      </w:r>
      <w:r w:rsidRPr="0039268B">
        <w:rPr>
          <w:rFonts w:asciiTheme="majorHAnsi" w:hAnsiTheme="majorHAnsi" w:cstheme="majorHAnsi"/>
          <w:color w:val="000000"/>
          <w:szCs w:val="28"/>
          <w:lang w:val="en-US"/>
        </w:rPr>
        <w:t xml:space="preserve"> Triển khai các văn bản của cấp trên</w:t>
      </w:r>
    </w:p>
    <w:p w:rsidR="00BE2FC9" w:rsidRDefault="00BE2FC9" w:rsidP="00181061">
      <w:pPr>
        <w:spacing w:after="0" w:line="360" w:lineRule="exact"/>
        <w:ind w:firstLine="567"/>
        <w:jc w:val="both"/>
        <w:rPr>
          <w:rFonts w:asciiTheme="majorHAnsi" w:hAnsiTheme="majorHAnsi" w:cstheme="majorHAnsi"/>
          <w:color w:val="000000"/>
          <w:szCs w:val="28"/>
          <w:lang w:val="en-US"/>
        </w:rPr>
      </w:pPr>
      <w:r>
        <w:rPr>
          <w:rFonts w:asciiTheme="majorHAnsi" w:hAnsiTheme="majorHAnsi" w:cstheme="majorHAnsi"/>
          <w:color w:val="000000"/>
          <w:szCs w:val="28"/>
          <w:lang w:val="en-US"/>
        </w:rPr>
        <w:t>Ủy ban nhân dân xã Quang Diệm triển khai thực hiện đầy đủ các văn bản của cấp trên</w:t>
      </w:r>
      <w:r w:rsidR="00147551">
        <w:rPr>
          <w:rFonts w:asciiTheme="majorHAnsi" w:hAnsiTheme="majorHAnsi" w:cstheme="majorHAnsi"/>
          <w:color w:val="000000"/>
          <w:szCs w:val="28"/>
          <w:lang w:val="en-US"/>
        </w:rPr>
        <w:t>.</w:t>
      </w:r>
    </w:p>
    <w:p w:rsidR="00147551" w:rsidRDefault="00147551" w:rsidP="0010166E">
      <w:pPr>
        <w:spacing w:after="0" w:line="360" w:lineRule="exact"/>
        <w:ind w:firstLine="567"/>
        <w:jc w:val="both"/>
        <w:rPr>
          <w:rFonts w:asciiTheme="majorHAnsi" w:hAnsiTheme="majorHAnsi" w:cstheme="majorHAnsi"/>
          <w:color w:val="000000"/>
          <w:szCs w:val="28"/>
          <w:lang w:val="en-US"/>
        </w:rPr>
      </w:pPr>
      <w:r w:rsidRPr="00530678">
        <w:rPr>
          <w:rFonts w:asciiTheme="majorHAnsi" w:hAnsiTheme="majorHAnsi" w:cstheme="majorHAnsi"/>
          <w:b/>
          <w:color w:val="000000"/>
          <w:szCs w:val="28"/>
          <w:lang w:val="en-US"/>
        </w:rPr>
        <w:t>-</w:t>
      </w:r>
      <w:r>
        <w:rPr>
          <w:rFonts w:asciiTheme="majorHAnsi" w:hAnsiTheme="majorHAnsi" w:cstheme="majorHAnsi"/>
          <w:color w:val="000000"/>
          <w:szCs w:val="28"/>
          <w:lang w:val="en-US"/>
        </w:rPr>
        <w:t xml:space="preserve"> Phòng tư pháp có sự</w:t>
      </w:r>
      <w:r w:rsidR="001974A7">
        <w:rPr>
          <w:rFonts w:asciiTheme="majorHAnsi" w:hAnsiTheme="majorHAnsi" w:cstheme="majorHAnsi"/>
          <w:color w:val="000000"/>
          <w:szCs w:val="28"/>
          <w:lang w:val="en-US"/>
        </w:rPr>
        <w:t xml:space="preserve"> quan tâm, hướng dẫn, chỉ đạo về công tác chuyên môn, nghiệp vụ cho cấp dưới.</w:t>
      </w:r>
    </w:p>
    <w:p w:rsidR="001974A7" w:rsidRDefault="001974A7" w:rsidP="00181061">
      <w:pPr>
        <w:spacing w:after="0" w:line="360" w:lineRule="exact"/>
        <w:ind w:firstLine="567"/>
        <w:jc w:val="both"/>
        <w:rPr>
          <w:rFonts w:asciiTheme="majorHAnsi" w:hAnsiTheme="majorHAnsi" w:cstheme="majorHAnsi"/>
          <w:color w:val="000000"/>
          <w:szCs w:val="28"/>
          <w:lang w:val="en-US"/>
        </w:rPr>
      </w:pPr>
      <w:r>
        <w:rPr>
          <w:rFonts w:asciiTheme="majorHAnsi" w:hAnsiTheme="majorHAnsi" w:cstheme="majorHAnsi"/>
          <w:color w:val="000000"/>
          <w:szCs w:val="28"/>
          <w:lang w:val="en-US"/>
        </w:rPr>
        <w:t xml:space="preserve">2. Khó khăn, </w:t>
      </w:r>
      <w:r w:rsidR="00625000">
        <w:rPr>
          <w:rFonts w:asciiTheme="majorHAnsi" w:hAnsiTheme="majorHAnsi" w:cstheme="majorHAnsi"/>
          <w:color w:val="000000"/>
          <w:szCs w:val="28"/>
          <w:lang w:val="en-US"/>
        </w:rPr>
        <w:t xml:space="preserve">hạn chế </w:t>
      </w:r>
    </w:p>
    <w:p w:rsidR="00625000" w:rsidRPr="0039268B" w:rsidRDefault="00531C99" w:rsidP="00181061">
      <w:pPr>
        <w:spacing w:after="0" w:line="360" w:lineRule="exact"/>
        <w:ind w:firstLine="567"/>
        <w:jc w:val="both"/>
        <w:rPr>
          <w:rFonts w:asciiTheme="majorHAnsi" w:hAnsiTheme="majorHAnsi" w:cstheme="majorHAnsi"/>
          <w:color w:val="000000"/>
          <w:szCs w:val="28"/>
          <w:lang w:val="en-US"/>
        </w:rPr>
      </w:pPr>
      <w:r>
        <w:rPr>
          <w:rFonts w:asciiTheme="majorHAnsi" w:hAnsiTheme="majorHAnsi" w:cstheme="majorHAnsi"/>
          <w:color w:val="000000"/>
          <w:szCs w:val="28"/>
          <w:lang w:val="en-US"/>
        </w:rPr>
        <w:t>Một số văn bản triển khai chậm so với yêu cầu</w:t>
      </w:r>
    </w:p>
    <w:p w:rsidR="00686EB4" w:rsidRPr="00531C99" w:rsidRDefault="00531C99" w:rsidP="00181061">
      <w:pPr>
        <w:spacing w:after="0" w:line="360" w:lineRule="exact"/>
        <w:ind w:firstLine="567"/>
        <w:jc w:val="both"/>
        <w:rPr>
          <w:rFonts w:asciiTheme="majorHAnsi" w:hAnsiTheme="majorHAnsi" w:cstheme="majorHAnsi"/>
          <w:b/>
          <w:color w:val="000000"/>
          <w:szCs w:val="28"/>
          <w:lang w:val="en-US"/>
        </w:rPr>
      </w:pPr>
      <w:r>
        <w:rPr>
          <w:rFonts w:asciiTheme="majorHAnsi" w:hAnsiTheme="majorHAnsi" w:cstheme="majorHAnsi"/>
          <w:b/>
          <w:color w:val="000000"/>
          <w:szCs w:val="28"/>
          <w:lang w:val="en-US"/>
        </w:rPr>
        <w:t>II</w:t>
      </w:r>
      <w:r w:rsidR="00686EB4" w:rsidRPr="00E770ED">
        <w:rPr>
          <w:rFonts w:asciiTheme="majorHAnsi" w:hAnsiTheme="majorHAnsi" w:cstheme="majorHAnsi"/>
          <w:b/>
          <w:color w:val="000000"/>
          <w:szCs w:val="28"/>
        </w:rPr>
        <w:t xml:space="preserve">. </w:t>
      </w:r>
      <w:r>
        <w:rPr>
          <w:rFonts w:asciiTheme="majorHAnsi" w:hAnsiTheme="majorHAnsi" w:cstheme="majorHAnsi"/>
          <w:b/>
          <w:color w:val="000000"/>
          <w:szCs w:val="28"/>
          <w:lang w:val="en-US"/>
        </w:rPr>
        <w:t>TÌNH HÌNH CÔNG TÁC TRONG CÁC LĨNH VỰC CỤ THỂ</w:t>
      </w:r>
    </w:p>
    <w:p w:rsidR="00686EB4" w:rsidRPr="00E770ED" w:rsidRDefault="00686EB4" w:rsidP="00181061">
      <w:pPr>
        <w:spacing w:after="0" w:line="360" w:lineRule="exact"/>
        <w:ind w:firstLine="567"/>
        <w:jc w:val="both"/>
        <w:rPr>
          <w:rFonts w:asciiTheme="majorHAnsi" w:hAnsiTheme="majorHAnsi" w:cstheme="majorHAnsi"/>
          <w:szCs w:val="28"/>
        </w:rPr>
      </w:pPr>
      <w:r w:rsidRPr="00E770ED">
        <w:rPr>
          <w:rFonts w:asciiTheme="majorHAnsi" w:hAnsiTheme="majorHAnsi" w:cstheme="majorHAnsi"/>
          <w:b/>
          <w:szCs w:val="28"/>
        </w:rPr>
        <w:t>1. Công tác xây dựng, kiểm tra, rà soát, hệ thống hóa văn bản quy phạm pháp luật</w:t>
      </w:r>
    </w:p>
    <w:p w:rsidR="00686EB4" w:rsidRPr="00531C99" w:rsidRDefault="00531C99" w:rsidP="00181061">
      <w:pPr>
        <w:spacing w:after="0" w:line="360" w:lineRule="exact"/>
        <w:ind w:firstLine="567"/>
        <w:rPr>
          <w:rFonts w:asciiTheme="majorHAnsi" w:hAnsiTheme="majorHAnsi" w:cstheme="majorHAnsi"/>
          <w:szCs w:val="28"/>
          <w:lang w:val="en-US"/>
        </w:rPr>
      </w:pPr>
      <w:r w:rsidRPr="00F26A1F">
        <w:rPr>
          <w:rFonts w:asciiTheme="majorHAnsi" w:hAnsiTheme="majorHAnsi" w:cstheme="majorHAnsi"/>
          <w:i/>
          <w:szCs w:val="28"/>
        </w:rPr>
        <w:t>1.1</w:t>
      </w:r>
      <w:r w:rsidRPr="00F26A1F">
        <w:rPr>
          <w:rFonts w:asciiTheme="majorHAnsi" w:hAnsiTheme="majorHAnsi" w:cstheme="majorHAnsi"/>
          <w:i/>
          <w:szCs w:val="28"/>
          <w:lang w:val="en-US"/>
        </w:rPr>
        <w:t>. Kết quả đạt được</w:t>
      </w:r>
      <w:r>
        <w:rPr>
          <w:rFonts w:asciiTheme="majorHAnsi" w:hAnsiTheme="majorHAnsi" w:cstheme="majorHAnsi"/>
          <w:b/>
          <w:i/>
          <w:szCs w:val="28"/>
          <w:lang w:val="en-US"/>
        </w:rPr>
        <w:t xml:space="preserve"> (có dẫn chứng, số liệu so sánh cụ thể với cùng kỳ năm 2023):</w:t>
      </w:r>
    </w:p>
    <w:p w:rsidR="006429F0" w:rsidRPr="00F55FC5" w:rsidRDefault="00531C99" w:rsidP="00181061">
      <w:pPr>
        <w:spacing w:after="0" w:line="360" w:lineRule="exact"/>
        <w:ind w:firstLine="567"/>
        <w:jc w:val="both"/>
        <w:rPr>
          <w:rFonts w:asciiTheme="majorHAnsi" w:hAnsiTheme="majorHAnsi" w:cstheme="majorHAnsi"/>
          <w:szCs w:val="28"/>
          <w:lang w:val="en-US"/>
        </w:rPr>
      </w:pPr>
      <w:r w:rsidRPr="00530678">
        <w:rPr>
          <w:rFonts w:asciiTheme="majorHAnsi" w:hAnsiTheme="majorHAnsi" w:cstheme="majorHAnsi"/>
          <w:b/>
          <w:szCs w:val="28"/>
          <w:lang w:val="en-US"/>
        </w:rPr>
        <w:t xml:space="preserve">- </w:t>
      </w:r>
      <w:r>
        <w:rPr>
          <w:rFonts w:asciiTheme="majorHAnsi" w:hAnsiTheme="majorHAnsi" w:cstheme="majorHAnsi"/>
          <w:szCs w:val="28"/>
          <w:lang w:val="en-US"/>
        </w:rPr>
        <w:t>Về quán triệt, tổ chức</w:t>
      </w:r>
      <w:r w:rsidR="00530678">
        <w:rPr>
          <w:rFonts w:asciiTheme="majorHAnsi" w:hAnsiTheme="majorHAnsi" w:cstheme="majorHAnsi"/>
          <w:szCs w:val="28"/>
          <w:lang w:val="en-US"/>
        </w:rPr>
        <w:t xml:space="preserve"> thực hiện Nghị quyết, chỉ đạo của Chính phủ, Thủ tướng Chính phủ và của tỉnh trong công tác xây dựng pháp luật. T</w:t>
      </w:r>
      <w:r w:rsidR="00F55FC5">
        <w:rPr>
          <w:rFonts w:asciiTheme="majorHAnsi" w:hAnsiTheme="majorHAnsi" w:cstheme="majorHAnsi"/>
          <w:szCs w:val="28"/>
          <w:lang w:val="en-US"/>
        </w:rPr>
        <w:t xml:space="preserve">riển khai đầy đủ Chỉ thị số 43/CT-TTg  ngày 11/12/2020 của Thủ tướng chính phủ về nâng cao chất lượng công tác xây dụng, hoàn thiện hệ thống pháp luật; Quyết định số 04/QĐ-TTg ngày 04/01/2021 của Thủ tướng Chính phủ ban hành Kế hoạch thực hiện Kết luận số 83-KL/TW ngày 29/7/2020 của Bộ Chính trị về tổng kết việc thực hiện Nghị quyết số 48-NQ/TW của Bộ Chính trị về tổng kết việc thực hiện </w:t>
      </w:r>
      <w:r w:rsidR="00F55FC5" w:rsidRPr="00E770ED">
        <w:rPr>
          <w:rFonts w:asciiTheme="majorHAnsi" w:hAnsiTheme="majorHAnsi" w:cstheme="majorHAnsi"/>
          <w:szCs w:val="28"/>
        </w:rPr>
        <w:t>Do đó, cơ bản bảo đảm tính thống nhất, hợp hiến, hợp pháp giữa văn bản địa phương và văn bản cấp trên; tính hiệu lực, hiệu quả và tính khả thi của văn bản quy phạm pháp luật, từ đó bảo đảm chất lượng của văn bản được ban hành khi tổ chức triển khai thực hiệ</w:t>
      </w:r>
      <w:r w:rsidR="00F55FC5">
        <w:rPr>
          <w:rFonts w:asciiTheme="majorHAnsi" w:hAnsiTheme="majorHAnsi" w:cstheme="majorHAnsi"/>
          <w:szCs w:val="28"/>
        </w:rPr>
        <w:t>n.</w:t>
      </w:r>
    </w:p>
    <w:p w:rsidR="00530678" w:rsidRPr="00530678" w:rsidRDefault="00530678" w:rsidP="0088544B">
      <w:pPr>
        <w:spacing w:after="0" w:line="360" w:lineRule="exact"/>
        <w:ind w:firstLine="567"/>
        <w:jc w:val="both"/>
        <w:rPr>
          <w:rFonts w:asciiTheme="majorHAnsi" w:hAnsiTheme="majorHAnsi" w:cstheme="majorHAnsi"/>
          <w:szCs w:val="28"/>
          <w:lang w:val="en-US"/>
        </w:rPr>
      </w:pPr>
      <w:r w:rsidRPr="00530678">
        <w:rPr>
          <w:rFonts w:asciiTheme="majorHAnsi" w:hAnsiTheme="majorHAnsi" w:cstheme="majorHAnsi"/>
          <w:szCs w:val="28"/>
          <w:lang w:val="en-US"/>
        </w:rPr>
        <w:lastRenderedPageBreak/>
        <w:t xml:space="preserve">- </w:t>
      </w:r>
      <w:r>
        <w:rPr>
          <w:rFonts w:asciiTheme="majorHAnsi" w:hAnsiTheme="majorHAnsi" w:cstheme="majorHAnsi"/>
          <w:szCs w:val="28"/>
          <w:lang w:val="en-US"/>
        </w:rPr>
        <w:t>Về xây dựng pháp luậ</w:t>
      </w:r>
      <w:r w:rsidR="0010166E">
        <w:rPr>
          <w:rFonts w:asciiTheme="majorHAnsi" w:hAnsiTheme="majorHAnsi" w:cstheme="majorHAnsi"/>
          <w:szCs w:val="28"/>
          <w:lang w:val="en-US"/>
        </w:rPr>
        <w:t>t: Trong năm 2023 xây dự</w:t>
      </w:r>
      <w:r>
        <w:rPr>
          <w:rFonts w:asciiTheme="majorHAnsi" w:hAnsiTheme="majorHAnsi" w:cstheme="majorHAnsi"/>
          <w:szCs w:val="28"/>
          <w:lang w:val="en-US"/>
        </w:rPr>
        <w:t>ng 01 VBQPPL là Quyết định ban hành quy chế Thực hiện dân chủ cơ sở trên địa bàn xã Quang Diệm.</w:t>
      </w:r>
    </w:p>
    <w:p w:rsidR="00AF6BC3" w:rsidRPr="000B35FE" w:rsidRDefault="00530678" w:rsidP="0010166E">
      <w:pPr>
        <w:spacing w:after="0" w:line="360" w:lineRule="exact"/>
        <w:ind w:firstLine="567"/>
        <w:jc w:val="both"/>
        <w:rPr>
          <w:rFonts w:asciiTheme="majorHAnsi" w:hAnsiTheme="majorHAnsi" w:cstheme="majorHAnsi"/>
          <w:szCs w:val="28"/>
          <w:lang w:val="en-US"/>
        </w:rPr>
      </w:pPr>
      <w:r w:rsidRPr="00530678">
        <w:rPr>
          <w:rFonts w:asciiTheme="majorHAnsi" w:hAnsiTheme="majorHAnsi" w:cstheme="majorHAnsi"/>
          <w:b/>
          <w:szCs w:val="28"/>
          <w:lang w:val="en-US"/>
        </w:rPr>
        <w:t>-</w:t>
      </w:r>
      <w:r>
        <w:rPr>
          <w:rFonts w:asciiTheme="majorHAnsi" w:hAnsiTheme="majorHAnsi" w:cstheme="majorHAnsi"/>
          <w:szCs w:val="28"/>
          <w:lang w:val="en-US"/>
        </w:rPr>
        <w:t xml:space="preserve"> Về kiểm tra VBQPPPL: Đ</w:t>
      </w:r>
      <w:r w:rsidR="00AF6BC3">
        <w:rPr>
          <w:rFonts w:asciiTheme="majorHAnsi" w:hAnsiTheme="majorHAnsi" w:cstheme="majorHAnsi"/>
          <w:szCs w:val="28"/>
          <w:lang w:val="en-US"/>
        </w:rPr>
        <w:t>ã kiểm tra VBQPPL theo thẩm quyề</w:t>
      </w:r>
      <w:r>
        <w:rPr>
          <w:rFonts w:asciiTheme="majorHAnsi" w:hAnsiTheme="majorHAnsi" w:cstheme="majorHAnsi"/>
          <w:szCs w:val="28"/>
          <w:lang w:val="en-US"/>
        </w:rPr>
        <w:t>n,</w:t>
      </w:r>
      <w:r w:rsidR="00155F97">
        <w:rPr>
          <w:rFonts w:asciiTheme="majorHAnsi" w:hAnsiTheme="majorHAnsi" w:cstheme="majorHAnsi"/>
          <w:szCs w:val="28"/>
          <w:lang w:val="en-US"/>
        </w:rPr>
        <w:t xml:space="preserve"> có</w:t>
      </w:r>
      <w:r w:rsidR="00AF6BC3">
        <w:rPr>
          <w:rFonts w:asciiTheme="majorHAnsi" w:hAnsiTheme="majorHAnsi" w:cstheme="majorHAnsi"/>
          <w:szCs w:val="28"/>
          <w:lang w:val="en-US"/>
        </w:rPr>
        <w:t xml:space="preserve"> văn </w:t>
      </w:r>
      <w:r>
        <w:rPr>
          <w:rFonts w:asciiTheme="majorHAnsi" w:hAnsiTheme="majorHAnsi" w:cstheme="majorHAnsi"/>
          <w:szCs w:val="28"/>
          <w:lang w:val="en-US"/>
        </w:rPr>
        <w:t xml:space="preserve">01 </w:t>
      </w:r>
      <w:r w:rsidR="00AF6BC3">
        <w:rPr>
          <w:rFonts w:asciiTheme="majorHAnsi" w:hAnsiTheme="majorHAnsi" w:cstheme="majorHAnsi"/>
          <w:szCs w:val="28"/>
          <w:lang w:val="en-US"/>
        </w:rPr>
        <w:t>bản QPPL còn hiệu lực, không có văn bản trái pháp luật, không có văn bản sai thẩm quyền</w:t>
      </w:r>
    </w:p>
    <w:p w:rsidR="00192B19" w:rsidRDefault="00AF6BC3" w:rsidP="0010166E">
      <w:pPr>
        <w:tabs>
          <w:tab w:val="left" w:pos="567"/>
          <w:tab w:val="left" w:pos="3420"/>
        </w:tabs>
        <w:spacing w:after="0" w:line="360" w:lineRule="exact"/>
        <w:jc w:val="both"/>
        <w:outlineLvl w:val="0"/>
        <w:rPr>
          <w:rFonts w:eastAsia="Times New Roman" w:cs="Times New Roman"/>
          <w:color w:val="000000"/>
          <w:szCs w:val="28"/>
          <w:lang w:val="en-US"/>
        </w:rPr>
      </w:pPr>
      <w:r w:rsidRPr="00DE020B">
        <w:rPr>
          <w:rFonts w:eastAsia="Times New Roman" w:cs="Times New Roman"/>
          <w:b/>
          <w:i/>
          <w:color w:val="000000"/>
          <w:szCs w:val="28"/>
        </w:rPr>
        <w:t xml:space="preserve">       </w:t>
      </w:r>
      <w:r w:rsidR="00530678">
        <w:rPr>
          <w:rFonts w:eastAsia="Times New Roman" w:cs="Times New Roman"/>
          <w:b/>
          <w:i/>
          <w:color w:val="000000"/>
          <w:szCs w:val="28"/>
          <w:lang w:val="en-US"/>
        </w:rPr>
        <w:t xml:space="preserve">  </w:t>
      </w:r>
      <w:r w:rsidR="00530678" w:rsidRPr="00530678">
        <w:rPr>
          <w:rFonts w:eastAsia="Times New Roman" w:cs="Times New Roman"/>
          <w:b/>
          <w:color w:val="000000"/>
          <w:szCs w:val="28"/>
          <w:lang w:val="en-US"/>
        </w:rPr>
        <w:t>-</w:t>
      </w:r>
      <w:r w:rsidR="00530678" w:rsidRPr="00530678">
        <w:rPr>
          <w:rFonts w:eastAsia="Times New Roman" w:cs="Times New Roman"/>
          <w:color w:val="000000"/>
          <w:szCs w:val="28"/>
          <w:lang w:val="en-US"/>
        </w:rPr>
        <w:t xml:space="preserve"> V</w:t>
      </w:r>
      <w:r w:rsidR="0052055E">
        <w:rPr>
          <w:rFonts w:eastAsia="Times New Roman" w:cs="Times New Roman"/>
          <w:color w:val="000000"/>
          <w:szCs w:val="28"/>
          <w:lang w:val="en-US"/>
        </w:rPr>
        <w:t>ề công tác rà soát VBQPPL</w:t>
      </w:r>
      <w:r w:rsidR="00834262">
        <w:rPr>
          <w:rFonts w:eastAsia="Times New Roman" w:cs="Times New Roman"/>
          <w:color w:val="000000"/>
          <w:szCs w:val="28"/>
          <w:lang w:val="en-US"/>
        </w:rPr>
        <w:t xml:space="preserve">: </w:t>
      </w:r>
      <w:r w:rsidR="00834262">
        <w:rPr>
          <w:rFonts w:eastAsia="Times New Roman" w:cs="Times New Roman"/>
          <w:color w:val="000000"/>
          <w:szCs w:val="28"/>
        </w:rPr>
        <w:t>T</w:t>
      </w:r>
      <w:r w:rsidRPr="00246723">
        <w:rPr>
          <w:rFonts w:eastAsia="Times New Roman" w:cs="Times New Roman"/>
          <w:color w:val="000000"/>
          <w:spacing w:val="-4"/>
          <w:szCs w:val="28"/>
        </w:rPr>
        <w:t>hường xuyên kiểm tra, rà soát văn bản quy phạm pháp luật, kịp thời bổ sung, sửa đổi hoặc bãi bỏ những văn bản có nội dung chồng chéo, trái quy định</w:t>
      </w:r>
      <w:r w:rsidR="00381117">
        <w:rPr>
          <w:rFonts w:eastAsia="Times New Roman" w:cs="Times New Roman"/>
          <w:color w:val="000000"/>
          <w:szCs w:val="28"/>
          <w:lang w:val="en-US"/>
        </w:rPr>
        <w:t>; k</w:t>
      </w:r>
      <w:r w:rsidR="006A35B5">
        <w:rPr>
          <w:rFonts w:eastAsia="Times New Roman" w:cs="Times New Roman"/>
          <w:color w:val="000000"/>
          <w:szCs w:val="28"/>
          <w:lang w:val="en-US"/>
        </w:rPr>
        <w:t xml:space="preserve">ết quả đạt được trong việc ban hành văn bản hành chính thông thường, cụ thể: </w:t>
      </w:r>
      <w:r w:rsidR="00ED4EA7">
        <w:rPr>
          <w:rFonts w:eastAsia="Times New Roman" w:cs="Times New Roman"/>
          <w:color w:val="000000"/>
          <w:szCs w:val="28"/>
          <w:lang w:val="en-US"/>
        </w:rPr>
        <w:t>62 quyết định; 15</w:t>
      </w:r>
      <w:r w:rsidR="00A45E44">
        <w:rPr>
          <w:rFonts w:eastAsia="Times New Roman" w:cs="Times New Roman"/>
          <w:color w:val="000000"/>
          <w:szCs w:val="28"/>
          <w:lang w:val="en-US"/>
        </w:rPr>
        <w:t xml:space="preserve"> kế</w:t>
      </w:r>
      <w:r w:rsidR="006A35B5">
        <w:rPr>
          <w:rFonts w:eastAsia="Times New Roman" w:cs="Times New Roman"/>
          <w:color w:val="000000"/>
          <w:szCs w:val="28"/>
          <w:lang w:val="en-US"/>
        </w:rPr>
        <w:t xml:space="preserve"> </w:t>
      </w:r>
      <w:r w:rsidR="00ED4EA7">
        <w:rPr>
          <w:rFonts w:eastAsia="Times New Roman" w:cs="Times New Roman"/>
          <w:color w:val="000000"/>
          <w:szCs w:val="28"/>
          <w:lang w:val="en-US"/>
        </w:rPr>
        <w:t>hoạch, 26 báo cáo; 21</w:t>
      </w:r>
      <w:r w:rsidR="00C22546">
        <w:rPr>
          <w:rFonts w:eastAsia="Times New Roman" w:cs="Times New Roman"/>
          <w:color w:val="000000"/>
          <w:szCs w:val="28"/>
          <w:lang w:val="en-US"/>
        </w:rPr>
        <w:t xml:space="preserve"> công văn; </w:t>
      </w:r>
      <w:r w:rsidR="00ED4EA7">
        <w:rPr>
          <w:rFonts w:eastAsia="Times New Roman" w:cs="Times New Roman"/>
          <w:color w:val="000000"/>
          <w:szCs w:val="28"/>
          <w:lang w:val="en-US"/>
        </w:rPr>
        <w:t>46</w:t>
      </w:r>
      <w:r w:rsidR="00192B19">
        <w:rPr>
          <w:rFonts w:eastAsia="Times New Roman" w:cs="Times New Roman"/>
          <w:color w:val="000000"/>
          <w:szCs w:val="28"/>
          <w:lang w:val="en-US"/>
        </w:rPr>
        <w:t xml:space="preserve"> tờ trình.</w:t>
      </w:r>
    </w:p>
    <w:p w:rsidR="00AF6BC3" w:rsidRPr="00192B19" w:rsidRDefault="00192B19" w:rsidP="0010166E">
      <w:pPr>
        <w:tabs>
          <w:tab w:val="left" w:pos="567"/>
          <w:tab w:val="left" w:pos="3420"/>
        </w:tabs>
        <w:spacing w:after="0" w:line="360" w:lineRule="exact"/>
        <w:ind w:firstLine="567"/>
        <w:jc w:val="both"/>
        <w:outlineLvl w:val="0"/>
        <w:rPr>
          <w:rFonts w:eastAsia="Times New Roman" w:cs="Times New Roman"/>
          <w:color w:val="000000"/>
          <w:szCs w:val="28"/>
          <w:lang w:val="en-US"/>
        </w:rPr>
      </w:pPr>
      <w:r>
        <w:rPr>
          <w:rFonts w:eastAsia="Times New Roman" w:cs="Times New Roman"/>
          <w:color w:val="000000"/>
          <w:szCs w:val="28"/>
          <w:lang w:val="en-US"/>
        </w:rPr>
        <w:t>K</w:t>
      </w:r>
      <w:r w:rsidR="00D23CA7">
        <w:rPr>
          <w:rFonts w:eastAsia="Times New Roman" w:cs="Times New Roman"/>
          <w:color w:val="000000"/>
          <w:szCs w:val="28"/>
          <w:lang w:val="en-US"/>
        </w:rPr>
        <w:t>ế</w:t>
      </w:r>
      <w:r>
        <w:rPr>
          <w:rFonts w:eastAsia="Times New Roman" w:cs="Times New Roman"/>
          <w:color w:val="000000"/>
          <w:szCs w:val="28"/>
          <w:lang w:val="en-US"/>
        </w:rPr>
        <w:t>t quả rà soát đối với VBQPPL: N</w:t>
      </w:r>
      <w:r w:rsidR="00AF6BC3" w:rsidRPr="00246723">
        <w:rPr>
          <w:rFonts w:eastAsia="Times New Roman" w:cs="Times New Roman"/>
          <w:color w:val="000000"/>
          <w:szCs w:val="28"/>
        </w:rPr>
        <w:t xml:space="preserve">ghị quyết: </w:t>
      </w:r>
      <w:r w:rsidR="00AF6BC3" w:rsidRPr="00246723">
        <w:rPr>
          <w:rFonts w:eastAsia="Times New Roman" w:cs="Times New Roman"/>
          <w:szCs w:val="28"/>
        </w:rPr>
        <w:t>0</w:t>
      </w:r>
      <w:r>
        <w:rPr>
          <w:rFonts w:eastAsia="Times New Roman" w:cs="Times New Roman"/>
          <w:szCs w:val="28"/>
          <w:lang w:val="en-US"/>
        </w:rPr>
        <w:t>; Q</w:t>
      </w:r>
      <w:r w:rsidR="00AF6BC3" w:rsidRPr="00246723">
        <w:rPr>
          <w:rFonts w:eastAsia="Times New Roman" w:cs="Times New Roman"/>
          <w:szCs w:val="28"/>
        </w:rPr>
        <w:t xml:space="preserve">uyết định: </w:t>
      </w:r>
      <w:r w:rsidR="001E5A30">
        <w:rPr>
          <w:rFonts w:eastAsia="Times New Roman" w:cs="Times New Roman"/>
          <w:szCs w:val="28"/>
          <w:lang w:val="en-US"/>
        </w:rPr>
        <w:t>1</w:t>
      </w:r>
      <w:r w:rsidRPr="00192B19">
        <w:rPr>
          <w:rFonts w:eastAsia="Times New Roman" w:cs="Times New Roman"/>
          <w:color w:val="000000"/>
          <w:szCs w:val="28"/>
          <w:lang w:val="en-US"/>
        </w:rPr>
        <w:t>;</w:t>
      </w:r>
      <w:r>
        <w:rPr>
          <w:rFonts w:eastAsia="Times New Roman" w:cs="Times New Roman"/>
          <w:b/>
          <w:color w:val="000000"/>
          <w:szCs w:val="28"/>
          <w:lang w:val="en-US"/>
        </w:rPr>
        <w:t xml:space="preserve"> </w:t>
      </w:r>
      <w:r>
        <w:rPr>
          <w:rFonts w:eastAsia="Times New Roman" w:cs="Times New Roman"/>
          <w:color w:val="000000"/>
          <w:szCs w:val="28"/>
          <w:lang w:val="es-MX"/>
        </w:rPr>
        <w:t>văn bản hết hiệu lực toàn bộ: 0;</w:t>
      </w:r>
      <w:r w:rsidR="00AF6BC3" w:rsidRPr="00246723">
        <w:rPr>
          <w:rFonts w:eastAsia="Times New Roman" w:cs="Times New Roman"/>
          <w:b/>
          <w:color w:val="000000"/>
          <w:szCs w:val="28"/>
          <w:lang w:val="es-MX"/>
        </w:rPr>
        <w:t xml:space="preserve"> </w:t>
      </w:r>
      <w:r>
        <w:rPr>
          <w:rFonts w:eastAsia="Times New Roman" w:cs="Times New Roman"/>
          <w:color w:val="000000"/>
          <w:szCs w:val="28"/>
          <w:lang w:val="es-MX"/>
        </w:rPr>
        <w:t>văn bản còn hiệu lực: 1</w:t>
      </w:r>
      <w:r w:rsidRPr="00192B19">
        <w:rPr>
          <w:rFonts w:eastAsia="Times New Roman" w:cs="Times New Roman"/>
          <w:color w:val="000000"/>
          <w:szCs w:val="28"/>
          <w:lang w:val="en-US"/>
        </w:rPr>
        <w:t>;</w:t>
      </w:r>
      <w:r>
        <w:rPr>
          <w:rFonts w:eastAsia="Times New Roman" w:cs="Times New Roman"/>
          <w:b/>
          <w:color w:val="000000"/>
          <w:szCs w:val="28"/>
          <w:lang w:val="en-US"/>
        </w:rPr>
        <w:t xml:space="preserve"> </w:t>
      </w:r>
      <w:r>
        <w:rPr>
          <w:rFonts w:eastAsia="Times New Roman" w:cs="Times New Roman"/>
          <w:color w:val="000000"/>
          <w:szCs w:val="28"/>
          <w:lang w:val="es-MX"/>
        </w:rPr>
        <w:t>v</w:t>
      </w:r>
      <w:r w:rsidR="00AF6BC3" w:rsidRPr="00246723">
        <w:rPr>
          <w:rFonts w:eastAsia="Times New Roman" w:cs="Times New Roman"/>
          <w:color w:val="000000"/>
          <w:szCs w:val="28"/>
          <w:lang w:val="es-MX"/>
        </w:rPr>
        <w:t>ăn bản ng</w:t>
      </w:r>
      <w:r w:rsidR="00DC0A04">
        <w:rPr>
          <w:rFonts w:eastAsia="Times New Roman" w:cs="Times New Roman"/>
          <w:color w:val="000000"/>
          <w:szCs w:val="28"/>
          <w:lang w:val="es-MX"/>
        </w:rPr>
        <w:t>ừ</w:t>
      </w:r>
      <w:r w:rsidR="00AF6BC3" w:rsidRPr="00246723">
        <w:rPr>
          <w:rFonts w:eastAsia="Times New Roman" w:cs="Times New Roman"/>
          <w:color w:val="000000"/>
          <w:szCs w:val="28"/>
          <w:lang w:val="es-MX"/>
        </w:rPr>
        <w:t>ng hiệu lực một phần: 0</w:t>
      </w:r>
      <w:proofErr w:type="gramStart"/>
      <w:r w:rsidRPr="00192B19">
        <w:rPr>
          <w:rFonts w:eastAsia="Times New Roman" w:cs="Times New Roman"/>
          <w:color w:val="000000"/>
          <w:szCs w:val="28"/>
          <w:lang w:val="en-US"/>
        </w:rPr>
        <w:t>;</w:t>
      </w:r>
      <w:r>
        <w:rPr>
          <w:rFonts w:eastAsia="Times New Roman" w:cs="Times New Roman"/>
          <w:b/>
          <w:color w:val="000000"/>
          <w:szCs w:val="28"/>
          <w:lang w:val="en-US"/>
        </w:rPr>
        <w:t xml:space="preserve"> </w:t>
      </w:r>
      <w:r w:rsidR="00DC0A04">
        <w:rPr>
          <w:rFonts w:eastAsia="Times New Roman" w:cs="Times New Roman"/>
          <w:b/>
          <w:color w:val="000000"/>
          <w:szCs w:val="28"/>
          <w:lang w:val="en-US"/>
        </w:rPr>
        <w:t xml:space="preserve"> </w:t>
      </w:r>
      <w:r>
        <w:rPr>
          <w:rFonts w:eastAsia="Times New Roman" w:cs="Times New Roman"/>
          <w:color w:val="000000"/>
          <w:szCs w:val="28"/>
          <w:lang w:val="es-MX"/>
        </w:rPr>
        <w:t>v</w:t>
      </w:r>
      <w:r w:rsidR="00AF6BC3" w:rsidRPr="00246723">
        <w:rPr>
          <w:rFonts w:eastAsia="Times New Roman" w:cs="Times New Roman"/>
          <w:color w:val="000000"/>
          <w:szCs w:val="28"/>
          <w:lang w:val="es-MX"/>
        </w:rPr>
        <w:t>ăn</w:t>
      </w:r>
      <w:proofErr w:type="gramEnd"/>
      <w:r w:rsidR="00AF6BC3" w:rsidRPr="00246723">
        <w:rPr>
          <w:rFonts w:eastAsia="Times New Roman" w:cs="Times New Roman"/>
          <w:color w:val="000000"/>
          <w:szCs w:val="28"/>
          <w:lang w:val="es-MX"/>
        </w:rPr>
        <w:t xml:space="preserve"> b</w:t>
      </w:r>
      <w:r w:rsidR="002659E7">
        <w:rPr>
          <w:rFonts w:eastAsia="Times New Roman" w:cs="Times New Roman"/>
          <w:color w:val="000000"/>
          <w:szCs w:val="28"/>
          <w:lang w:val="es-MX"/>
        </w:rPr>
        <w:t>ản cần đình chỉ việc thi hành: 0</w:t>
      </w:r>
    </w:p>
    <w:p w:rsidR="00F777D0" w:rsidRDefault="00F777D0" w:rsidP="0010166E">
      <w:pPr>
        <w:spacing w:after="0" w:line="360" w:lineRule="exact"/>
        <w:ind w:firstLine="567"/>
        <w:jc w:val="both"/>
        <w:rPr>
          <w:rFonts w:asciiTheme="majorHAnsi" w:hAnsiTheme="majorHAnsi" w:cstheme="majorHAnsi"/>
          <w:color w:val="000000"/>
          <w:szCs w:val="28"/>
          <w:lang w:val="en-US"/>
        </w:rPr>
      </w:pPr>
      <w:proofErr w:type="gramStart"/>
      <w:r>
        <w:rPr>
          <w:rFonts w:asciiTheme="majorHAnsi" w:hAnsiTheme="majorHAnsi" w:cstheme="majorHAnsi"/>
          <w:color w:val="000000"/>
          <w:szCs w:val="28"/>
          <w:lang w:val="en-US"/>
        </w:rPr>
        <w:t xml:space="preserve">So với cùng kỳ năm trước </w:t>
      </w:r>
      <w:r w:rsidR="00CF7815">
        <w:rPr>
          <w:rFonts w:asciiTheme="majorHAnsi" w:hAnsiTheme="majorHAnsi" w:cstheme="majorHAnsi"/>
          <w:color w:val="000000"/>
          <w:szCs w:val="28"/>
          <w:lang w:val="en-US"/>
        </w:rPr>
        <w:t>6 tháng đầ</w:t>
      </w:r>
      <w:r w:rsidR="00011A0C">
        <w:rPr>
          <w:rFonts w:asciiTheme="majorHAnsi" w:hAnsiTheme="majorHAnsi" w:cstheme="majorHAnsi"/>
          <w:color w:val="000000"/>
          <w:szCs w:val="28"/>
          <w:lang w:val="en-US"/>
        </w:rPr>
        <w:t>u năm 2024 có 1 VBQPPL được đưa vào rà soát.</w:t>
      </w:r>
      <w:proofErr w:type="gramEnd"/>
    </w:p>
    <w:p w:rsidR="00D23CA7" w:rsidRPr="00D23CA7" w:rsidRDefault="00D23CA7" w:rsidP="0010166E">
      <w:pPr>
        <w:spacing w:after="0" w:line="360" w:lineRule="exact"/>
        <w:ind w:firstLine="567"/>
        <w:jc w:val="both"/>
        <w:rPr>
          <w:rFonts w:asciiTheme="majorHAnsi" w:hAnsiTheme="majorHAnsi" w:cstheme="majorHAnsi"/>
          <w:color w:val="000000"/>
          <w:szCs w:val="28"/>
          <w:lang w:val="en-US"/>
        </w:rPr>
      </w:pPr>
      <w:r w:rsidRPr="00D23CA7">
        <w:rPr>
          <w:rFonts w:asciiTheme="majorHAnsi" w:hAnsiTheme="majorHAnsi" w:cstheme="majorHAnsi"/>
          <w:color w:val="000000"/>
          <w:szCs w:val="28"/>
          <w:lang w:val="en-US"/>
        </w:rPr>
        <w:t>1.2</w:t>
      </w:r>
      <w:r>
        <w:rPr>
          <w:rFonts w:asciiTheme="majorHAnsi" w:hAnsiTheme="majorHAnsi" w:cstheme="majorHAnsi"/>
          <w:color w:val="000000"/>
          <w:szCs w:val="28"/>
          <w:lang w:val="en-US"/>
        </w:rPr>
        <w:t>. Khó khăn, hạn chế: Không</w:t>
      </w:r>
    </w:p>
    <w:p w:rsidR="00D23CA7" w:rsidRDefault="00D23CA7" w:rsidP="0010166E">
      <w:pPr>
        <w:spacing w:after="0" w:line="360" w:lineRule="exact"/>
        <w:ind w:firstLine="567"/>
        <w:jc w:val="both"/>
        <w:rPr>
          <w:rFonts w:asciiTheme="majorHAnsi" w:hAnsiTheme="majorHAnsi" w:cstheme="majorHAnsi"/>
          <w:b/>
          <w:color w:val="000000"/>
          <w:szCs w:val="28"/>
          <w:lang w:val="en-US"/>
        </w:rPr>
      </w:pPr>
      <w:r>
        <w:rPr>
          <w:rFonts w:asciiTheme="majorHAnsi" w:hAnsiTheme="majorHAnsi" w:cstheme="majorHAnsi"/>
          <w:b/>
          <w:color w:val="000000"/>
          <w:szCs w:val="28"/>
          <w:lang w:val="en-US"/>
        </w:rPr>
        <w:t>2. Công tác quản lý</w:t>
      </w:r>
      <w:r w:rsidR="00F777D0">
        <w:rPr>
          <w:rFonts w:asciiTheme="majorHAnsi" w:hAnsiTheme="majorHAnsi" w:cstheme="majorHAnsi"/>
          <w:b/>
          <w:color w:val="000000"/>
          <w:szCs w:val="28"/>
          <w:lang w:val="en-US"/>
        </w:rPr>
        <w:t xml:space="preserve">xử lý </w:t>
      </w:r>
      <w:proofErr w:type="gramStart"/>
      <w:r w:rsidR="00F777D0">
        <w:rPr>
          <w:rFonts w:asciiTheme="majorHAnsi" w:hAnsiTheme="majorHAnsi" w:cstheme="majorHAnsi"/>
          <w:b/>
          <w:color w:val="000000"/>
          <w:szCs w:val="28"/>
          <w:lang w:val="en-US"/>
        </w:rPr>
        <w:t>vi</w:t>
      </w:r>
      <w:proofErr w:type="gramEnd"/>
      <w:r w:rsidR="00F777D0">
        <w:rPr>
          <w:rFonts w:asciiTheme="majorHAnsi" w:hAnsiTheme="majorHAnsi" w:cstheme="majorHAnsi"/>
          <w:b/>
          <w:color w:val="000000"/>
          <w:szCs w:val="28"/>
          <w:lang w:val="en-US"/>
        </w:rPr>
        <w:t xml:space="preserve"> phạm hành chính, theo dõi thi hành pháp luật</w:t>
      </w:r>
    </w:p>
    <w:p w:rsidR="008D6005" w:rsidRDefault="002264CE" w:rsidP="0010166E">
      <w:pPr>
        <w:widowControl w:val="0"/>
        <w:spacing w:after="0" w:line="360" w:lineRule="exact"/>
        <w:ind w:firstLine="567"/>
        <w:jc w:val="both"/>
        <w:rPr>
          <w:rFonts w:asciiTheme="majorHAnsi" w:eastAsia="Courier New" w:hAnsiTheme="majorHAnsi" w:cstheme="majorHAnsi"/>
          <w:color w:val="000000"/>
          <w:szCs w:val="28"/>
          <w:lang w:val="en-US" w:eastAsia="vi-VN"/>
        </w:rPr>
      </w:pPr>
      <w:r>
        <w:rPr>
          <w:rFonts w:asciiTheme="majorHAnsi" w:hAnsiTheme="majorHAnsi" w:cstheme="majorHAnsi"/>
          <w:b/>
          <w:color w:val="000000"/>
          <w:szCs w:val="28"/>
          <w:lang w:val="en-US"/>
        </w:rPr>
        <w:t xml:space="preserve"> </w:t>
      </w:r>
      <w:r w:rsidRPr="000A0475">
        <w:rPr>
          <w:rFonts w:asciiTheme="majorHAnsi" w:eastAsia="Courier New" w:hAnsiTheme="majorHAnsi" w:cstheme="majorHAnsi"/>
          <w:color w:val="000000"/>
          <w:szCs w:val="28"/>
          <w:lang w:eastAsia="vi-VN"/>
        </w:rPr>
        <w:t>Thực hiện văn bản chỉ đạo của cấ</w:t>
      </w:r>
      <w:r>
        <w:rPr>
          <w:rFonts w:asciiTheme="majorHAnsi" w:eastAsia="Courier New" w:hAnsiTheme="majorHAnsi" w:cstheme="majorHAnsi"/>
          <w:color w:val="000000"/>
          <w:szCs w:val="28"/>
          <w:lang w:eastAsia="vi-VN"/>
        </w:rPr>
        <w:t>p trên, Ủy ban nhân dân xã Q</w:t>
      </w:r>
      <w:r>
        <w:rPr>
          <w:rFonts w:asciiTheme="majorHAnsi" w:eastAsia="Courier New" w:hAnsiTheme="majorHAnsi" w:cstheme="majorHAnsi"/>
          <w:color w:val="000000"/>
          <w:szCs w:val="28"/>
          <w:lang w:val="en-US" w:eastAsia="vi-VN"/>
        </w:rPr>
        <w:t>uang Diệm</w:t>
      </w:r>
      <w:r w:rsidRPr="000A0475">
        <w:rPr>
          <w:rFonts w:asciiTheme="majorHAnsi" w:eastAsia="Courier New" w:hAnsiTheme="majorHAnsi" w:cstheme="majorHAnsi"/>
          <w:color w:val="000000"/>
          <w:szCs w:val="28"/>
          <w:lang w:eastAsia="vi-VN"/>
        </w:rPr>
        <w:t xml:space="preserve"> đã ban hành kế hoạch số</w:t>
      </w:r>
      <w:r>
        <w:rPr>
          <w:rFonts w:asciiTheme="majorHAnsi" w:eastAsia="Courier New" w:hAnsiTheme="majorHAnsi" w:cstheme="majorHAnsi"/>
          <w:color w:val="000000"/>
          <w:szCs w:val="28"/>
          <w:lang w:eastAsia="vi-VN"/>
        </w:rPr>
        <w:t xml:space="preserve"> </w:t>
      </w:r>
      <w:r w:rsidR="0026549C">
        <w:rPr>
          <w:rFonts w:asciiTheme="majorHAnsi" w:eastAsia="Courier New" w:hAnsiTheme="majorHAnsi" w:cstheme="majorHAnsi"/>
          <w:color w:val="000000"/>
          <w:szCs w:val="28"/>
          <w:lang w:val="en-US" w:eastAsia="vi-VN"/>
        </w:rPr>
        <w:t>10</w:t>
      </w:r>
      <w:r w:rsidR="00317A64">
        <w:rPr>
          <w:rFonts w:asciiTheme="majorHAnsi" w:eastAsia="Courier New" w:hAnsiTheme="majorHAnsi" w:cstheme="majorHAnsi"/>
          <w:color w:val="000000"/>
          <w:szCs w:val="28"/>
          <w:lang w:eastAsia="vi-VN"/>
        </w:rPr>
        <w:t>/KH-UBND ngày 0</w:t>
      </w:r>
      <w:r w:rsidR="00317A64">
        <w:rPr>
          <w:rFonts w:asciiTheme="majorHAnsi" w:eastAsia="Courier New" w:hAnsiTheme="majorHAnsi" w:cstheme="majorHAnsi"/>
          <w:color w:val="000000"/>
          <w:szCs w:val="28"/>
          <w:lang w:val="en-US" w:eastAsia="vi-VN"/>
        </w:rPr>
        <w:t>4</w:t>
      </w:r>
      <w:r w:rsidR="00317A64">
        <w:rPr>
          <w:rFonts w:asciiTheme="majorHAnsi" w:eastAsia="Courier New" w:hAnsiTheme="majorHAnsi" w:cstheme="majorHAnsi"/>
          <w:color w:val="000000"/>
          <w:szCs w:val="28"/>
          <w:lang w:eastAsia="vi-VN"/>
        </w:rPr>
        <w:t xml:space="preserve"> tháng 3 năm 202</w:t>
      </w:r>
      <w:r w:rsidR="00317A64">
        <w:rPr>
          <w:rFonts w:asciiTheme="majorHAnsi" w:eastAsia="Courier New" w:hAnsiTheme="majorHAnsi" w:cstheme="majorHAnsi"/>
          <w:color w:val="000000"/>
          <w:szCs w:val="28"/>
          <w:lang w:val="en-US" w:eastAsia="vi-VN"/>
        </w:rPr>
        <w:t>4</w:t>
      </w:r>
      <w:r w:rsidRPr="000A0475">
        <w:rPr>
          <w:rFonts w:asciiTheme="majorHAnsi" w:eastAsia="Courier New" w:hAnsiTheme="majorHAnsi" w:cstheme="majorHAnsi"/>
          <w:color w:val="000000"/>
          <w:szCs w:val="28"/>
          <w:lang w:eastAsia="vi-VN"/>
        </w:rPr>
        <w:t xml:space="preserve"> về thực hiện nhiệm vụ công tác tư pháp trong đó có phụ lục kế hoạch cụ thể về </w:t>
      </w:r>
      <w:r w:rsidR="00317A64">
        <w:rPr>
          <w:rFonts w:asciiTheme="majorHAnsi" w:eastAsia="Courier New" w:hAnsiTheme="majorHAnsi" w:cstheme="majorHAnsi"/>
          <w:color w:val="000000"/>
          <w:szCs w:val="28"/>
          <w:lang w:val="en-US" w:eastAsia="vi-VN"/>
        </w:rPr>
        <w:t xml:space="preserve">công tác quản lý hành chính và </w:t>
      </w:r>
      <w:r w:rsidRPr="000A0475">
        <w:rPr>
          <w:rFonts w:asciiTheme="majorHAnsi" w:eastAsia="Courier New" w:hAnsiTheme="majorHAnsi" w:cstheme="majorHAnsi"/>
          <w:color w:val="000000"/>
          <w:szCs w:val="28"/>
          <w:lang w:eastAsia="vi-VN"/>
        </w:rPr>
        <w:t>công tác theo dõi thi hành pháp luậ</w:t>
      </w:r>
      <w:r>
        <w:rPr>
          <w:rFonts w:asciiTheme="majorHAnsi" w:eastAsia="Courier New" w:hAnsiTheme="majorHAnsi" w:cstheme="majorHAnsi"/>
          <w:color w:val="000000"/>
          <w:szCs w:val="28"/>
          <w:lang w:eastAsia="vi-VN"/>
        </w:rPr>
        <w:t>t năm 202</w:t>
      </w:r>
      <w:r w:rsidR="00317A64">
        <w:rPr>
          <w:rFonts w:asciiTheme="majorHAnsi" w:eastAsia="Courier New" w:hAnsiTheme="majorHAnsi" w:cstheme="majorHAnsi"/>
          <w:color w:val="000000"/>
          <w:szCs w:val="28"/>
          <w:lang w:val="en-US" w:eastAsia="vi-VN"/>
        </w:rPr>
        <w:t xml:space="preserve">4; </w:t>
      </w:r>
      <w:r w:rsidR="000B3F68">
        <w:rPr>
          <w:rFonts w:asciiTheme="majorHAnsi" w:eastAsia="Courier New" w:hAnsiTheme="majorHAnsi" w:cstheme="majorHAnsi"/>
          <w:color w:val="000000"/>
          <w:szCs w:val="28"/>
          <w:lang w:val="en-US" w:eastAsia="vi-VN"/>
        </w:rPr>
        <w:t xml:space="preserve">Kế hoạch số 14/KH-UBND ngày 26 tháng 4 năm 2024 về theo dõi thi hành pháp luật trong lĩnh vực trọng tâm liên ngành trên địa bàn xã Quang Diệm. </w:t>
      </w:r>
      <w:r w:rsidR="00B33237">
        <w:rPr>
          <w:rFonts w:asciiTheme="majorHAnsi" w:eastAsia="Courier New" w:hAnsiTheme="majorHAnsi" w:cstheme="majorHAnsi"/>
          <w:color w:val="000000"/>
          <w:szCs w:val="28"/>
          <w:lang w:val="en-US" w:eastAsia="vi-VN"/>
        </w:rPr>
        <w:t xml:space="preserve">Trong đó </w:t>
      </w:r>
      <w:proofErr w:type="gramStart"/>
      <w:r w:rsidR="00B33237">
        <w:rPr>
          <w:rFonts w:asciiTheme="majorHAnsi" w:eastAsia="Courier New" w:hAnsiTheme="majorHAnsi" w:cstheme="majorHAnsi"/>
          <w:color w:val="000000"/>
          <w:szCs w:val="28"/>
          <w:lang w:val="en-US" w:eastAsia="vi-VN"/>
        </w:rPr>
        <w:t>theo</w:t>
      </w:r>
      <w:proofErr w:type="gramEnd"/>
      <w:r w:rsidR="00B33237">
        <w:rPr>
          <w:rFonts w:asciiTheme="majorHAnsi" w:eastAsia="Courier New" w:hAnsiTheme="majorHAnsi" w:cstheme="majorHAnsi"/>
          <w:color w:val="000000"/>
          <w:szCs w:val="28"/>
          <w:lang w:val="en-US" w:eastAsia="vi-VN"/>
        </w:rPr>
        <w:t xml:space="preserve"> dõi thi hành pháp luật về an toàn thực phẩm; về quản lý thuế; về xuất bản, in và phát hành xuất bản.</w:t>
      </w:r>
      <w:r w:rsidR="008742C6">
        <w:rPr>
          <w:rFonts w:asciiTheme="majorHAnsi" w:eastAsia="Courier New" w:hAnsiTheme="majorHAnsi" w:cstheme="majorHAnsi"/>
          <w:color w:val="000000"/>
          <w:szCs w:val="28"/>
          <w:lang w:val="en-US" w:eastAsia="vi-VN"/>
        </w:rPr>
        <w:t xml:space="preserve"> Công tác báo cáo xử lý </w:t>
      </w:r>
      <w:proofErr w:type="gramStart"/>
      <w:r w:rsidR="008742C6">
        <w:rPr>
          <w:rFonts w:asciiTheme="majorHAnsi" w:eastAsia="Courier New" w:hAnsiTheme="majorHAnsi" w:cstheme="majorHAnsi"/>
          <w:color w:val="000000"/>
          <w:szCs w:val="28"/>
          <w:lang w:val="en-US" w:eastAsia="vi-VN"/>
        </w:rPr>
        <w:t>vi</w:t>
      </w:r>
      <w:proofErr w:type="gramEnd"/>
      <w:r w:rsidR="008742C6">
        <w:rPr>
          <w:rFonts w:asciiTheme="majorHAnsi" w:eastAsia="Courier New" w:hAnsiTheme="majorHAnsi" w:cstheme="majorHAnsi"/>
          <w:color w:val="000000"/>
          <w:szCs w:val="28"/>
          <w:lang w:val="en-US" w:eastAsia="vi-VN"/>
        </w:rPr>
        <w:t xml:space="preserve"> phạm hành chính và theo dõi </w:t>
      </w:r>
      <w:r w:rsidR="001211DC">
        <w:rPr>
          <w:rFonts w:asciiTheme="majorHAnsi" w:eastAsia="Courier New" w:hAnsiTheme="majorHAnsi" w:cstheme="majorHAnsi"/>
          <w:color w:val="000000"/>
          <w:szCs w:val="28"/>
          <w:lang w:val="en-US" w:eastAsia="vi-VN"/>
        </w:rPr>
        <w:t>thi hành pháp luật được thực hiện đầy đủ nghiêm túc.</w:t>
      </w:r>
    </w:p>
    <w:p w:rsidR="003F7CFB" w:rsidRPr="004C7E78" w:rsidRDefault="003F7CFB" w:rsidP="0010166E">
      <w:pPr>
        <w:widowControl w:val="0"/>
        <w:spacing w:after="0" w:line="360" w:lineRule="exact"/>
        <w:ind w:firstLine="567"/>
        <w:jc w:val="both"/>
        <w:rPr>
          <w:rFonts w:asciiTheme="majorHAnsi" w:eastAsia="Courier New" w:hAnsiTheme="majorHAnsi" w:cstheme="majorHAnsi"/>
          <w:color w:val="000000"/>
          <w:szCs w:val="28"/>
          <w:lang w:val="en-US" w:eastAsia="vi-VN"/>
        </w:rPr>
      </w:pPr>
      <w:r w:rsidRPr="00E770ED">
        <w:rPr>
          <w:rFonts w:asciiTheme="majorHAnsi" w:eastAsia="Courier New" w:hAnsiTheme="majorHAnsi" w:cstheme="majorHAnsi"/>
          <w:color w:val="000000"/>
          <w:szCs w:val="28"/>
          <w:lang w:eastAsia="vi-VN"/>
        </w:rPr>
        <w:t>Qua các cuộc thanh tra, kiểm tra của cấp trên, việc thi hành pháp luật của cơ quan nhà nước và người có thẩm quyền được đảm bảo, trong</w:t>
      </w:r>
      <w:r>
        <w:rPr>
          <w:rFonts w:asciiTheme="majorHAnsi" w:eastAsia="Courier New" w:hAnsiTheme="majorHAnsi" w:cstheme="majorHAnsi"/>
          <w:color w:val="000000"/>
          <w:szCs w:val="28"/>
          <w:lang w:val="en-US" w:eastAsia="vi-VN"/>
        </w:rPr>
        <w:t xml:space="preserve"> 06 tháng đầu năm</w:t>
      </w:r>
      <w:r>
        <w:rPr>
          <w:rFonts w:asciiTheme="majorHAnsi" w:eastAsia="Courier New" w:hAnsiTheme="majorHAnsi" w:cstheme="majorHAnsi"/>
          <w:color w:val="000000"/>
          <w:szCs w:val="28"/>
          <w:lang w:eastAsia="vi-VN"/>
        </w:rPr>
        <w:t xml:space="preserve"> </w:t>
      </w:r>
      <w:r w:rsidRPr="00E770ED">
        <w:rPr>
          <w:rFonts w:asciiTheme="majorHAnsi" w:eastAsia="Courier New" w:hAnsiTheme="majorHAnsi" w:cstheme="majorHAnsi"/>
          <w:color w:val="000000"/>
          <w:szCs w:val="28"/>
          <w:lang w:eastAsia="vi-VN"/>
        </w:rPr>
        <w:t>20</w:t>
      </w:r>
      <w:r>
        <w:rPr>
          <w:rFonts w:asciiTheme="majorHAnsi" w:eastAsia="Courier New" w:hAnsiTheme="majorHAnsi" w:cstheme="majorHAnsi"/>
          <w:color w:val="000000"/>
          <w:szCs w:val="28"/>
          <w:lang w:eastAsia="vi-VN"/>
        </w:rPr>
        <w:t>2</w:t>
      </w:r>
      <w:r>
        <w:rPr>
          <w:rFonts w:asciiTheme="majorHAnsi" w:eastAsia="Courier New" w:hAnsiTheme="majorHAnsi" w:cstheme="majorHAnsi"/>
          <w:color w:val="000000"/>
          <w:szCs w:val="28"/>
          <w:lang w:val="en-US" w:eastAsia="vi-VN"/>
        </w:rPr>
        <w:t>4</w:t>
      </w:r>
      <w:r w:rsidRPr="00E770ED">
        <w:rPr>
          <w:rFonts w:asciiTheme="majorHAnsi" w:eastAsia="Courier New" w:hAnsiTheme="majorHAnsi" w:cstheme="majorHAnsi"/>
          <w:color w:val="000000"/>
          <w:szCs w:val="28"/>
          <w:lang w:eastAsia="vi-VN"/>
        </w:rPr>
        <w:t xml:space="preserve"> không có trường hợp nào vi phạ</w:t>
      </w:r>
      <w:r w:rsidR="004C7E78">
        <w:rPr>
          <w:rFonts w:asciiTheme="majorHAnsi" w:eastAsia="Courier New" w:hAnsiTheme="majorHAnsi" w:cstheme="majorHAnsi"/>
          <w:color w:val="000000"/>
          <w:szCs w:val="28"/>
          <w:lang w:eastAsia="vi-VN"/>
        </w:rPr>
        <w:t>m</w:t>
      </w:r>
      <w:r w:rsidR="004C7E78">
        <w:rPr>
          <w:rFonts w:asciiTheme="majorHAnsi" w:eastAsia="Courier New" w:hAnsiTheme="majorHAnsi" w:cstheme="majorHAnsi"/>
          <w:color w:val="000000"/>
          <w:szCs w:val="28"/>
          <w:lang w:val="en-US" w:eastAsia="vi-VN"/>
        </w:rPr>
        <w:t xml:space="preserve">; </w:t>
      </w:r>
      <w:r w:rsidRPr="00685893">
        <w:rPr>
          <w:rFonts w:asciiTheme="majorHAnsi" w:eastAsia="Courier New" w:hAnsiTheme="majorHAnsi" w:cstheme="majorHAnsi"/>
          <w:color w:val="000000"/>
          <w:szCs w:val="28"/>
          <w:lang w:eastAsia="vi-VN"/>
        </w:rPr>
        <w:t>không có</w:t>
      </w:r>
      <w:r w:rsidRPr="00E770ED">
        <w:rPr>
          <w:rFonts w:asciiTheme="majorHAnsi" w:eastAsia="Courier New" w:hAnsiTheme="majorHAnsi" w:cstheme="majorHAnsi"/>
          <w:color w:val="000000"/>
          <w:szCs w:val="28"/>
          <w:lang w:eastAsia="vi-VN"/>
        </w:rPr>
        <w:t xml:space="preserve"> trường hợp khiếu nại về lĩnh vực chế độ chính sách.</w:t>
      </w:r>
    </w:p>
    <w:p w:rsidR="00326A53" w:rsidRDefault="00A80F7F" w:rsidP="0010166E">
      <w:pPr>
        <w:widowControl w:val="0"/>
        <w:spacing w:after="0" w:line="360" w:lineRule="exact"/>
        <w:ind w:firstLine="567"/>
        <w:jc w:val="both"/>
        <w:rPr>
          <w:rFonts w:asciiTheme="majorHAnsi" w:eastAsia="Courier New" w:hAnsiTheme="majorHAnsi" w:cstheme="majorHAnsi"/>
          <w:color w:val="000000"/>
          <w:szCs w:val="28"/>
          <w:lang w:val="en-US" w:eastAsia="vi-VN"/>
        </w:rPr>
      </w:pPr>
      <w:r>
        <w:rPr>
          <w:rFonts w:asciiTheme="majorHAnsi" w:eastAsia="Courier New" w:hAnsiTheme="majorHAnsi" w:cstheme="majorHAnsi"/>
          <w:color w:val="000000"/>
          <w:szCs w:val="28"/>
          <w:lang w:val="en-US" w:eastAsia="vi-VN"/>
        </w:rPr>
        <w:t xml:space="preserve">Số liệu cụ thể xử phạt </w:t>
      </w:r>
      <w:proofErr w:type="gramStart"/>
      <w:r>
        <w:rPr>
          <w:rFonts w:asciiTheme="majorHAnsi" w:eastAsia="Courier New" w:hAnsiTheme="majorHAnsi" w:cstheme="majorHAnsi"/>
          <w:color w:val="000000"/>
          <w:szCs w:val="28"/>
          <w:lang w:val="en-US" w:eastAsia="vi-VN"/>
        </w:rPr>
        <w:t>vi</w:t>
      </w:r>
      <w:proofErr w:type="gramEnd"/>
      <w:r>
        <w:rPr>
          <w:rFonts w:asciiTheme="majorHAnsi" w:eastAsia="Courier New" w:hAnsiTheme="majorHAnsi" w:cstheme="majorHAnsi"/>
          <w:color w:val="000000"/>
          <w:szCs w:val="28"/>
          <w:lang w:val="en-US" w:eastAsia="vi-VN"/>
        </w:rPr>
        <w:t xml:space="preserve"> phạm hành chính: Phát sinh hai vụ việc hai đối tượng vi phạm hành chính với tổng mức phạt tiền là: 1.600.000 triệu đồng, đã thi hành xong quyết định xử phạt vi phạm hành chính.</w:t>
      </w:r>
    </w:p>
    <w:p w:rsidR="00A80F7F" w:rsidRDefault="00A80F7F" w:rsidP="0010166E">
      <w:pPr>
        <w:widowControl w:val="0"/>
        <w:spacing w:after="0" w:line="360" w:lineRule="exact"/>
        <w:ind w:firstLine="567"/>
        <w:jc w:val="both"/>
        <w:rPr>
          <w:rFonts w:asciiTheme="majorHAnsi" w:eastAsia="Courier New" w:hAnsiTheme="majorHAnsi" w:cstheme="majorHAnsi"/>
          <w:color w:val="000000"/>
          <w:szCs w:val="28"/>
          <w:lang w:val="en-US" w:eastAsia="vi-VN"/>
        </w:rPr>
      </w:pPr>
      <w:r>
        <w:rPr>
          <w:rFonts w:asciiTheme="majorHAnsi" w:eastAsia="Courier New" w:hAnsiTheme="majorHAnsi" w:cstheme="majorHAnsi"/>
          <w:color w:val="000000"/>
          <w:szCs w:val="28"/>
          <w:lang w:val="en-US" w:eastAsia="vi-VN"/>
        </w:rPr>
        <w:t>So với cùng kỳ năm trước</w:t>
      </w:r>
      <w:r w:rsidR="00CD47D9">
        <w:rPr>
          <w:rFonts w:asciiTheme="majorHAnsi" w:eastAsia="Courier New" w:hAnsiTheme="majorHAnsi" w:cstheme="majorHAnsi"/>
          <w:color w:val="000000"/>
          <w:szCs w:val="28"/>
          <w:lang w:val="en-US" w:eastAsia="vi-VN"/>
        </w:rPr>
        <w:t xml:space="preserve"> việc </w:t>
      </w:r>
      <w:proofErr w:type="gramStart"/>
      <w:r w:rsidR="00CD47D9">
        <w:rPr>
          <w:rFonts w:asciiTheme="majorHAnsi" w:eastAsia="Courier New" w:hAnsiTheme="majorHAnsi" w:cstheme="majorHAnsi"/>
          <w:color w:val="000000"/>
          <w:szCs w:val="28"/>
          <w:lang w:val="en-US" w:eastAsia="vi-VN"/>
        </w:rPr>
        <w:t>vi</w:t>
      </w:r>
      <w:proofErr w:type="gramEnd"/>
      <w:r w:rsidR="00CD47D9">
        <w:rPr>
          <w:rFonts w:asciiTheme="majorHAnsi" w:eastAsia="Courier New" w:hAnsiTheme="majorHAnsi" w:cstheme="majorHAnsi"/>
          <w:color w:val="000000"/>
          <w:szCs w:val="28"/>
          <w:lang w:val="en-US" w:eastAsia="vi-VN"/>
        </w:rPr>
        <w:t xml:space="preserve"> phạm hành chính có giảm hơn đáng kể.</w:t>
      </w:r>
    </w:p>
    <w:p w:rsidR="00C10EFD" w:rsidRDefault="00C10EFD" w:rsidP="0010166E">
      <w:pPr>
        <w:widowControl w:val="0"/>
        <w:spacing w:after="0" w:line="360" w:lineRule="exact"/>
        <w:ind w:firstLine="567"/>
        <w:jc w:val="both"/>
        <w:rPr>
          <w:rFonts w:asciiTheme="majorHAnsi" w:eastAsia="Courier New" w:hAnsiTheme="majorHAnsi" w:cstheme="majorHAnsi"/>
          <w:color w:val="000000"/>
          <w:szCs w:val="28"/>
          <w:lang w:val="en-US" w:eastAsia="vi-VN"/>
        </w:rPr>
      </w:pPr>
      <w:r>
        <w:rPr>
          <w:rFonts w:asciiTheme="majorHAnsi" w:eastAsia="Courier New" w:hAnsiTheme="majorHAnsi" w:cstheme="majorHAnsi"/>
          <w:color w:val="000000"/>
          <w:szCs w:val="28"/>
          <w:lang w:val="en-US" w:eastAsia="vi-VN"/>
        </w:rPr>
        <w:t>2.2. Khó khăn, hạn chế</w:t>
      </w:r>
    </w:p>
    <w:p w:rsidR="00B9580A" w:rsidRPr="00B9580A" w:rsidRDefault="00B9580A" w:rsidP="0010166E">
      <w:pPr>
        <w:spacing w:after="0" w:line="360" w:lineRule="exact"/>
        <w:ind w:firstLine="567"/>
        <w:jc w:val="both"/>
        <w:outlineLvl w:val="0"/>
        <w:rPr>
          <w:rFonts w:eastAsia="Times New Roman" w:cs="Times New Roman"/>
          <w:szCs w:val="28"/>
          <w:lang w:val="en-US"/>
        </w:rPr>
      </w:pPr>
      <w:r w:rsidRPr="00B9580A">
        <w:rPr>
          <w:rFonts w:eastAsia="Times New Roman" w:cs="Times New Roman"/>
          <w:szCs w:val="28"/>
          <w:lang w:val="en-US"/>
        </w:rPr>
        <w:t>D</w:t>
      </w:r>
      <w:r w:rsidRPr="00B9580A">
        <w:rPr>
          <w:rFonts w:eastAsia="Times New Roman" w:cs="Times New Roman"/>
          <w:szCs w:val="28"/>
        </w:rPr>
        <w:t>o kin</w:t>
      </w:r>
      <w:r w:rsidR="00677A5C">
        <w:rPr>
          <w:rFonts w:eastAsia="Times New Roman" w:cs="Times New Roman"/>
          <w:szCs w:val="28"/>
        </w:rPr>
        <w:t xml:space="preserve">h phí của địa phương còn hạn </w:t>
      </w:r>
      <w:r w:rsidR="00677A5C">
        <w:rPr>
          <w:rFonts w:eastAsia="Times New Roman" w:cs="Times New Roman"/>
          <w:szCs w:val="28"/>
          <w:lang w:val="en-US"/>
        </w:rPr>
        <w:t>chế</w:t>
      </w:r>
      <w:r w:rsidRPr="00B9580A">
        <w:rPr>
          <w:rFonts w:eastAsia="Times New Roman" w:cs="Times New Roman"/>
          <w:szCs w:val="28"/>
        </w:rPr>
        <w:t xml:space="preserve"> nên chưa có khoản chi riêng cho công tác theo dõi thi hành pháp luật, vì vậy chưa đáp ứng được mọi hoạt động của công tác </w:t>
      </w:r>
      <w:proofErr w:type="gramStart"/>
      <w:r w:rsidRPr="00B9580A">
        <w:rPr>
          <w:rFonts w:eastAsia="Times New Roman" w:cs="Times New Roman"/>
          <w:szCs w:val="28"/>
        </w:rPr>
        <w:t>này .</w:t>
      </w:r>
      <w:proofErr w:type="gramEnd"/>
    </w:p>
    <w:p w:rsidR="00686EB4" w:rsidRPr="00E770ED" w:rsidRDefault="00677A5C" w:rsidP="0088544B">
      <w:pPr>
        <w:spacing w:after="0" w:line="360" w:lineRule="exact"/>
        <w:ind w:firstLine="567"/>
        <w:jc w:val="both"/>
        <w:rPr>
          <w:rFonts w:asciiTheme="majorHAnsi" w:hAnsiTheme="majorHAnsi" w:cstheme="majorHAnsi"/>
          <w:b/>
          <w:color w:val="000000"/>
          <w:szCs w:val="28"/>
        </w:rPr>
      </w:pPr>
      <w:r>
        <w:rPr>
          <w:rFonts w:asciiTheme="majorHAnsi" w:hAnsiTheme="majorHAnsi" w:cstheme="majorHAnsi"/>
          <w:b/>
          <w:color w:val="000000"/>
          <w:szCs w:val="28"/>
          <w:lang w:val="en-US"/>
        </w:rPr>
        <w:lastRenderedPageBreak/>
        <w:t>3</w:t>
      </w:r>
      <w:r w:rsidR="00686EB4" w:rsidRPr="00E770ED">
        <w:rPr>
          <w:rFonts w:asciiTheme="majorHAnsi" w:hAnsiTheme="majorHAnsi" w:cstheme="majorHAnsi"/>
          <w:b/>
          <w:color w:val="000000"/>
          <w:szCs w:val="28"/>
        </w:rPr>
        <w:t xml:space="preserve">. Công tác </w:t>
      </w:r>
      <w:r>
        <w:rPr>
          <w:rFonts w:asciiTheme="majorHAnsi" w:hAnsiTheme="majorHAnsi" w:cstheme="majorHAnsi"/>
          <w:b/>
          <w:color w:val="000000"/>
          <w:szCs w:val="28"/>
          <w:lang w:val="en-US"/>
        </w:rPr>
        <w:t xml:space="preserve">quản lý nhà nước </w:t>
      </w:r>
      <w:r w:rsidR="00686EB4" w:rsidRPr="00E770ED">
        <w:rPr>
          <w:rFonts w:asciiTheme="majorHAnsi" w:hAnsiTheme="majorHAnsi" w:cstheme="majorHAnsi"/>
          <w:b/>
          <w:color w:val="000000"/>
          <w:szCs w:val="28"/>
        </w:rPr>
        <w:t>về phổ biến, giáo dục pháp luật</w:t>
      </w:r>
      <w:r>
        <w:rPr>
          <w:rFonts w:asciiTheme="majorHAnsi" w:hAnsiTheme="majorHAnsi" w:cstheme="majorHAnsi"/>
          <w:b/>
          <w:color w:val="000000"/>
          <w:szCs w:val="28"/>
          <w:lang w:val="en-US"/>
        </w:rPr>
        <w:t xml:space="preserve">; xây dựng xã đạt chuẩn tiếp cận pháp luật; </w:t>
      </w:r>
      <w:r w:rsidR="00686EB4" w:rsidRPr="00E770ED">
        <w:rPr>
          <w:rFonts w:asciiTheme="majorHAnsi" w:hAnsiTheme="majorHAnsi" w:cstheme="majorHAnsi"/>
          <w:b/>
          <w:color w:val="000000"/>
          <w:szCs w:val="28"/>
        </w:rPr>
        <w:t>hòa giải ở cơ sở:</w:t>
      </w:r>
    </w:p>
    <w:p w:rsidR="00686EB4" w:rsidRPr="00F26A1F" w:rsidRDefault="00F26A1F" w:rsidP="0088544B">
      <w:pPr>
        <w:spacing w:after="0" w:line="360" w:lineRule="exact"/>
        <w:ind w:firstLine="567"/>
        <w:jc w:val="both"/>
        <w:rPr>
          <w:rFonts w:asciiTheme="majorHAnsi" w:hAnsiTheme="majorHAnsi" w:cstheme="majorHAnsi"/>
          <w:color w:val="000000"/>
          <w:szCs w:val="28"/>
          <w:lang w:val="en-US"/>
        </w:rPr>
      </w:pPr>
      <w:r w:rsidRPr="0010166E">
        <w:rPr>
          <w:rFonts w:asciiTheme="majorHAnsi" w:hAnsiTheme="majorHAnsi" w:cstheme="majorHAnsi"/>
          <w:i/>
          <w:color w:val="000000"/>
          <w:szCs w:val="28"/>
        </w:rPr>
        <w:t>3.1</w:t>
      </w:r>
      <w:r w:rsidRPr="0010166E">
        <w:rPr>
          <w:rFonts w:asciiTheme="majorHAnsi" w:hAnsiTheme="majorHAnsi" w:cstheme="majorHAnsi"/>
          <w:i/>
          <w:color w:val="000000"/>
          <w:szCs w:val="28"/>
          <w:lang w:val="en-US"/>
        </w:rPr>
        <w:t>. Kết quả đạt được (</w:t>
      </w:r>
      <w:r w:rsidRPr="00F26A1F">
        <w:rPr>
          <w:rFonts w:asciiTheme="majorHAnsi" w:hAnsiTheme="majorHAnsi" w:cstheme="majorHAnsi"/>
          <w:b/>
          <w:i/>
          <w:color w:val="000000"/>
          <w:szCs w:val="28"/>
          <w:lang w:val="en-US"/>
        </w:rPr>
        <w:t>có dẫn chứng, số liệu so sánh cụ thể với cùng kỳ năm 2023</w:t>
      </w:r>
      <w:r>
        <w:rPr>
          <w:rFonts w:asciiTheme="majorHAnsi" w:hAnsiTheme="majorHAnsi" w:cstheme="majorHAnsi"/>
          <w:color w:val="000000"/>
          <w:szCs w:val="28"/>
          <w:lang w:val="en-US"/>
        </w:rPr>
        <w:t>)</w:t>
      </w:r>
    </w:p>
    <w:p w:rsidR="00686EB4" w:rsidRPr="00033437" w:rsidRDefault="00686EB4" w:rsidP="00C00333">
      <w:pPr>
        <w:spacing w:after="0" w:line="360" w:lineRule="exact"/>
        <w:ind w:firstLine="567"/>
        <w:jc w:val="both"/>
        <w:rPr>
          <w:rFonts w:asciiTheme="majorHAnsi" w:hAnsiTheme="majorHAnsi" w:cstheme="majorHAnsi"/>
          <w:color w:val="000000"/>
          <w:szCs w:val="28"/>
          <w:lang w:val="en-US"/>
        </w:rPr>
      </w:pPr>
      <w:r w:rsidRPr="00E770ED">
        <w:rPr>
          <w:rFonts w:asciiTheme="majorHAnsi" w:hAnsiTheme="majorHAnsi" w:cstheme="majorHAnsi"/>
          <w:color w:val="000000"/>
          <w:szCs w:val="28"/>
        </w:rPr>
        <w:t xml:space="preserve">* Công tác </w:t>
      </w:r>
      <w:r w:rsidR="00033437">
        <w:rPr>
          <w:rFonts w:asciiTheme="majorHAnsi" w:hAnsiTheme="majorHAnsi" w:cstheme="majorHAnsi"/>
          <w:color w:val="000000"/>
          <w:szCs w:val="28"/>
          <w:lang w:val="en-US"/>
        </w:rPr>
        <w:t>phổ biến pháp luật</w:t>
      </w:r>
    </w:p>
    <w:p w:rsidR="00686EB4" w:rsidRDefault="00686EB4" w:rsidP="00C00333">
      <w:pPr>
        <w:spacing w:after="0" w:line="360" w:lineRule="exact"/>
        <w:ind w:firstLine="567"/>
        <w:jc w:val="both"/>
        <w:rPr>
          <w:rFonts w:asciiTheme="majorHAnsi" w:hAnsiTheme="majorHAnsi" w:cstheme="majorHAnsi"/>
          <w:color w:val="000000"/>
          <w:szCs w:val="28"/>
          <w:lang w:val="en-US"/>
        </w:rPr>
      </w:pPr>
      <w:r w:rsidRPr="00E770ED">
        <w:rPr>
          <w:rFonts w:asciiTheme="majorHAnsi" w:hAnsiTheme="majorHAnsi" w:cstheme="majorHAnsi"/>
          <w:color w:val="000000"/>
          <w:szCs w:val="28"/>
        </w:rPr>
        <w:t xml:space="preserve">Trên cơ sở </w:t>
      </w:r>
      <w:r w:rsidR="001B7541" w:rsidRPr="00E770ED">
        <w:rPr>
          <w:rFonts w:asciiTheme="majorHAnsi" w:hAnsiTheme="majorHAnsi" w:cstheme="majorHAnsi"/>
          <w:color w:val="000000"/>
          <w:szCs w:val="28"/>
        </w:rPr>
        <w:t xml:space="preserve">kế hoạch </w:t>
      </w:r>
      <w:r w:rsidR="001B7541" w:rsidRPr="00B30EC9">
        <w:rPr>
          <w:rFonts w:asciiTheme="majorHAnsi" w:hAnsiTheme="majorHAnsi" w:cstheme="majorHAnsi"/>
          <w:szCs w:val="28"/>
        </w:rPr>
        <w:t>t</w:t>
      </w:r>
      <w:r w:rsidR="001B7541" w:rsidRPr="00B30EC9">
        <w:rPr>
          <w:rFonts w:asciiTheme="majorHAnsi" w:eastAsia="Arial" w:hAnsiTheme="majorHAnsi" w:cstheme="majorHAnsi"/>
          <w:szCs w:val="28"/>
        </w:rPr>
        <w:t xml:space="preserve">hực hiện nhiệm vụ công tác </w:t>
      </w:r>
      <w:r w:rsidR="001B7541" w:rsidRPr="00B30EC9">
        <w:rPr>
          <w:rFonts w:asciiTheme="majorHAnsi" w:hAnsiTheme="majorHAnsi" w:cstheme="majorHAnsi"/>
          <w:szCs w:val="28"/>
        </w:rPr>
        <w:t>t</w:t>
      </w:r>
      <w:r w:rsidR="001B7541" w:rsidRPr="00B30EC9">
        <w:rPr>
          <w:rFonts w:asciiTheme="majorHAnsi" w:eastAsia="Arial" w:hAnsiTheme="majorHAnsi" w:cstheme="majorHAnsi"/>
          <w:szCs w:val="28"/>
        </w:rPr>
        <w:t>ư pháp năm 20</w:t>
      </w:r>
      <w:r w:rsidR="004D7B71">
        <w:rPr>
          <w:rFonts w:asciiTheme="majorHAnsi" w:eastAsia="Arial" w:hAnsiTheme="majorHAnsi" w:cstheme="majorHAnsi"/>
          <w:szCs w:val="28"/>
        </w:rPr>
        <w:t>2</w:t>
      </w:r>
      <w:r w:rsidR="00194981">
        <w:rPr>
          <w:rFonts w:asciiTheme="majorHAnsi" w:eastAsia="Arial" w:hAnsiTheme="majorHAnsi" w:cstheme="majorHAnsi"/>
          <w:szCs w:val="28"/>
          <w:lang w:val="en-US"/>
        </w:rPr>
        <w:t>4</w:t>
      </w:r>
      <w:r w:rsidR="001B7541" w:rsidRPr="00E770ED">
        <w:rPr>
          <w:rFonts w:asciiTheme="majorHAnsi" w:hAnsiTheme="majorHAnsi" w:cstheme="majorHAnsi"/>
          <w:color w:val="000000"/>
          <w:szCs w:val="28"/>
        </w:rPr>
        <w:t xml:space="preserve"> có </w:t>
      </w:r>
      <w:r w:rsidR="00A979E2">
        <w:rPr>
          <w:rFonts w:asciiTheme="majorHAnsi" w:hAnsiTheme="majorHAnsi" w:cstheme="majorHAnsi"/>
          <w:color w:val="000000"/>
          <w:szCs w:val="28"/>
          <w:lang w:val="en-US"/>
        </w:rPr>
        <w:t>1 phụ lục</w:t>
      </w:r>
      <w:r w:rsidR="001B7541" w:rsidRPr="00E770ED">
        <w:rPr>
          <w:rFonts w:asciiTheme="majorHAnsi" w:hAnsiTheme="majorHAnsi" w:cstheme="majorHAnsi"/>
          <w:color w:val="000000"/>
          <w:szCs w:val="28"/>
        </w:rPr>
        <w:t xml:space="preserve"> </w:t>
      </w:r>
      <w:r w:rsidRPr="00E770ED">
        <w:rPr>
          <w:rFonts w:asciiTheme="majorHAnsi" w:hAnsiTheme="majorHAnsi" w:cstheme="majorHAnsi"/>
          <w:color w:val="000000"/>
          <w:szCs w:val="28"/>
        </w:rPr>
        <w:t>về công tác tuyên truyền phổ biến giáo phục pháp luật năm 20</w:t>
      </w:r>
      <w:r w:rsidR="004D7B71">
        <w:rPr>
          <w:rFonts w:asciiTheme="majorHAnsi" w:hAnsiTheme="majorHAnsi" w:cstheme="majorHAnsi"/>
          <w:color w:val="000000"/>
          <w:szCs w:val="28"/>
        </w:rPr>
        <w:t>2</w:t>
      </w:r>
      <w:r w:rsidR="00194981">
        <w:rPr>
          <w:rFonts w:asciiTheme="majorHAnsi" w:hAnsiTheme="majorHAnsi" w:cstheme="majorHAnsi"/>
          <w:color w:val="000000"/>
          <w:szCs w:val="28"/>
          <w:lang w:val="en-US"/>
        </w:rPr>
        <w:t>4</w:t>
      </w:r>
      <w:r w:rsidRPr="00E770ED">
        <w:rPr>
          <w:rFonts w:asciiTheme="majorHAnsi" w:hAnsiTheme="majorHAnsi" w:cstheme="majorHAnsi"/>
          <w:color w:val="000000"/>
          <w:szCs w:val="28"/>
        </w:rPr>
        <w:t xml:space="preserve"> phù hợp với thực tiễn của địa phương, xác định vai trò của từng tổ chức, đoàn thể, các cán bộ, công chức... trong phối hợp thực hiện và tổ chức triển khai thực hiện theo các kế hoạch đó.</w:t>
      </w:r>
    </w:p>
    <w:p w:rsidR="00757089" w:rsidRPr="00757089" w:rsidRDefault="00757089" w:rsidP="00C00333">
      <w:pPr>
        <w:spacing w:after="0" w:line="360" w:lineRule="exact"/>
        <w:ind w:firstLine="567"/>
        <w:jc w:val="both"/>
        <w:rPr>
          <w:rFonts w:asciiTheme="majorHAnsi" w:hAnsiTheme="majorHAnsi" w:cstheme="majorHAnsi"/>
          <w:color w:val="000000"/>
          <w:szCs w:val="28"/>
          <w:lang w:val="en-US"/>
        </w:rPr>
      </w:pPr>
      <w:r>
        <w:rPr>
          <w:rFonts w:asciiTheme="majorHAnsi" w:hAnsiTheme="majorHAnsi" w:cstheme="majorHAnsi"/>
          <w:color w:val="000000"/>
          <w:szCs w:val="28"/>
          <w:lang w:val="en-US"/>
        </w:rPr>
        <w:t>- Tuyên truyền</w:t>
      </w:r>
      <w:r w:rsidR="00774EE9">
        <w:rPr>
          <w:rFonts w:asciiTheme="majorHAnsi" w:hAnsiTheme="majorHAnsi" w:cstheme="majorHAnsi"/>
          <w:color w:val="000000"/>
          <w:szCs w:val="28"/>
          <w:lang w:val="en-US"/>
        </w:rPr>
        <w:t xml:space="preserve"> phổ biến giáo dục pháp </w:t>
      </w:r>
      <w:r w:rsidR="00E04EE4">
        <w:rPr>
          <w:rFonts w:asciiTheme="majorHAnsi" w:hAnsiTheme="majorHAnsi" w:cstheme="majorHAnsi"/>
          <w:color w:val="000000"/>
          <w:szCs w:val="28"/>
          <w:lang w:val="en-US"/>
        </w:rPr>
        <w:t xml:space="preserve">luật trực tiếp 5 buổi tại các thôn xóm trên toàn xã về một số Luật như Luật đất </w:t>
      </w:r>
      <w:proofErr w:type="gramStart"/>
      <w:r w:rsidR="00E04EE4">
        <w:rPr>
          <w:rFonts w:asciiTheme="majorHAnsi" w:hAnsiTheme="majorHAnsi" w:cstheme="majorHAnsi"/>
          <w:color w:val="000000"/>
          <w:szCs w:val="28"/>
          <w:lang w:val="en-US"/>
        </w:rPr>
        <w:t>đai</w:t>
      </w:r>
      <w:proofErr w:type="gramEnd"/>
      <w:r w:rsidR="00E04EE4">
        <w:rPr>
          <w:rFonts w:asciiTheme="majorHAnsi" w:hAnsiTheme="majorHAnsi" w:cstheme="majorHAnsi"/>
          <w:color w:val="000000"/>
          <w:szCs w:val="28"/>
          <w:lang w:val="en-US"/>
        </w:rPr>
        <w:t>; Luật hòa giải cơ sở; Luật bảo hiểm xã hội; Luật hôn nhân và gia đình……</w:t>
      </w:r>
    </w:p>
    <w:p w:rsidR="00A206EA" w:rsidRPr="00A206EA" w:rsidRDefault="00686EB4" w:rsidP="00C00333">
      <w:pPr>
        <w:spacing w:after="0" w:line="360" w:lineRule="exact"/>
        <w:ind w:firstLine="567"/>
        <w:jc w:val="both"/>
        <w:rPr>
          <w:rFonts w:asciiTheme="majorHAnsi" w:hAnsiTheme="majorHAnsi" w:cstheme="majorHAnsi"/>
          <w:color w:val="000000"/>
          <w:szCs w:val="28"/>
          <w:lang w:val="en-US"/>
        </w:rPr>
      </w:pPr>
      <w:r w:rsidRPr="00E770ED">
        <w:rPr>
          <w:rFonts w:asciiTheme="majorHAnsi" w:hAnsiTheme="majorHAnsi" w:cstheme="majorHAnsi"/>
          <w:color w:val="000000"/>
          <w:szCs w:val="28"/>
        </w:rPr>
        <w:t xml:space="preserve">- Kiện toàn đội ngũ </w:t>
      </w:r>
      <w:r w:rsidR="00A206EA">
        <w:rPr>
          <w:rFonts w:asciiTheme="majorHAnsi" w:hAnsiTheme="majorHAnsi" w:cstheme="majorHAnsi"/>
          <w:color w:val="000000"/>
          <w:szCs w:val="28"/>
          <w:lang w:val="en-US"/>
        </w:rPr>
        <w:t xml:space="preserve">tuyên truyền </w:t>
      </w:r>
      <w:r w:rsidR="00194981">
        <w:rPr>
          <w:rFonts w:asciiTheme="majorHAnsi" w:hAnsiTheme="majorHAnsi" w:cstheme="majorHAnsi"/>
          <w:color w:val="000000"/>
          <w:szCs w:val="28"/>
          <w:lang w:val="en-US"/>
        </w:rPr>
        <w:t>pháp luật</w:t>
      </w:r>
      <w:r w:rsidR="00072514">
        <w:rPr>
          <w:rFonts w:asciiTheme="majorHAnsi" w:hAnsiTheme="majorHAnsi" w:cstheme="majorHAnsi"/>
          <w:color w:val="000000"/>
          <w:szCs w:val="28"/>
          <w:lang w:val="en-US"/>
        </w:rPr>
        <w:t>: Có 14 Tuyên truyền viên pháp luật.</w:t>
      </w:r>
    </w:p>
    <w:p w:rsidR="00A206EA" w:rsidRDefault="00774EE9" w:rsidP="00C00333">
      <w:pPr>
        <w:spacing w:after="0" w:line="360" w:lineRule="exact"/>
        <w:ind w:firstLine="567"/>
        <w:jc w:val="both"/>
        <w:rPr>
          <w:rFonts w:asciiTheme="majorHAnsi" w:hAnsiTheme="majorHAnsi" w:cstheme="majorHAnsi"/>
          <w:bCs/>
          <w:color w:val="000000"/>
          <w:szCs w:val="28"/>
          <w:lang w:val="en-US"/>
        </w:rPr>
      </w:pPr>
      <w:r>
        <w:rPr>
          <w:rFonts w:asciiTheme="majorHAnsi" w:hAnsiTheme="majorHAnsi" w:cstheme="majorHAnsi"/>
          <w:bCs/>
          <w:color w:val="000000"/>
          <w:szCs w:val="28"/>
          <w:lang w:val="en-US"/>
        </w:rPr>
        <w:t>T</w:t>
      </w:r>
      <w:r w:rsidR="00AF0E3E">
        <w:rPr>
          <w:rFonts w:asciiTheme="majorHAnsi" w:hAnsiTheme="majorHAnsi" w:cstheme="majorHAnsi"/>
          <w:bCs/>
          <w:color w:val="000000"/>
          <w:szCs w:val="28"/>
          <w:lang w:val="en-US"/>
        </w:rPr>
        <w:t>hành lậ</w:t>
      </w:r>
      <w:r w:rsidR="00175F89">
        <w:rPr>
          <w:rFonts w:asciiTheme="majorHAnsi" w:hAnsiTheme="majorHAnsi" w:cstheme="majorHAnsi"/>
          <w:bCs/>
          <w:color w:val="000000"/>
          <w:szCs w:val="28"/>
          <w:lang w:val="en-US"/>
        </w:rPr>
        <w:t>p</w:t>
      </w:r>
      <w:r w:rsidR="00194981">
        <w:rPr>
          <w:rFonts w:asciiTheme="majorHAnsi" w:hAnsiTheme="majorHAnsi" w:cstheme="majorHAnsi"/>
          <w:bCs/>
          <w:color w:val="000000"/>
          <w:szCs w:val="28"/>
          <w:lang w:val="en-US"/>
        </w:rPr>
        <w:t xml:space="preserve"> 01</w:t>
      </w:r>
      <w:r w:rsidR="00AF0E3E">
        <w:rPr>
          <w:rFonts w:asciiTheme="majorHAnsi" w:hAnsiTheme="majorHAnsi" w:cstheme="majorHAnsi"/>
          <w:bCs/>
          <w:color w:val="000000"/>
          <w:szCs w:val="28"/>
          <w:lang w:val="en-US"/>
        </w:rPr>
        <w:t xml:space="preserve"> câu lạc bộ đó là: </w:t>
      </w:r>
      <w:r w:rsidR="00194981">
        <w:rPr>
          <w:rFonts w:asciiTheme="majorHAnsi" w:hAnsiTheme="majorHAnsi" w:cstheme="majorHAnsi"/>
          <w:bCs/>
          <w:color w:val="000000"/>
          <w:szCs w:val="28"/>
          <w:lang w:val="en-US"/>
        </w:rPr>
        <w:t>CLB cựu chiến binh tự quản bảo vệ môi trường ở thôn Tân Thủy, thôn Đồng Tiến, thôn Hữu Trạch, thôn Bảo Trung</w:t>
      </w:r>
      <w:r w:rsidR="00926EDD">
        <w:rPr>
          <w:rFonts w:asciiTheme="majorHAnsi" w:hAnsiTheme="majorHAnsi" w:cstheme="majorHAnsi"/>
          <w:bCs/>
          <w:color w:val="000000"/>
          <w:szCs w:val="28"/>
          <w:lang w:val="en-US"/>
        </w:rPr>
        <w:t>, thôn đồng phúc,</w:t>
      </w:r>
    </w:p>
    <w:p w:rsidR="00CB2FE8" w:rsidRPr="00CB2FE8" w:rsidRDefault="00CD690E" w:rsidP="0010166E">
      <w:pPr>
        <w:spacing w:after="0" w:line="360" w:lineRule="exact"/>
        <w:ind w:firstLine="709"/>
        <w:jc w:val="both"/>
        <w:rPr>
          <w:rFonts w:asciiTheme="majorHAnsi" w:hAnsiTheme="majorHAnsi" w:cstheme="majorHAnsi"/>
          <w:b/>
          <w:bCs/>
          <w:color w:val="000000"/>
          <w:szCs w:val="28"/>
          <w:lang w:val="en-US"/>
        </w:rPr>
      </w:pPr>
      <w:r>
        <w:rPr>
          <w:rFonts w:asciiTheme="majorHAnsi" w:hAnsiTheme="majorHAnsi" w:cstheme="majorHAnsi"/>
          <w:b/>
          <w:bCs/>
          <w:color w:val="000000"/>
          <w:szCs w:val="28"/>
          <w:lang w:val="en-US"/>
        </w:rPr>
        <w:t>3</w:t>
      </w:r>
      <w:r w:rsidR="00CB2FE8">
        <w:rPr>
          <w:rFonts w:asciiTheme="majorHAnsi" w:hAnsiTheme="majorHAnsi" w:cstheme="majorHAnsi"/>
          <w:b/>
          <w:bCs/>
          <w:color w:val="000000"/>
          <w:szCs w:val="28"/>
          <w:lang w:val="en-US"/>
        </w:rPr>
        <w:t>.2</w:t>
      </w:r>
      <w:r w:rsidR="00CB2FE8" w:rsidRPr="00CB2FE8">
        <w:rPr>
          <w:rFonts w:asciiTheme="majorHAnsi" w:hAnsiTheme="majorHAnsi" w:cstheme="majorHAnsi"/>
          <w:b/>
          <w:bCs/>
          <w:color w:val="000000"/>
          <w:szCs w:val="28"/>
          <w:lang w:val="en-US"/>
        </w:rPr>
        <w:t>. Hình thức phổ biến:</w:t>
      </w:r>
    </w:p>
    <w:p w:rsidR="00CB2FE8" w:rsidRPr="00CB2FE8" w:rsidRDefault="00CB2FE8" w:rsidP="0010166E">
      <w:pPr>
        <w:spacing w:after="0" w:line="360" w:lineRule="exact"/>
        <w:ind w:firstLine="709"/>
        <w:jc w:val="both"/>
        <w:rPr>
          <w:rFonts w:asciiTheme="majorHAnsi" w:hAnsiTheme="majorHAnsi" w:cstheme="majorHAnsi"/>
          <w:b/>
          <w:i/>
          <w:color w:val="000000"/>
          <w:szCs w:val="28"/>
          <w:lang w:val="en-US"/>
        </w:rPr>
      </w:pPr>
      <w:r w:rsidRPr="00CB2FE8">
        <w:rPr>
          <w:rFonts w:asciiTheme="majorHAnsi" w:hAnsiTheme="majorHAnsi" w:cstheme="majorHAnsi"/>
          <w:b/>
          <w:i/>
          <w:color w:val="000000"/>
          <w:szCs w:val="28"/>
          <w:lang w:val="en-US"/>
        </w:rPr>
        <w:t>a. Tuyên truyền qua hệ thống loa truyền thanh:</w:t>
      </w:r>
    </w:p>
    <w:p w:rsidR="00CB2FE8" w:rsidRPr="00CB2FE8" w:rsidRDefault="00194981" w:rsidP="0010166E">
      <w:pPr>
        <w:spacing w:after="0" w:line="360" w:lineRule="exact"/>
        <w:ind w:firstLine="709"/>
        <w:jc w:val="both"/>
        <w:rPr>
          <w:rFonts w:asciiTheme="majorHAnsi" w:hAnsiTheme="majorHAnsi" w:cstheme="majorHAnsi"/>
          <w:color w:val="000000"/>
          <w:szCs w:val="28"/>
          <w:lang w:val="en-US"/>
        </w:rPr>
      </w:pPr>
      <w:r>
        <w:rPr>
          <w:rFonts w:asciiTheme="majorHAnsi" w:hAnsiTheme="majorHAnsi" w:cstheme="majorHAnsi"/>
          <w:color w:val="000000"/>
          <w:szCs w:val="28"/>
          <w:lang w:val="en-US"/>
        </w:rPr>
        <w:t>Trong năm 2024</w:t>
      </w:r>
      <w:r w:rsidR="00CB2FE8" w:rsidRPr="00CB2FE8">
        <w:rPr>
          <w:rFonts w:asciiTheme="majorHAnsi" w:hAnsiTheme="majorHAnsi" w:cstheme="majorHAnsi"/>
          <w:color w:val="000000"/>
          <w:szCs w:val="28"/>
          <w:lang w:val="en-US"/>
        </w:rPr>
        <w:t xml:space="preserve">, </w:t>
      </w:r>
      <w:r w:rsidR="00FA78DC">
        <w:rPr>
          <w:rFonts w:asciiTheme="majorHAnsi" w:hAnsiTheme="majorHAnsi" w:cstheme="majorHAnsi"/>
          <w:color w:val="000000"/>
          <w:szCs w:val="28"/>
          <w:lang w:val="en-US"/>
        </w:rPr>
        <w:t>công tác</w:t>
      </w:r>
      <w:r w:rsidR="00CB2FE8" w:rsidRPr="00CB2FE8">
        <w:rPr>
          <w:rFonts w:asciiTheme="majorHAnsi" w:hAnsiTheme="majorHAnsi" w:cstheme="majorHAnsi"/>
          <w:color w:val="000000"/>
          <w:szCs w:val="28"/>
          <w:lang w:val="en-US"/>
        </w:rPr>
        <w:t xml:space="preserve"> tuyên truyền phổ biến giáo dục pháp luật của tỉnh, của huyệ</w:t>
      </w:r>
      <w:r w:rsidR="00C54C58">
        <w:rPr>
          <w:rFonts w:asciiTheme="majorHAnsi" w:hAnsiTheme="majorHAnsi" w:cstheme="majorHAnsi"/>
          <w:color w:val="000000"/>
          <w:szCs w:val="28"/>
          <w:lang w:val="en-US"/>
        </w:rPr>
        <w:t>n, Ủy ban nhân dân</w:t>
      </w:r>
      <w:r w:rsidR="00CB2FE8" w:rsidRPr="00CB2FE8">
        <w:rPr>
          <w:rFonts w:asciiTheme="majorHAnsi" w:hAnsiTheme="majorHAnsi" w:cstheme="majorHAnsi"/>
          <w:color w:val="000000"/>
          <w:szCs w:val="28"/>
          <w:lang w:val="en-US"/>
        </w:rPr>
        <w:t xml:space="preserve"> xã </w:t>
      </w:r>
      <w:r w:rsidR="00FA78DC">
        <w:rPr>
          <w:rFonts w:asciiTheme="majorHAnsi" w:hAnsiTheme="majorHAnsi" w:cstheme="majorHAnsi"/>
          <w:color w:val="000000"/>
          <w:szCs w:val="28"/>
          <w:lang w:val="en-US"/>
        </w:rPr>
        <w:t>Quang Diệm đã tăng cường tuyên truyền trên hệ thống</w:t>
      </w:r>
      <w:r w:rsidR="00CB2FE8" w:rsidRPr="00CB2FE8">
        <w:rPr>
          <w:rFonts w:asciiTheme="majorHAnsi" w:hAnsiTheme="majorHAnsi" w:cstheme="majorHAnsi"/>
          <w:color w:val="000000"/>
          <w:szCs w:val="28"/>
          <w:lang w:val="en-US"/>
        </w:rPr>
        <w:t xml:space="preserve"> loa truyền thanh </w:t>
      </w:r>
      <w:r w:rsidR="00FA78DC">
        <w:rPr>
          <w:rFonts w:asciiTheme="majorHAnsi" w:hAnsiTheme="majorHAnsi" w:cstheme="majorHAnsi"/>
          <w:color w:val="000000"/>
          <w:szCs w:val="28"/>
          <w:lang w:val="en-US"/>
        </w:rPr>
        <w:t>của xã theo</w:t>
      </w:r>
      <w:r w:rsidR="00CB2FE8" w:rsidRPr="00CB2FE8">
        <w:rPr>
          <w:rFonts w:asciiTheme="majorHAnsi" w:hAnsiTheme="majorHAnsi" w:cstheme="majorHAnsi"/>
          <w:color w:val="000000"/>
          <w:szCs w:val="28"/>
          <w:lang w:val="en-US"/>
        </w:rPr>
        <w:t xml:space="preserve"> tuần</w:t>
      </w:r>
      <w:r w:rsidR="00FA78DC">
        <w:rPr>
          <w:rFonts w:asciiTheme="majorHAnsi" w:hAnsiTheme="majorHAnsi" w:cstheme="majorHAnsi"/>
          <w:color w:val="000000"/>
          <w:szCs w:val="28"/>
          <w:lang w:val="en-US"/>
        </w:rPr>
        <w:t xml:space="preserve"> (cụ thể 1 tuầ</w:t>
      </w:r>
      <w:r w:rsidR="004D7B71">
        <w:rPr>
          <w:rFonts w:asciiTheme="majorHAnsi" w:hAnsiTheme="majorHAnsi" w:cstheme="majorHAnsi"/>
          <w:color w:val="000000"/>
          <w:szCs w:val="28"/>
          <w:lang w:val="en-US"/>
        </w:rPr>
        <w:t>n 2</w:t>
      </w:r>
      <w:r w:rsidR="00FA78DC">
        <w:rPr>
          <w:rFonts w:asciiTheme="majorHAnsi" w:hAnsiTheme="majorHAnsi" w:cstheme="majorHAnsi"/>
          <w:color w:val="000000"/>
          <w:szCs w:val="28"/>
          <w:lang w:val="en-US"/>
        </w:rPr>
        <w:t xml:space="preserve"> buổi từ 15 - 20 phút)</w:t>
      </w:r>
      <w:r w:rsidR="00CB2FE8" w:rsidRPr="00CB2FE8">
        <w:rPr>
          <w:rFonts w:asciiTheme="majorHAnsi" w:hAnsiTheme="majorHAnsi" w:cstheme="majorHAnsi"/>
          <w:color w:val="000000"/>
          <w:szCs w:val="28"/>
          <w:lang w:val="en-US"/>
        </w:rPr>
        <w:t>. Nhiệm vụ</w:t>
      </w:r>
      <w:r w:rsidR="00C54C58">
        <w:rPr>
          <w:rFonts w:asciiTheme="majorHAnsi" w:hAnsiTheme="majorHAnsi" w:cstheme="majorHAnsi"/>
          <w:color w:val="000000"/>
          <w:szCs w:val="28"/>
          <w:lang w:val="en-US"/>
        </w:rPr>
        <w:t xml:space="preserve"> này, Ủy ban nhân dân</w:t>
      </w:r>
      <w:r w:rsidR="00CB2FE8" w:rsidRPr="00CB2FE8">
        <w:rPr>
          <w:rFonts w:asciiTheme="majorHAnsi" w:hAnsiTheme="majorHAnsi" w:cstheme="majorHAnsi"/>
          <w:color w:val="000000"/>
          <w:szCs w:val="28"/>
          <w:lang w:val="en-US"/>
        </w:rPr>
        <w:t xml:space="preserve"> xã giao cho công chứ</w:t>
      </w:r>
      <w:r w:rsidR="004D7B71">
        <w:rPr>
          <w:rFonts w:asciiTheme="majorHAnsi" w:hAnsiTheme="majorHAnsi" w:cstheme="majorHAnsi"/>
          <w:color w:val="000000"/>
          <w:szCs w:val="28"/>
          <w:lang w:val="en-US"/>
        </w:rPr>
        <w:t>c Tư pháp -</w:t>
      </w:r>
      <w:r w:rsidR="00CB2FE8" w:rsidRPr="00CB2FE8">
        <w:rPr>
          <w:rFonts w:asciiTheme="majorHAnsi" w:hAnsiTheme="majorHAnsi" w:cstheme="majorHAnsi"/>
          <w:color w:val="000000"/>
          <w:szCs w:val="28"/>
          <w:lang w:val="en-US"/>
        </w:rPr>
        <w:t xml:space="preserve"> Hộ tịch </w:t>
      </w:r>
      <w:r w:rsidR="00DC0A04">
        <w:rPr>
          <w:rFonts w:asciiTheme="majorHAnsi" w:hAnsiTheme="majorHAnsi" w:cstheme="majorHAnsi"/>
          <w:color w:val="000000"/>
          <w:szCs w:val="28"/>
          <w:lang w:val="en-US"/>
        </w:rPr>
        <w:t>phối</w:t>
      </w:r>
      <w:r w:rsidR="005C156A">
        <w:rPr>
          <w:rFonts w:asciiTheme="majorHAnsi" w:hAnsiTheme="majorHAnsi" w:cstheme="majorHAnsi"/>
          <w:color w:val="000000"/>
          <w:szCs w:val="28"/>
          <w:lang w:val="en-US"/>
        </w:rPr>
        <w:t xml:space="preserve"> hợp với</w:t>
      </w:r>
      <w:r w:rsidR="00DC0A04">
        <w:rPr>
          <w:rFonts w:asciiTheme="majorHAnsi" w:hAnsiTheme="majorHAnsi" w:cstheme="majorHAnsi"/>
          <w:color w:val="000000"/>
          <w:szCs w:val="28"/>
          <w:lang w:val="en-US"/>
        </w:rPr>
        <w:t xml:space="preserve"> các ban nghành có liên quan in ấn</w:t>
      </w:r>
      <w:proofErr w:type="gramStart"/>
      <w:r w:rsidR="00DC0A04">
        <w:rPr>
          <w:rFonts w:asciiTheme="majorHAnsi" w:hAnsiTheme="majorHAnsi" w:cstheme="majorHAnsi"/>
          <w:color w:val="000000"/>
          <w:szCs w:val="28"/>
          <w:lang w:val="en-US"/>
        </w:rPr>
        <w:t>,</w:t>
      </w:r>
      <w:r w:rsidR="00F31F8A">
        <w:rPr>
          <w:rFonts w:asciiTheme="majorHAnsi" w:hAnsiTheme="majorHAnsi" w:cstheme="majorHAnsi"/>
          <w:color w:val="000000"/>
          <w:szCs w:val="28"/>
          <w:lang w:val="en-US"/>
        </w:rPr>
        <w:t>biên</w:t>
      </w:r>
      <w:proofErr w:type="gramEnd"/>
      <w:r w:rsidR="00F31F8A">
        <w:rPr>
          <w:rFonts w:asciiTheme="majorHAnsi" w:hAnsiTheme="majorHAnsi" w:cstheme="majorHAnsi"/>
          <w:color w:val="000000"/>
          <w:szCs w:val="28"/>
          <w:lang w:val="en-US"/>
        </w:rPr>
        <w:t xml:space="preserve"> soạn tài liệu phù hợp thực tế</w:t>
      </w:r>
      <w:r w:rsidR="00DC0A04">
        <w:rPr>
          <w:rFonts w:asciiTheme="majorHAnsi" w:hAnsiTheme="majorHAnsi" w:cstheme="majorHAnsi"/>
          <w:color w:val="000000"/>
          <w:szCs w:val="28"/>
          <w:lang w:val="en-US"/>
        </w:rPr>
        <w:t xml:space="preserve"> </w:t>
      </w:r>
      <w:r w:rsidR="00F31F8A">
        <w:rPr>
          <w:rFonts w:asciiTheme="majorHAnsi" w:hAnsiTheme="majorHAnsi" w:cstheme="majorHAnsi"/>
          <w:color w:val="000000"/>
          <w:szCs w:val="28"/>
          <w:lang w:val="en-US"/>
        </w:rPr>
        <w:t>của tuần, phối hợp với</w:t>
      </w:r>
      <w:r w:rsidR="00CB2FE8" w:rsidRPr="00CB2FE8">
        <w:rPr>
          <w:rFonts w:asciiTheme="majorHAnsi" w:hAnsiTheme="majorHAnsi" w:cstheme="majorHAnsi"/>
          <w:color w:val="000000"/>
          <w:szCs w:val="28"/>
          <w:lang w:val="en-US"/>
        </w:rPr>
        <w:t xml:space="preserve"> cán bộ </w:t>
      </w:r>
      <w:r w:rsidR="00F31F8A">
        <w:rPr>
          <w:rFonts w:asciiTheme="majorHAnsi" w:hAnsiTheme="majorHAnsi" w:cstheme="majorHAnsi"/>
          <w:color w:val="000000"/>
          <w:szCs w:val="28"/>
          <w:lang w:val="en-US"/>
        </w:rPr>
        <w:t xml:space="preserve"> phụ trách </w:t>
      </w:r>
      <w:r w:rsidR="00CB2FE8" w:rsidRPr="00CB2FE8">
        <w:rPr>
          <w:rFonts w:asciiTheme="majorHAnsi" w:hAnsiTheme="majorHAnsi" w:cstheme="majorHAnsi"/>
          <w:color w:val="000000"/>
          <w:szCs w:val="28"/>
          <w:lang w:val="en-US"/>
        </w:rPr>
        <w:t xml:space="preserve">truyền thanh cơ sở thực hiện. </w:t>
      </w:r>
    </w:p>
    <w:p w:rsidR="00CB2FE8" w:rsidRPr="00CB2FE8" w:rsidRDefault="00CB2FE8" w:rsidP="0010166E">
      <w:pPr>
        <w:spacing w:after="0" w:line="360" w:lineRule="exact"/>
        <w:ind w:firstLine="709"/>
        <w:jc w:val="both"/>
        <w:rPr>
          <w:rFonts w:asciiTheme="majorHAnsi" w:hAnsiTheme="majorHAnsi" w:cstheme="majorHAnsi"/>
          <w:b/>
          <w:i/>
          <w:color w:val="000000"/>
          <w:szCs w:val="28"/>
          <w:lang w:val="en-US"/>
        </w:rPr>
      </w:pPr>
      <w:r w:rsidRPr="00CB2FE8">
        <w:rPr>
          <w:rFonts w:asciiTheme="majorHAnsi" w:hAnsiTheme="majorHAnsi" w:cstheme="majorHAnsi"/>
          <w:b/>
          <w:i/>
          <w:color w:val="000000"/>
          <w:szCs w:val="28"/>
          <w:lang w:val="en-US"/>
        </w:rPr>
        <w:t xml:space="preserve">b. Tuyên truyền phổ biến, giáo dục pháp luật thông qua công tác hoà giải ở cơ sở, giải quyết đơn </w:t>
      </w:r>
      <w:proofErr w:type="gramStart"/>
      <w:r w:rsidRPr="00CB2FE8">
        <w:rPr>
          <w:rFonts w:asciiTheme="majorHAnsi" w:hAnsiTheme="majorHAnsi" w:cstheme="majorHAnsi"/>
          <w:b/>
          <w:i/>
          <w:color w:val="000000"/>
          <w:szCs w:val="28"/>
          <w:lang w:val="en-US"/>
        </w:rPr>
        <w:t>thư</w:t>
      </w:r>
      <w:proofErr w:type="gramEnd"/>
      <w:r w:rsidRPr="00CB2FE8">
        <w:rPr>
          <w:rFonts w:asciiTheme="majorHAnsi" w:hAnsiTheme="majorHAnsi" w:cstheme="majorHAnsi"/>
          <w:b/>
          <w:i/>
          <w:color w:val="000000"/>
          <w:szCs w:val="28"/>
          <w:lang w:val="en-US"/>
        </w:rPr>
        <w:t xml:space="preserve"> khiếu nại, tố cáo, kiến nghị đề xuất của nhân dân.</w:t>
      </w:r>
    </w:p>
    <w:p w:rsidR="00C00333" w:rsidRDefault="00194981" w:rsidP="0010166E">
      <w:pPr>
        <w:spacing w:after="0" w:line="360" w:lineRule="exact"/>
        <w:ind w:firstLine="709"/>
        <w:jc w:val="both"/>
        <w:rPr>
          <w:rFonts w:asciiTheme="majorHAnsi" w:hAnsiTheme="majorHAnsi" w:cstheme="majorHAnsi"/>
          <w:color w:val="000000"/>
          <w:szCs w:val="28"/>
          <w:lang w:val="en-US"/>
        </w:rPr>
      </w:pPr>
      <w:proofErr w:type="gramStart"/>
      <w:r>
        <w:rPr>
          <w:rFonts w:asciiTheme="majorHAnsi" w:hAnsiTheme="majorHAnsi" w:cstheme="majorHAnsi"/>
          <w:color w:val="000000"/>
          <w:szCs w:val="28"/>
          <w:lang w:val="en-US"/>
        </w:rPr>
        <w:t>Năm 2024</w:t>
      </w:r>
      <w:r w:rsidR="00C54C58">
        <w:rPr>
          <w:rFonts w:asciiTheme="majorHAnsi" w:hAnsiTheme="majorHAnsi" w:cstheme="majorHAnsi"/>
          <w:color w:val="000000"/>
          <w:szCs w:val="28"/>
          <w:lang w:val="en-US"/>
        </w:rPr>
        <w:t>, Ủy ban nhân dân</w:t>
      </w:r>
      <w:r w:rsidR="00CB2FE8" w:rsidRPr="00CB2FE8">
        <w:rPr>
          <w:rFonts w:asciiTheme="majorHAnsi" w:hAnsiTheme="majorHAnsi" w:cstheme="majorHAnsi"/>
          <w:color w:val="000000"/>
          <w:szCs w:val="28"/>
          <w:lang w:val="en-US"/>
        </w:rPr>
        <w:t xml:space="preserve"> xã </w:t>
      </w:r>
      <w:r w:rsidR="00F31F8A">
        <w:rPr>
          <w:rFonts w:asciiTheme="majorHAnsi" w:hAnsiTheme="majorHAnsi" w:cstheme="majorHAnsi"/>
          <w:color w:val="000000"/>
          <w:szCs w:val="28"/>
          <w:lang w:val="en-US"/>
        </w:rPr>
        <w:t>Quang Diệm</w:t>
      </w:r>
      <w:r w:rsidR="00CB2FE8" w:rsidRPr="00CB2FE8">
        <w:rPr>
          <w:rFonts w:asciiTheme="majorHAnsi" w:hAnsiTheme="majorHAnsi" w:cstheme="majorHAnsi"/>
          <w:color w:val="000000"/>
          <w:szCs w:val="28"/>
          <w:lang w:val="en-US"/>
        </w:rPr>
        <w:t xml:space="preserve"> kiện toàn lại </w:t>
      </w:r>
      <w:r w:rsidR="00F31F8A">
        <w:rPr>
          <w:rFonts w:asciiTheme="majorHAnsi" w:hAnsiTheme="majorHAnsi" w:cstheme="majorHAnsi"/>
          <w:color w:val="000000"/>
          <w:szCs w:val="28"/>
          <w:lang w:val="en-US"/>
        </w:rPr>
        <w:t xml:space="preserve">14 </w:t>
      </w:r>
      <w:r w:rsidR="00CB2FE8" w:rsidRPr="00CB2FE8">
        <w:rPr>
          <w:rFonts w:asciiTheme="majorHAnsi" w:hAnsiTheme="majorHAnsi" w:cstheme="majorHAnsi"/>
          <w:color w:val="000000"/>
          <w:szCs w:val="28"/>
          <w:lang w:val="en-US"/>
        </w:rPr>
        <w:t>Tổ hoà giải</w:t>
      </w:r>
      <w:r w:rsidR="00605C7D">
        <w:rPr>
          <w:rFonts w:asciiTheme="majorHAnsi" w:hAnsiTheme="majorHAnsi" w:cstheme="majorHAnsi"/>
          <w:color w:val="000000"/>
          <w:szCs w:val="28"/>
          <w:lang w:val="en-US"/>
        </w:rPr>
        <w:t>, 84</w:t>
      </w:r>
      <w:r w:rsidR="00523842">
        <w:rPr>
          <w:rFonts w:asciiTheme="majorHAnsi" w:hAnsiTheme="majorHAnsi" w:cstheme="majorHAnsi"/>
          <w:color w:val="000000"/>
          <w:szCs w:val="28"/>
          <w:lang w:val="en-US"/>
        </w:rPr>
        <w:t xml:space="preserve"> thành viên.</w:t>
      </w:r>
      <w:proofErr w:type="gramEnd"/>
      <w:r w:rsidR="00523842">
        <w:rPr>
          <w:rFonts w:asciiTheme="majorHAnsi" w:hAnsiTheme="majorHAnsi" w:cstheme="majorHAnsi"/>
          <w:color w:val="000000"/>
          <w:szCs w:val="28"/>
          <w:lang w:val="en-US"/>
        </w:rPr>
        <w:t xml:space="preserve"> </w:t>
      </w:r>
      <w:r w:rsidR="00CB2FE8" w:rsidRPr="00CB2FE8">
        <w:rPr>
          <w:rFonts w:asciiTheme="majorHAnsi" w:hAnsiTheme="majorHAnsi" w:cstheme="majorHAnsi"/>
          <w:color w:val="000000"/>
          <w:szCs w:val="28"/>
          <w:lang w:val="en-US"/>
        </w:rPr>
        <w:t>Từ đầu năm đế</w:t>
      </w:r>
      <w:r w:rsidR="00C00333">
        <w:rPr>
          <w:rFonts w:asciiTheme="majorHAnsi" w:hAnsiTheme="majorHAnsi" w:cstheme="majorHAnsi"/>
          <w:color w:val="000000"/>
          <w:szCs w:val="28"/>
          <w:lang w:val="en-US"/>
        </w:rPr>
        <w:t xml:space="preserve">n nay không có đơn </w:t>
      </w:r>
      <w:proofErr w:type="gramStart"/>
      <w:r w:rsidR="00C00333">
        <w:rPr>
          <w:rFonts w:asciiTheme="majorHAnsi" w:hAnsiTheme="majorHAnsi" w:cstheme="majorHAnsi"/>
          <w:color w:val="000000"/>
          <w:szCs w:val="28"/>
          <w:lang w:val="en-US"/>
        </w:rPr>
        <w:t>thư</w:t>
      </w:r>
      <w:proofErr w:type="gramEnd"/>
      <w:r w:rsidR="00C00333">
        <w:rPr>
          <w:rFonts w:asciiTheme="majorHAnsi" w:hAnsiTheme="majorHAnsi" w:cstheme="majorHAnsi"/>
          <w:color w:val="000000"/>
          <w:szCs w:val="28"/>
          <w:lang w:val="en-US"/>
        </w:rPr>
        <w:t xml:space="preserve"> kiến nghị, khiếu nại, tố cáo.</w:t>
      </w:r>
    </w:p>
    <w:p w:rsidR="00CB2FE8" w:rsidRPr="00CB2FE8" w:rsidRDefault="00CB2FE8" w:rsidP="0010166E">
      <w:pPr>
        <w:spacing w:after="0" w:line="360" w:lineRule="exact"/>
        <w:ind w:firstLine="709"/>
        <w:jc w:val="both"/>
        <w:rPr>
          <w:rFonts w:asciiTheme="majorHAnsi" w:hAnsiTheme="majorHAnsi" w:cstheme="majorHAnsi"/>
          <w:b/>
          <w:i/>
          <w:color w:val="000000"/>
          <w:szCs w:val="28"/>
          <w:lang w:val="en-US"/>
        </w:rPr>
      </w:pPr>
      <w:r w:rsidRPr="00CB2FE8">
        <w:rPr>
          <w:rFonts w:asciiTheme="majorHAnsi" w:hAnsiTheme="majorHAnsi" w:cstheme="majorHAnsi"/>
          <w:b/>
          <w:i/>
          <w:color w:val="000000"/>
          <w:szCs w:val="28"/>
          <w:lang w:val="en-US"/>
        </w:rPr>
        <w:t>c. Việc tuyên truyền phổ biến pháp luật qua hình thức phát tờ rơi, treo áp phích, khẩu hiệu, treo cờ trong dịp đại hội Đảng bộ các cấp và các ngày lễ lớn.</w:t>
      </w:r>
    </w:p>
    <w:p w:rsidR="00F3390E" w:rsidRPr="00CB2FE8" w:rsidRDefault="00CB2FE8" w:rsidP="0010166E">
      <w:pPr>
        <w:spacing w:after="0" w:line="360" w:lineRule="exact"/>
        <w:ind w:firstLine="709"/>
        <w:jc w:val="both"/>
        <w:rPr>
          <w:rFonts w:asciiTheme="majorHAnsi" w:hAnsiTheme="majorHAnsi" w:cstheme="majorHAnsi"/>
          <w:color w:val="000000"/>
          <w:szCs w:val="28"/>
          <w:lang w:val="en-US"/>
        </w:rPr>
      </w:pPr>
      <w:r w:rsidRPr="00CB2FE8">
        <w:rPr>
          <w:rFonts w:asciiTheme="majorHAnsi" w:hAnsiTheme="majorHAnsi" w:cstheme="majorHAnsi"/>
          <w:color w:val="000000"/>
          <w:szCs w:val="28"/>
          <w:lang w:val="en-US"/>
        </w:rPr>
        <w:t>Từ đầu năm lạ</w:t>
      </w:r>
      <w:r w:rsidR="003009C3">
        <w:rPr>
          <w:rFonts w:asciiTheme="majorHAnsi" w:hAnsiTheme="majorHAnsi" w:cstheme="majorHAnsi"/>
          <w:color w:val="000000"/>
          <w:szCs w:val="28"/>
          <w:lang w:val="en-US"/>
        </w:rPr>
        <w:t>i nay, Ủy ban nhân dân</w:t>
      </w:r>
      <w:r w:rsidRPr="00CB2FE8">
        <w:rPr>
          <w:rFonts w:asciiTheme="majorHAnsi" w:hAnsiTheme="majorHAnsi" w:cstheme="majorHAnsi"/>
          <w:color w:val="000000"/>
          <w:szCs w:val="28"/>
          <w:lang w:val="en-US"/>
        </w:rPr>
        <w:t xml:space="preserve"> xã </w:t>
      </w:r>
      <w:r w:rsidR="00FF210B">
        <w:rPr>
          <w:rFonts w:asciiTheme="majorHAnsi" w:hAnsiTheme="majorHAnsi" w:cstheme="majorHAnsi"/>
          <w:color w:val="000000"/>
          <w:szCs w:val="28"/>
          <w:lang w:val="en-US"/>
        </w:rPr>
        <w:t xml:space="preserve">phối hợp với Ủy ban MTTQ xã tổ chức, phát động nhân dân </w:t>
      </w:r>
      <w:r w:rsidRPr="00CB2FE8">
        <w:rPr>
          <w:rFonts w:asciiTheme="majorHAnsi" w:hAnsiTheme="majorHAnsi" w:cstheme="majorHAnsi"/>
          <w:color w:val="000000"/>
          <w:szCs w:val="28"/>
          <w:lang w:val="en-US"/>
        </w:rPr>
        <w:t>đã treo cờ; treo khẩu hiệu; treo bảng tường, cổng chào trong dịp lễ, tế</w:t>
      </w:r>
      <w:r w:rsidR="00EF39EA">
        <w:rPr>
          <w:rFonts w:asciiTheme="majorHAnsi" w:hAnsiTheme="majorHAnsi" w:cstheme="majorHAnsi"/>
          <w:color w:val="000000"/>
          <w:szCs w:val="28"/>
          <w:lang w:val="en-US"/>
        </w:rPr>
        <w:t>t, các ngày lễ trọng đại trong năm</w:t>
      </w:r>
      <w:r w:rsidRPr="00CB2FE8">
        <w:rPr>
          <w:rFonts w:asciiTheme="majorHAnsi" w:hAnsiTheme="majorHAnsi" w:cstheme="majorHAnsi"/>
          <w:color w:val="000000"/>
          <w:szCs w:val="28"/>
          <w:lang w:val="en-US"/>
        </w:rPr>
        <w:t>. Các nội dung tuyên truyền với hình thức trên đã góp phần quan trọng trong việc phát triể</w:t>
      </w:r>
      <w:r w:rsidR="00D75A7E">
        <w:rPr>
          <w:rFonts w:asciiTheme="majorHAnsi" w:hAnsiTheme="majorHAnsi" w:cstheme="majorHAnsi"/>
          <w:color w:val="000000"/>
          <w:szCs w:val="28"/>
          <w:lang w:val="en-US"/>
        </w:rPr>
        <w:t>n KT -</w:t>
      </w:r>
      <w:r w:rsidRPr="00CB2FE8">
        <w:rPr>
          <w:rFonts w:asciiTheme="majorHAnsi" w:hAnsiTheme="majorHAnsi" w:cstheme="majorHAnsi"/>
          <w:color w:val="000000"/>
          <w:szCs w:val="28"/>
          <w:lang w:val="en-US"/>
        </w:rPr>
        <w:t xml:space="preserve"> XH </w:t>
      </w:r>
      <w:r w:rsidRPr="00CB2FE8">
        <w:rPr>
          <w:rFonts w:asciiTheme="majorHAnsi" w:hAnsiTheme="majorHAnsi" w:cstheme="majorHAnsi"/>
          <w:color w:val="000000"/>
          <w:szCs w:val="28"/>
          <w:lang w:val="en-US"/>
        </w:rPr>
        <w:lastRenderedPageBreak/>
        <w:t>và thự</w:t>
      </w:r>
      <w:r w:rsidR="00D612FB">
        <w:rPr>
          <w:rFonts w:asciiTheme="majorHAnsi" w:hAnsiTheme="majorHAnsi" w:cstheme="majorHAnsi"/>
          <w:color w:val="000000"/>
          <w:szCs w:val="28"/>
          <w:lang w:val="en-US"/>
        </w:rPr>
        <w:t>c</w:t>
      </w:r>
      <w:r w:rsidRPr="00CB2FE8">
        <w:rPr>
          <w:rFonts w:asciiTheme="majorHAnsi" w:hAnsiTheme="majorHAnsi" w:cstheme="majorHAnsi"/>
          <w:color w:val="000000"/>
          <w:szCs w:val="28"/>
          <w:lang w:val="en-US"/>
        </w:rPr>
        <w:t>hiện nhiệm vụ chính trị ở địa phương.</w:t>
      </w:r>
      <w:r w:rsidR="00EF39EA">
        <w:rPr>
          <w:rFonts w:asciiTheme="majorHAnsi" w:hAnsiTheme="majorHAnsi" w:cstheme="majorHAnsi"/>
          <w:color w:val="000000"/>
          <w:szCs w:val="28"/>
          <w:lang w:val="en-US"/>
        </w:rPr>
        <w:t xml:space="preserve"> </w:t>
      </w:r>
      <w:proofErr w:type="gramStart"/>
      <w:r w:rsidRPr="00CB2FE8">
        <w:rPr>
          <w:rFonts w:asciiTheme="majorHAnsi" w:hAnsiTheme="majorHAnsi" w:cstheme="majorHAnsi"/>
          <w:color w:val="000000"/>
          <w:szCs w:val="28"/>
          <w:lang w:val="en-US"/>
        </w:rPr>
        <w:t>Đặc biệt là nhiệm vụ xây dựng nông thôn mới.</w:t>
      </w:r>
      <w:proofErr w:type="gramEnd"/>
    </w:p>
    <w:p w:rsidR="00CB2FE8" w:rsidRPr="00A241E0" w:rsidRDefault="00BE18CF" w:rsidP="0010166E">
      <w:pPr>
        <w:spacing w:after="0" w:line="360" w:lineRule="exact"/>
        <w:ind w:firstLine="709"/>
        <w:jc w:val="both"/>
        <w:rPr>
          <w:rFonts w:asciiTheme="majorHAnsi" w:hAnsiTheme="majorHAnsi" w:cstheme="majorHAnsi"/>
          <w:b/>
          <w:i/>
          <w:szCs w:val="28"/>
          <w:lang w:val="en-US"/>
        </w:rPr>
      </w:pPr>
      <w:r w:rsidRPr="00A241E0">
        <w:rPr>
          <w:rFonts w:asciiTheme="majorHAnsi" w:hAnsiTheme="majorHAnsi" w:cstheme="majorHAnsi"/>
          <w:b/>
          <w:i/>
          <w:szCs w:val="28"/>
          <w:lang w:val="en-US"/>
        </w:rPr>
        <w:t>d</w:t>
      </w:r>
      <w:r w:rsidR="00CB2FE8" w:rsidRPr="00A241E0">
        <w:rPr>
          <w:rFonts w:asciiTheme="majorHAnsi" w:hAnsiTheme="majorHAnsi" w:cstheme="majorHAnsi"/>
          <w:b/>
          <w:i/>
          <w:szCs w:val="28"/>
          <w:lang w:val="en-US"/>
        </w:rPr>
        <w:t>. Tuyên truyền pháp luật qua các cuộc hội họp, tập huấn của các tổ chức đoàn thể, qua lồng ghép vào các cuộc sinh hoạt của đoàn viên, hội viên.</w:t>
      </w:r>
    </w:p>
    <w:p w:rsidR="00CB2FE8" w:rsidRPr="00CB2FE8" w:rsidRDefault="00CB2FE8" w:rsidP="0010166E">
      <w:pPr>
        <w:spacing w:after="0" w:line="360" w:lineRule="exact"/>
        <w:ind w:firstLine="709"/>
        <w:jc w:val="both"/>
        <w:rPr>
          <w:rFonts w:asciiTheme="majorHAnsi" w:hAnsiTheme="majorHAnsi" w:cstheme="majorHAnsi"/>
          <w:color w:val="000000"/>
          <w:szCs w:val="28"/>
          <w:lang w:val="en-US"/>
        </w:rPr>
      </w:pPr>
      <w:proofErr w:type="gramStart"/>
      <w:r w:rsidRPr="00CB2FE8">
        <w:rPr>
          <w:rFonts w:asciiTheme="majorHAnsi" w:hAnsiTheme="majorHAnsi" w:cstheme="majorHAnsi"/>
          <w:color w:val="000000"/>
          <w:szCs w:val="28"/>
          <w:lang w:val="en-US"/>
        </w:rPr>
        <w:t xml:space="preserve">* </w:t>
      </w:r>
      <w:r w:rsidRPr="00CB2FE8">
        <w:rPr>
          <w:rFonts w:asciiTheme="majorHAnsi" w:hAnsiTheme="majorHAnsi" w:cstheme="majorHAnsi"/>
          <w:i/>
          <w:color w:val="000000"/>
          <w:szCs w:val="28"/>
          <w:lang w:val="en-US"/>
        </w:rPr>
        <w:t>Đối với Hội Nông dân</w:t>
      </w:r>
      <w:r w:rsidRPr="00CB2FE8">
        <w:rPr>
          <w:rFonts w:asciiTheme="majorHAnsi" w:hAnsiTheme="majorHAnsi" w:cstheme="majorHAnsi"/>
          <w:color w:val="000000"/>
          <w:szCs w:val="28"/>
          <w:lang w:val="en-US"/>
        </w:rPr>
        <w:t>: tuyên truyền pháp luật với hình thức tổ chức các buổi vận động nhân dân tham gia công tác cải tạo</w:t>
      </w:r>
      <w:r w:rsidR="00B052BF">
        <w:rPr>
          <w:rFonts w:asciiTheme="majorHAnsi" w:hAnsiTheme="majorHAnsi" w:cstheme="majorHAnsi"/>
          <w:color w:val="000000"/>
          <w:szCs w:val="28"/>
          <w:lang w:val="en-US"/>
        </w:rPr>
        <w:t>, chỉnh trang</w:t>
      </w:r>
      <w:r w:rsidRPr="00CB2FE8">
        <w:rPr>
          <w:rFonts w:asciiTheme="majorHAnsi" w:hAnsiTheme="majorHAnsi" w:cstheme="majorHAnsi"/>
          <w:color w:val="000000"/>
          <w:szCs w:val="28"/>
          <w:lang w:val="en-US"/>
        </w:rPr>
        <w:t xml:space="preserve"> vườn</w:t>
      </w:r>
      <w:r w:rsidR="00B052BF">
        <w:rPr>
          <w:rFonts w:asciiTheme="majorHAnsi" w:hAnsiTheme="majorHAnsi" w:cstheme="majorHAnsi"/>
          <w:color w:val="000000"/>
          <w:szCs w:val="28"/>
          <w:lang w:val="en-US"/>
        </w:rPr>
        <w:t xml:space="preserve"> hộ</w:t>
      </w:r>
      <w:r w:rsidRPr="00CB2FE8">
        <w:rPr>
          <w:rFonts w:asciiTheme="majorHAnsi" w:hAnsiTheme="majorHAnsi" w:cstheme="majorHAnsi"/>
          <w:color w:val="000000"/>
          <w:szCs w:val="28"/>
          <w:lang w:val="en-US"/>
        </w:rPr>
        <w:t xml:space="preserve"> trong xây dựng NTM.</w:t>
      </w:r>
      <w:proofErr w:type="gramEnd"/>
      <w:r w:rsidRPr="00CB2FE8">
        <w:rPr>
          <w:rFonts w:asciiTheme="majorHAnsi" w:hAnsiTheme="majorHAnsi" w:cstheme="majorHAnsi"/>
          <w:color w:val="000000"/>
          <w:szCs w:val="28"/>
          <w:lang w:val="en-US"/>
        </w:rPr>
        <w:t xml:space="preserve"> Ngoài ra vào t</w:t>
      </w:r>
      <w:r w:rsidR="00194981">
        <w:rPr>
          <w:rFonts w:asciiTheme="majorHAnsi" w:hAnsiTheme="majorHAnsi" w:cstheme="majorHAnsi"/>
          <w:color w:val="000000"/>
          <w:szCs w:val="28"/>
          <w:lang w:val="en-US"/>
        </w:rPr>
        <w:t>háng 4/2024</w:t>
      </w:r>
      <w:r w:rsidRPr="00CB2FE8">
        <w:rPr>
          <w:rFonts w:asciiTheme="majorHAnsi" w:hAnsiTheme="majorHAnsi" w:cstheme="majorHAnsi"/>
          <w:color w:val="000000"/>
          <w:szCs w:val="28"/>
          <w:lang w:val="en-US"/>
        </w:rPr>
        <w:t>, Công chứ</w:t>
      </w:r>
      <w:r w:rsidR="008C15D7">
        <w:rPr>
          <w:rFonts w:asciiTheme="majorHAnsi" w:hAnsiTheme="majorHAnsi" w:cstheme="majorHAnsi"/>
          <w:color w:val="000000"/>
          <w:szCs w:val="28"/>
          <w:lang w:val="en-US"/>
        </w:rPr>
        <w:t>c Tư pháp -</w:t>
      </w:r>
      <w:r w:rsidRPr="00CB2FE8">
        <w:rPr>
          <w:rFonts w:asciiTheme="majorHAnsi" w:hAnsiTheme="majorHAnsi" w:cstheme="majorHAnsi"/>
          <w:color w:val="000000"/>
          <w:szCs w:val="28"/>
          <w:lang w:val="en-US"/>
        </w:rPr>
        <w:t xml:space="preserve"> Hộ tịch phối hợp với Hội nông dân đã tổ chức </w:t>
      </w:r>
      <w:r w:rsidR="00B052BF">
        <w:rPr>
          <w:rFonts w:asciiTheme="majorHAnsi" w:hAnsiTheme="majorHAnsi" w:cstheme="majorHAnsi"/>
          <w:color w:val="000000"/>
          <w:szCs w:val="28"/>
          <w:lang w:val="en-US"/>
        </w:rPr>
        <w:t>tuyên truyền về hổ trợ vay vốn trong chăn nuôi, xử lý rác thải tại nguồn, trồng bờ rào xanh</w:t>
      </w:r>
      <w:r w:rsidRPr="00CB2FE8">
        <w:rPr>
          <w:rFonts w:asciiTheme="majorHAnsi" w:hAnsiTheme="majorHAnsi" w:cstheme="majorHAnsi"/>
          <w:color w:val="000000"/>
          <w:szCs w:val="28"/>
          <w:lang w:val="en-US"/>
        </w:rPr>
        <w:t>.</w:t>
      </w:r>
    </w:p>
    <w:p w:rsidR="00CB2FE8" w:rsidRPr="00CB2FE8" w:rsidRDefault="00CB2FE8" w:rsidP="0010166E">
      <w:pPr>
        <w:spacing w:after="0" w:line="360" w:lineRule="exact"/>
        <w:ind w:firstLine="709"/>
        <w:jc w:val="both"/>
        <w:rPr>
          <w:rFonts w:asciiTheme="majorHAnsi" w:hAnsiTheme="majorHAnsi" w:cstheme="majorHAnsi"/>
          <w:color w:val="000000"/>
          <w:szCs w:val="28"/>
          <w:lang w:val="en-US"/>
        </w:rPr>
      </w:pPr>
      <w:r w:rsidRPr="00CB2FE8">
        <w:rPr>
          <w:rFonts w:asciiTheme="majorHAnsi" w:hAnsiTheme="majorHAnsi" w:cstheme="majorHAnsi"/>
          <w:color w:val="000000"/>
          <w:szCs w:val="28"/>
          <w:lang w:val="en-US"/>
        </w:rPr>
        <w:t>* Đối với Hội Phụ nữ</w:t>
      </w:r>
      <w:r w:rsidR="00B052BF">
        <w:rPr>
          <w:rFonts w:asciiTheme="majorHAnsi" w:hAnsiTheme="majorHAnsi" w:cstheme="majorHAnsi"/>
          <w:color w:val="000000"/>
          <w:szCs w:val="28"/>
          <w:lang w:val="en-US"/>
        </w:rPr>
        <w:t xml:space="preserve"> phối hợp với hội nông dân đi tuyên truyền tại 14 thôn trên địa bàn về xử lý rác thải tại nguồn và hổ trợ mua thùng đựng rác và xấy hố xử lý rác thải;</w:t>
      </w:r>
      <w:r w:rsidRPr="00CB2FE8">
        <w:rPr>
          <w:rFonts w:asciiTheme="majorHAnsi" w:hAnsiTheme="majorHAnsi" w:cstheme="majorHAnsi"/>
          <w:color w:val="000000"/>
          <w:szCs w:val="28"/>
          <w:lang w:val="en-US"/>
        </w:rPr>
        <w:t xml:space="preserve"> </w:t>
      </w:r>
      <w:r w:rsidR="00E21502">
        <w:rPr>
          <w:rFonts w:asciiTheme="majorHAnsi" w:hAnsiTheme="majorHAnsi" w:cstheme="majorHAnsi"/>
          <w:color w:val="000000"/>
          <w:szCs w:val="28"/>
          <w:lang w:val="en-US"/>
        </w:rPr>
        <w:t xml:space="preserve">ngày 08/3 tổ chức hái hoa dân chủ với nội dung nếp sống văn hóa trong gia đình và phòng chống bạo lực gia đình; </w:t>
      </w:r>
      <w:r w:rsidRPr="00CB2FE8">
        <w:rPr>
          <w:rFonts w:asciiTheme="majorHAnsi" w:hAnsiTheme="majorHAnsi" w:cstheme="majorHAnsi"/>
          <w:color w:val="000000"/>
          <w:szCs w:val="28"/>
          <w:lang w:val="en-US"/>
        </w:rPr>
        <w:t>lồng ghép các buổi sinh hoạt, sơ kết, tổng kết công tác phụ nữ với các văn bản</w:t>
      </w:r>
      <w:r w:rsidR="00E21502">
        <w:rPr>
          <w:rFonts w:asciiTheme="majorHAnsi" w:hAnsiTheme="majorHAnsi" w:cstheme="majorHAnsi"/>
          <w:color w:val="000000"/>
          <w:szCs w:val="28"/>
          <w:lang w:val="en-US"/>
        </w:rPr>
        <w:t xml:space="preserve"> </w:t>
      </w:r>
      <w:r w:rsidR="00B67994">
        <w:rPr>
          <w:rFonts w:asciiTheme="majorHAnsi" w:hAnsiTheme="majorHAnsi" w:cstheme="majorHAnsi"/>
          <w:color w:val="000000"/>
          <w:szCs w:val="28"/>
          <w:lang w:val="en-US"/>
        </w:rPr>
        <w:t xml:space="preserve">của cấp trên </w:t>
      </w:r>
      <w:r w:rsidR="00E21502">
        <w:rPr>
          <w:rFonts w:asciiTheme="majorHAnsi" w:hAnsiTheme="majorHAnsi" w:cstheme="majorHAnsi"/>
          <w:color w:val="000000"/>
          <w:szCs w:val="28"/>
          <w:lang w:val="en-US"/>
        </w:rPr>
        <w:t>và p</w:t>
      </w:r>
      <w:r w:rsidRPr="00CB2FE8">
        <w:rPr>
          <w:rFonts w:asciiTheme="majorHAnsi" w:hAnsiTheme="majorHAnsi" w:cstheme="majorHAnsi"/>
          <w:color w:val="000000"/>
          <w:szCs w:val="28"/>
          <w:lang w:val="en-US"/>
        </w:rPr>
        <w:t xml:space="preserve">hụ nữ tham gia bảo vệ môi trường, </w:t>
      </w:r>
      <w:r w:rsidR="00E21502">
        <w:rPr>
          <w:rFonts w:asciiTheme="majorHAnsi" w:hAnsiTheme="majorHAnsi" w:cstheme="majorHAnsi"/>
          <w:color w:val="000000"/>
          <w:szCs w:val="28"/>
          <w:lang w:val="en-US"/>
        </w:rPr>
        <w:t>xây dựng 10 hộ liền kề về 5</w:t>
      </w:r>
      <w:r w:rsidRPr="00CB2FE8">
        <w:rPr>
          <w:rFonts w:asciiTheme="majorHAnsi" w:hAnsiTheme="majorHAnsi" w:cstheme="majorHAnsi"/>
          <w:color w:val="000000"/>
          <w:szCs w:val="28"/>
          <w:lang w:val="en-US"/>
        </w:rPr>
        <w:t xml:space="preserve"> không, 3 sạch,…</w:t>
      </w:r>
    </w:p>
    <w:p w:rsidR="00CB2FE8" w:rsidRPr="00A241E0" w:rsidRDefault="00033437" w:rsidP="0010166E">
      <w:pPr>
        <w:spacing w:after="0" w:line="360" w:lineRule="exact"/>
        <w:ind w:firstLine="709"/>
        <w:jc w:val="both"/>
        <w:rPr>
          <w:rFonts w:asciiTheme="majorHAnsi" w:hAnsiTheme="majorHAnsi" w:cstheme="majorHAnsi"/>
          <w:szCs w:val="28"/>
          <w:lang w:val="en-US"/>
        </w:rPr>
      </w:pPr>
      <w:r>
        <w:rPr>
          <w:rFonts w:asciiTheme="majorHAnsi" w:hAnsiTheme="majorHAnsi" w:cstheme="majorHAnsi"/>
          <w:color w:val="000000"/>
          <w:szCs w:val="28"/>
          <w:lang w:val="en-US"/>
        </w:rPr>
        <w:t>-</w:t>
      </w:r>
      <w:r w:rsidR="00CB2FE8" w:rsidRPr="00CB2FE8">
        <w:rPr>
          <w:rFonts w:asciiTheme="majorHAnsi" w:hAnsiTheme="majorHAnsi" w:cstheme="majorHAnsi"/>
          <w:color w:val="000000"/>
          <w:szCs w:val="28"/>
          <w:lang w:val="en-US"/>
        </w:rPr>
        <w:t xml:space="preserve"> Đối vớ</w:t>
      </w:r>
      <w:r w:rsidR="009F189F">
        <w:rPr>
          <w:rFonts w:asciiTheme="majorHAnsi" w:hAnsiTheme="majorHAnsi" w:cstheme="majorHAnsi"/>
          <w:color w:val="000000"/>
          <w:szCs w:val="28"/>
          <w:lang w:val="en-US"/>
        </w:rPr>
        <w:t>i Đoàn Thanh niên: T</w:t>
      </w:r>
      <w:r w:rsidR="00CB2FE8" w:rsidRPr="00CB2FE8">
        <w:rPr>
          <w:rFonts w:asciiTheme="majorHAnsi" w:hAnsiTheme="majorHAnsi" w:cstheme="majorHAnsi"/>
          <w:color w:val="000000"/>
          <w:szCs w:val="28"/>
          <w:lang w:val="en-US"/>
        </w:rPr>
        <w:t xml:space="preserve">uyên truyền qua các buổi lễ ra quân hưởng ứng Ngày môi trường Thế giới, làm cho Thế giới sạch hơn, </w:t>
      </w:r>
      <w:r w:rsidR="002A7BD2">
        <w:rPr>
          <w:rFonts w:asciiTheme="majorHAnsi" w:hAnsiTheme="majorHAnsi" w:cstheme="majorHAnsi"/>
          <w:color w:val="000000"/>
          <w:szCs w:val="28"/>
          <w:lang w:val="en-US"/>
        </w:rPr>
        <w:t xml:space="preserve">trong dịp hè tổ chức cho thanh thiếu niên </w:t>
      </w:r>
      <w:r w:rsidR="00AB608A">
        <w:rPr>
          <w:rFonts w:asciiTheme="majorHAnsi" w:hAnsiTheme="majorHAnsi" w:cstheme="majorHAnsi"/>
          <w:color w:val="000000"/>
          <w:szCs w:val="28"/>
          <w:lang w:val="en-US"/>
        </w:rPr>
        <w:t xml:space="preserve">về </w:t>
      </w:r>
      <w:r w:rsidR="007C0B39">
        <w:rPr>
          <w:rFonts w:asciiTheme="majorHAnsi" w:hAnsiTheme="majorHAnsi" w:cstheme="majorHAnsi"/>
          <w:color w:val="000000"/>
          <w:szCs w:val="28"/>
          <w:lang w:val="en-US"/>
        </w:rPr>
        <w:t xml:space="preserve">an toàn giao thông, </w:t>
      </w:r>
      <w:r w:rsidR="00AB608A">
        <w:rPr>
          <w:rFonts w:asciiTheme="majorHAnsi" w:hAnsiTheme="majorHAnsi" w:cstheme="majorHAnsi"/>
          <w:color w:val="000000"/>
          <w:szCs w:val="28"/>
          <w:lang w:val="en-US"/>
        </w:rPr>
        <w:t>phòng chống ma túy</w:t>
      </w:r>
      <w:r w:rsidR="00A91233">
        <w:rPr>
          <w:rFonts w:asciiTheme="majorHAnsi" w:hAnsiTheme="majorHAnsi" w:cstheme="majorHAnsi"/>
          <w:color w:val="000000"/>
          <w:szCs w:val="28"/>
          <w:lang w:val="en-US"/>
        </w:rPr>
        <w:t>, tọa đàm với tuổi vị thành niên về sinh sản, mạ</w:t>
      </w:r>
      <w:r w:rsidR="00DF446B">
        <w:rPr>
          <w:rFonts w:asciiTheme="majorHAnsi" w:hAnsiTheme="majorHAnsi" w:cstheme="majorHAnsi"/>
          <w:color w:val="000000"/>
          <w:szCs w:val="28"/>
          <w:lang w:val="en-US"/>
        </w:rPr>
        <w:t>i dâm, ngoài ra</w:t>
      </w:r>
      <w:r w:rsidR="00CB2FE8" w:rsidRPr="00CB2FE8">
        <w:rPr>
          <w:rFonts w:asciiTheme="majorHAnsi" w:hAnsiTheme="majorHAnsi" w:cstheme="majorHAnsi"/>
          <w:color w:val="000000"/>
          <w:szCs w:val="28"/>
          <w:lang w:val="en-US"/>
        </w:rPr>
        <w:t xml:space="preserve"> lồng ghép </w:t>
      </w:r>
      <w:r w:rsidR="00DF446B">
        <w:rPr>
          <w:rFonts w:asciiTheme="majorHAnsi" w:hAnsiTheme="majorHAnsi" w:cstheme="majorHAnsi"/>
          <w:color w:val="000000"/>
          <w:szCs w:val="28"/>
          <w:lang w:val="en-US"/>
        </w:rPr>
        <w:t xml:space="preserve">tuyên truyền các văn bản </w:t>
      </w:r>
      <w:r w:rsidR="00CB2FE8" w:rsidRPr="00CB2FE8">
        <w:rPr>
          <w:rFonts w:asciiTheme="majorHAnsi" w:hAnsiTheme="majorHAnsi" w:cstheme="majorHAnsi"/>
          <w:color w:val="000000"/>
          <w:szCs w:val="28"/>
          <w:lang w:val="en-US"/>
        </w:rPr>
        <w:t xml:space="preserve">văn </w:t>
      </w:r>
      <w:r w:rsidR="00CB2FE8" w:rsidRPr="00A241E0">
        <w:rPr>
          <w:rFonts w:asciiTheme="majorHAnsi" w:hAnsiTheme="majorHAnsi" w:cstheme="majorHAnsi"/>
          <w:szCs w:val="28"/>
          <w:lang w:val="en-US"/>
        </w:rPr>
        <w:t>bản pháp luật tại các cuộc sinh hoạt tại các chi đoàn đã giúp cho thanh thiếu niên nhận thức rõ trách nhiệm củ</w:t>
      </w:r>
      <w:r w:rsidR="006C47D6">
        <w:rPr>
          <w:rFonts w:asciiTheme="majorHAnsi" w:hAnsiTheme="majorHAnsi" w:cstheme="majorHAnsi"/>
          <w:szCs w:val="28"/>
          <w:lang w:val="en-US"/>
        </w:rPr>
        <w:t>a mì</w:t>
      </w:r>
      <w:r w:rsidR="00CB2FE8" w:rsidRPr="00A241E0">
        <w:rPr>
          <w:rFonts w:asciiTheme="majorHAnsi" w:hAnsiTheme="majorHAnsi" w:cstheme="majorHAnsi"/>
          <w:szCs w:val="28"/>
          <w:lang w:val="en-US"/>
        </w:rPr>
        <w:t>nh đối với gia đình và xã hội.</w:t>
      </w:r>
    </w:p>
    <w:p w:rsidR="00CB2FE8" w:rsidRDefault="00033437" w:rsidP="0010166E">
      <w:pPr>
        <w:spacing w:after="0" w:line="360" w:lineRule="exact"/>
        <w:ind w:firstLine="567"/>
        <w:jc w:val="both"/>
        <w:rPr>
          <w:rFonts w:asciiTheme="majorHAnsi" w:hAnsiTheme="majorHAnsi" w:cstheme="majorHAnsi"/>
          <w:color w:val="000000"/>
          <w:szCs w:val="28"/>
          <w:lang w:val="en-US"/>
        </w:rPr>
      </w:pPr>
      <w:r>
        <w:rPr>
          <w:rFonts w:asciiTheme="majorHAnsi" w:hAnsiTheme="majorHAnsi" w:cstheme="majorHAnsi"/>
          <w:color w:val="000000"/>
          <w:szCs w:val="28"/>
          <w:lang w:val="en-US"/>
        </w:rPr>
        <w:t>-</w:t>
      </w:r>
      <w:r w:rsidR="00CB2FE8" w:rsidRPr="00CB2FE8">
        <w:rPr>
          <w:rFonts w:asciiTheme="majorHAnsi" w:hAnsiTheme="majorHAnsi" w:cstheme="majorHAnsi"/>
          <w:color w:val="000000"/>
          <w:szCs w:val="28"/>
          <w:lang w:val="en-US"/>
        </w:rPr>
        <w:t xml:space="preserve"> Đối với Hội Cựu Chiến binh</w:t>
      </w:r>
      <w:r w:rsidR="00876BF9">
        <w:rPr>
          <w:rFonts w:asciiTheme="majorHAnsi" w:hAnsiTheme="majorHAnsi" w:cstheme="majorHAnsi"/>
          <w:color w:val="000000"/>
          <w:szCs w:val="28"/>
          <w:lang w:val="en-US"/>
        </w:rPr>
        <w:t>; Công an xã</w:t>
      </w:r>
      <w:r w:rsidR="00CB2FE8" w:rsidRPr="00CB2FE8">
        <w:rPr>
          <w:rFonts w:asciiTheme="majorHAnsi" w:hAnsiTheme="majorHAnsi" w:cstheme="majorHAnsi"/>
          <w:color w:val="000000"/>
          <w:szCs w:val="28"/>
          <w:lang w:val="en-US"/>
        </w:rPr>
        <w:t xml:space="preserve">: </w:t>
      </w:r>
      <w:r w:rsidR="00B67994">
        <w:rPr>
          <w:rFonts w:asciiTheme="majorHAnsi" w:hAnsiTheme="majorHAnsi" w:cstheme="majorHAnsi"/>
          <w:color w:val="000000"/>
          <w:szCs w:val="28"/>
          <w:lang w:val="en-US"/>
        </w:rPr>
        <w:t xml:space="preserve">Tuyên truyền </w:t>
      </w:r>
      <w:proofErr w:type="gramStart"/>
      <w:r w:rsidR="00B67994">
        <w:rPr>
          <w:rFonts w:asciiTheme="majorHAnsi" w:hAnsiTheme="majorHAnsi" w:cstheme="majorHAnsi"/>
          <w:color w:val="000000"/>
          <w:szCs w:val="28"/>
          <w:lang w:val="en-US"/>
        </w:rPr>
        <w:t>về  chống</w:t>
      </w:r>
      <w:proofErr w:type="gramEnd"/>
      <w:r w:rsidR="00B67994">
        <w:rPr>
          <w:rFonts w:asciiTheme="majorHAnsi" w:hAnsiTheme="majorHAnsi" w:cstheme="majorHAnsi"/>
          <w:color w:val="000000"/>
          <w:szCs w:val="28"/>
          <w:lang w:val="en-US"/>
        </w:rPr>
        <w:t xml:space="preserve"> buôn người, tác hại của thuốc lá, phòng chống hàng giã, người Việt Nam dùng hàng Việt Nam</w:t>
      </w:r>
      <w:r w:rsidR="00EA2E17">
        <w:rPr>
          <w:rFonts w:asciiTheme="majorHAnsi" w:hAnsiTheme="majorHAnsi" w:cstheme="majorHAnsi"/>
          <w:color w:val="000000"/>
          <w:szCs w:val="28"/>
          <w:lang w:val="en-US"/>
        </w:rPr>
        <w:t>,</w:t>
      </w:r>
      <w:r w:rsidR="00CB2FE8" w:rsidRPr="00CB2FE8">
        <w:rPr>
          <w:rFonts w:asciiTheme="majorHAnsi" w:hAnsiTheme="majorHAnsi" w:cstheme="majorHAnsi"/>
          <w:color w:val="000000"/>
          <w:szCs w:val="28"/>
          <w:lang w:val="en-US"/>
        </w:rPr>
        <w:t xml:space="preserve"> </w:t>
      </w:r>
      <w:r w:rsidR="00EA2E17">
        <w:rPr>
          <w:rFonts w:asciiTheme="majorHAnsi" w:hAnsiTheme="majorHAnsi" w:cstheme="majorHAnsi"/>
          <w:color w:val="000000"/>
          <w:szCs w:val="28"/>
          <w:lang w:val="en-US"/>
        </w:rPr>
        <w:t>t</w:t>
      </w:r>
      <w:r w:rsidR="00CB2FE8" w:rsidRPr="00CB2FE8">
        <w:rPr>
          <w:rFonts w:asciiTheme="majorHAnsi" w:hAnsiTheme="majorHAnsi" w:cstheme="majorHAnsi"/>
          <w:color w:val="000000"/>
          <w:szCs w:val="28"/>
          <w:lang w:val="en-US"/>
        </w:rPr>
        <w:t>ổ</w:t>
      </w:r>
      <w:r w:rsidR="00EA2E17">
        <w:rPr>
          <w:rFonts w:asciiTheme="majorHAnsi" w:hAnsiTheme="majorHAnsi" w:cstheme="majorHAnsi"/>
          <w:color w:val="000000"/>
          <w:szCs w:val="28"/>
          <w:lang w:val="en-US"/>
        </w:rPr>
        <w:t xml:space="preserve"> chức cho hội viên</w:t>
      </w:r>
      <w:r w:rsidR="00CB2FE8" w:rsidRPr="00CB2FE8">
        <w:rPr>
          <w:rFonts w:asciiTheme="majorHAnsi" w:hAnsiTheme="majorHAnsi" w:cstheme="majorHAnsi"/>
          <w:color w:val="000000"/>
          <w:szCs w:val="28"/>
          <w:lang w:val="en-US"/>
        </w:rPr>
        <w:t xml:space="preserve"> học tập và làm theo tấm gương đạo đức Hồ Chí Minh; </w:t>
      </w:r>
      <w:r w:rsidR="00EA2E17">
        <w:rPr>
          <w:rFonts w:asciiTheme="majorHAnsi" w:hAnsiTheme="majorHAnsi" w:cstheme="majorHAnsi"/>
          <w:color w:val="000000"/>
          <w:szCs w:val="28"/>
          <w:lang w:val="en-US"/>
        </w:rPr>
        <w:t>trong xây dựng NTM Hội đã tham gia và chịu trạch nhiệm tu bổ, trồng hàng rào xanh, chỉnh trang khuôn viên hội quán</w:t>
      </w:r>
      <w:r w:rsidR="00A9143B">
        <w:rPr>
          <w:rFonts w:asciiTheme="majorHAnsi" w:hAnsiTheme="majorHAnsi" w:cstheme="majorHAnsi"/>
          <w:color w:val="000000"/>
          <w:szCs w:val="28"/>
          <w:lang w:val="en-US"/>
        </w:rPr>
        <w:t xml:space="preserve"> tại các thôn.</w:t>
      </w:r>
    </w:p>
    <w:p w:rsidR="00876BF9" w:rsidRDefault="00B7569F" w:rsidP="0010166E">
      <w:pPr>
        <w:spacing w:after="0" w:line="360" w:lineRule="exact"/>
        <w:ind w:firstLine="567"/>
        <w:jc w:val="both"/>
        <w:rPr>
          <w:rFonts w:asciiTheme="majorHAnsi" w:hAnsiTheme="majorHAnsi" w:cstheme="majorHAnsi"/>
          <w:color w:val="000000"/>
          <w:szCs w:val="28"/>
          <w:lang w:val="en-US"/>
        </w:rPr>
      </w:pPr>
      <w:r>
        <w:rPr>
          <w:rFonts w:asciiTheme="majorHAnsi" w:hAnsiTheme="majorHAnsi" w:cstheme="majorHAnsi"/>
          <w:color w:val="000000"/>
          <w:szCs w:val="28"/>
          <w:lang w:val="en-US"/>
        </w:rPr>
        <w:t xml:space="preserve">- </w:t>
      </w:r>
      <w:r w:rsidR="00876BF9">
        <w:rPr>
          <w:rFonts w:asciiTheme="majorHAnsi" w:hAnsiTheme="majorHAnsi" w:cstheme="majorHAnsi"/>
          <w:color w:val="000000"/>
          <w:szCs w:val="28"/>
          <w:lang w:val="en-US"/>
        </w:rPr>
        <w:t>Công chức tư pháp, ph</w:t>
      </w:r>
      <w:r>
        <w:rPr>
          <w:rFonts w:asciiTheme="majorHAnsi" w:hAnsiTheme="majorHAnsi" w:cstheme="majorHAnsi"/>
          <w:color w:val="000000"/>
          <w:szCs w:val="28"/>
          <w:lang w:val="en-US"/>
        </w:rPr>
        <w:t>ố</w:t>
      </w:r>
      <w:r w:rsidR="00876BF9">
        <w:rPr>
          <w:rFonts w:asciiTheme="majorHAnsi" w:hAnsiTheme="majorHAnsi" w:cstheme="majorHAnsi"/>
          <w:color w:val="000000"/>
          <w:szCs w:val="28"/>
          <w:lang w:val="en-US"/>
        </w:rPr>
        <w:t>i hợp vớ</w:t>
      </w:r>
      <w:r>
        <w:rPr>
          <w:rFonts w:asciiTheme="majorHAnsi" w:hAnsiTheme="majorHAnsi" w:cstheme="majorHAnsi"/>
          <w:color w:val="000000"/>
          <w:szCs w:val="28"/>
          <w:lang w:val="en-US"/>
        </w:rPr>
        <w:t>i công chức</w:t>
      </w:r>
      <w:r w:rsidR="00876BF9">
        <w:rPr>
          <w:rFonts w:asciiTheme="majorHAnsi" w:hAnsiTheme="majorHAnsi" w:cstheme="majorHAnsi"/>
          <w:color w:val="000000"/>
          <w:szCs w:val="28"/>
          <w:lang w:val="en-US"/>
        </w:rPr>
        <w:t xml:space="preserve"> văn hóa, cán bộ lâm nghiệp xã, công an xã tổ chức ký cam kết cho học sinh tiểu học ký cam kết cấm đốt pháo</w:t>
      </w:r>
      <w:r>
        <w:rPr>
          <w:rFonts w:asciiTheme="majorHAnsi" w:hAnsiTheme="majorHAnsi" w:cstheme="majorHAnsi"/>
          <w:color w:val="000000"/>
          <w:szCs w:val="28"/>
          <w:lang w:val="en-US"/>
        </w:rPr>
        <w:t xml:space="preserve"> nổ, đèn trời có 356 học sinh ký cam kết, ban lâm nghiệp xã tổ chức cho người dân ký cam kết về PCCR cho 750 hộ dân trồng rừng ODA, rừng Việt đức, công chức văn hóa xã tổ chức treo băng rôi khẩu hiệu qua đường 12 câu khẩu hiệu, tổ chức cho nhân</w:t>
      </w:r>
      <w:r w:rsidR="00DC0A04">
        <w:rPr>
          <w:rFonts w:asciiTheme="majorHAnsi" w:hAnsiTheme="majorHAnsi" w:cstheme="majorHAnsi"/>
          <w:color w:val="000000"/>
          <w:szCs w:val="28"/>
          <w:lang w:val="en-US"/>
        </w:rPr>
        <w:t xml:space="preserve"> dân</w:t>
      </w:r>
      <w:r>
        <w:rPr>
          <w:rFonts w:asciiTheme="majorHAnsi" w:hAnsiTheme="majorHAnsi" w:cstheme="majorHAnsi"/>
          <w:color w:val="000000"/>
          <w:szCs w:val="28"/>
          <w:lang w:val="en-US"/>
        </w:rPr>
        <w:t xml:space="preserve"> treo cờ </w:t>
      </w:r>
      <w:r w:rsidR="00DC0A04">
        <w:rPr>
          <w:rFonts w:asciiTheme="majorHAnsi" w:hAnsiTheme="majorHAnsi" w:cstheme="majorHAnsi"/>
          <w:color w:val="000000"/>
          <w:szCs w:val="28"/>
          <w:lang w:val="en-US"/>
        </w:rPr>
        <w:t>T</w:t>
      </w:r>
      <w:r>
        <w:rPr>
          <w:rFonts w:asciiTheme="majorHAnsi" w:hAnsiTheme="majorHAnsi" w:cstheme="majorHAnsi"/>
          <w:color w:val="000000"/>
          <w:szCs w:val="28"/>
          <w:lang w:val="en-US"/>
        </w:rPr>
        <w:t xml:space="preserve">ổ quốc, cờ đảng 1312 cây cờ các loại, công an xã phối hợp tư pháp, đoàn thanh niên tổ chức tuyên truyền lưu động tại trường tiểu học xã </w:t>
      </w:r>
      <w:r w:rsidR="00DC0A04">
        <w:rPr>
          <w:rFonts w:asciiTheme="majorHAnsi" w:hAnsiTheme="majorHAnsi" w:cstheme="majorHAnsi"/>
          <w:color w:val="000000"/>
          <w:szCs w:val="28"/>
          <w:lang w:val="en-US"/>
        </w:rPr>
        <w:t>Q</w:t>
      </w:r>
      <w:r>
        <w:rPr>
          <w:rFonts w:asciiTheme="majorHAnsi" w:hAnsiTheme="majorHAnsi" w:cstheme="majorHAnsi"/>
          <w:color w:val="000000"/>
          <w:szCs w:val="28"/>
          <w:lang w:val="en-US"/>
        </w:rPr>
        <w:t xml:space="preserve">uang </w:t>
      </w:r>
      <w:r w:rsidR="00DC0A04">
        <w:rPr>
          <w:rFonts w:asciiTheme="majorHAnsi" w:hAnsiTheme="majorHAnsi" w:cstheme="majorHAnsi"/>
          <w:color w:val="000000"/>
          <w:szCs w:val="28"/>
          <w:lang w:val="en-US"/>
        </w:rPr>
        <w:t>D</w:t>
      </w:r>
      <w:r>
        <w:rPr>
          <w:rFonts w:asciiTheme="majorHAnsi" w:hAnsiTheme="majorHAnsi" w:cstheme="majorHAnsi"/>
          <w:color w:val="000000"/>
          <w:szCs w:val="28"/>
          <w:lang w:val="en-US"/>
        </w:rPr>
        <w:t xml:space="preserve">iệm về </w:t>
      </w:r>
      <w:r w:rsidR="006B4131">
        <w:rPr>
          <w:rFonts w:asciiTheme="majorHAnsi" w:hAnsiTheme="majorHAnsi" w:cstheme="majorHAnsi"/>
          <w:color w:val="000000"/>
          <w:szCs w:val="28"/>
          <w:lang w:val="en-US"/>
        </w:rPr>
        <w:t xml:space="preserve">phòng </w:t>
      </w:r>
      <w:r>
        <w:rPr>
          <w:rFonts w:asciiTheme="majorHAnsi" w:hAnsiTheme="majorHAnsi" w:cstheme="majorHAnsi"/>
          <w:color w:val="000000"/>
          <w:szCs w:val="28"/>
          <w:lang w:val="en-US"/>
        </w:rPr>
        <w:t>chóng đuối nước cho học sinh một buổi, ngoài ra công chức tư pháp phối hợp vớ</w:t>
      </w:r>
      <w:r w:rsidR="00DC0A04">
        <w:rPr>
          <w:rFonts w:asciiTheme="majorHAnsi" w:hAnsiTheme="majorHAnsi" w:cstheme="majorHAnsi"/>
          <w:color w:val="000000"/>
          <w:szCs w:val="28"/>
          <w:lang w:val="en-US"/>
        </w:rPr>
        <w:t>i</w:t>
      </w:r>
      <w:r>
        <w:rPr>
          <w:rFonts w:asciiTheme="majorHAnsi" w:hAnsiTheme="majorHAnsi" w:cstheme="majorHAnsi"/>
          <w:color w:val="000000"/>
          <w:szCs w:val="28"/>
          <w:lang w:val="en-US"/>
        </w:rPr>
        <w:t xml:space="preserve">, chi hội phụ nữ, bảo hiểm xã xội huyện tuyên truyền lưu động tại thôn bảo thượng về nghị định 123 CP, Luật đất đai, </w:t>
      </w:r>
      <w:r w:rsidR="006B4131">
        <w:rPr>
          <w:rFonts w:asciiTheme="majorHAnsi" w:hAnsiTheme="majorHAnsi" w:cstheme="majorHAnsi"/>
          <w:color w:val="000000"/>
          <w:szCs w:val="28"/>
          <w:lang w:val="en-US"/>
        </w:rPr>
        <w:t>L</w:t>
      </w:r>
      <w:bookmarkStart w:id="0" w:name="_GoBack"/>
      <w:bookmarkEnd w:id="0"/>
      <w:r>
        <w:rPr>
          <w:rFonts w:asciiTheme="majorHAnsi" w:hAnsiTheme="majorHAnsi" w:cstheme="majorHAnsi"/>
          <w:color w:val="000000"/>
          <w:szCs w:val="28"/>
          <w:lang w:val="en-US"/>
        </w:rPr>
        <w:t>uật bảo hiểm y tế</w:t>
      </w:r>
      <w:r w:rsidR="00DC0A04">
        <w:rPr>
          <w:rFonts w:asciiTheme="majorHAnsi" w:hAnsiTheme="majorHAnsi" w:cstheme="majorHAnsi"/>
          <w:color w:val="000000"/>
          <w:szCs w:val="28"/>
          <w:lang w:val="en-US"/>
        </w:rPr>
        <w:t>, Luật hòa giải có</w:t>
      </w:r>
      <w:r>
        <w:rPr>
          <w:rFonts w:asciiTheme="majorHAnsi" w:hAnsiTheme="majorHAnsi" w:cstheme="majorHAnsi"/>
          <w:color w:val="000000"/>
          <w:szCs w:val="28"/>
          <w:lang w:val="en-US"/>
        </w:rPr>
        <w:t xml:space="preserve"> 112 ngườ</w:t>
      </w:r>
      <w:r w:rsidR="00DC0A04">
        <w:rPr>
          <w:rFonts w:asciiTheme="majorHAnsi" w:hAnsiTheme="majorHAnsi" w:cstheme="majorHAnsi"/>
          <w:color w:val="000000"/>
          <w:szCs w:val="28"/>
          <w:lang w:val="en-US"/>
        </w:rPr>
        <w:t>i tham gia.</w:t>
      </w:r>
    </w:p>
    <w:p w:rsidR="00E04EE4" w:rsidRDefault="00033437" w:rsidP="0010166E">
      <w:pPr>
        <w:spacing w:after="0" w:line="360" w:lineRule="exact"/>
        <w:ind w:firstLine="567"/>
        <w:jc w:val="both"/>
        <w:rPr>
          <w:rFonts w:asciiTheme="majorHAnsi" w:hAnsiTheme="majorHAnsi" w:cstheme="majorHAnsi"/>
          <w:color w:val="000000"/>
          <w:szCs w:val="28"/>
          <w:lang w:val="en-US"/>
        </w:rPr>
      </w:pPr>
      <w:r w:rsidRPr="00D67EBF">
        <w:rPr>
          <w:rFonts w:asciiTheme="majorHAnsi" w:hAnsiTheme="majorHAnsi" w:cstheme="majorHAnsi"/>
          <w:color w:val="000000"/>
          <w:szCs w:val="28"/>
          <w:lang w:val="en-US"/>
        </w:rPr>
        <w:t>*</w:t>
      </w:r>
      <w:r w:rsidR="00D67EBF">
        <w:rPr>
          <w:rFonts w:asciiTheme="majorHAnsi" w:hAnsiTheme="majorHAnsi" w:cstheme="majorHAnsi"/>
          <w:color w:val="000000"/>
          <w:szCs w:val="28"/>
          <w:lang w:val="en-US"/>
        </w:rPr>
        <w:t xml:space="preserve"> </w:t>
      </w:r>
      <w:r w:rsidR="00D67EBF" w:rsidRPr="00D67EBF">
        <w:rPr>
          <w:rFonts w:asciiTheme="majorHAnsi" w:hAnsiTheme="majorHAnsi" w:cstheme="majorHAnsi"/>
          <w:color w:val="000000"/>
          <w:szCs w:val="28"/>
          <w:lang w:val="en-US"/>
        </w:rPr>
        <w:t>Công</w:t>
      </w:r>
      <w:r w:rsidR="00D67EBF">
        <w:rPr>
          <w:rFonts w:asciiTheme="majorHAnsi" w:hAnsiTheme="majorHAnsi" w:cstheme="majorHAnsi"/>
          <w:color w:val="000000"/>
          <w:szCs w:val="28"/>
          <w:lang w:val="en-US"/>
        </w:rPr>
        <w:t xml:space="preserve"> </w:t>
      </w:r>
      <w:r w:rsidR="008F10D8">
        <w:rPr>
          <w:rFonts w:asciiTheme="majorHAnsi" w:hAnsiTheme="majorHAnsi" w:cstheme="majorHAnsi"/>
          <w:color w:val="000000"/>
          <w:szCs w:val="28"/>
          <w:lang w:val="en-US"/>
        </w:rPr>
        <w:t xml:space="preserve">tác hòa giải ở cơ sở: Triển khai và thực hiện nghiêm túc Luật hòa giải cơ sở và các văn bản hướng dẫn thi hành; củng cố kiện toàn đội </w:t>
      </w:r>
      <w:proofErr w:type="gramStart"/>
      <w:r w:rsidR="008F10D8">
        <w:rPr>
          <w:rFonts w:asciiTheme="majorHAnsi" w:hAnsiTheme="majorHAnsi" w:cstheme="majorHAnsi"/>
          <w:color w:val="000000"/>
          <w:szCs w:val="28"/>
          <w:lang w:val="en-US"/>
        </w:rPr>
        <w:t>ngũ</w:t>
      </w:r>
      <w:proofErr w:type="gramEnd"/>
      <w:r w:rsidR="008F10D8">
        <w:rPr>
          <w:rFonts w:asciiTheme="majorHAnsi" w:hAnsiTheme="majorHAnsi" w:cstheme="majorHAnsi"/>
          <w:color w:val="000000"/>
          <w:szCs w:val="28"/>
          <w:lang w:val="en-US"/>
        </w:rPr>
        <w:t xml:space="preserve"> hòa giải </w:t>
      </w:r>
      <w:r w:rsidR="008F10D8">
        <w:rPr>
          <w:rFonts w:asciiTheme="majorHAnsi" w:hAnsiTheme="majorHAnsi" w:cstheme="majorHAnsi"/>
          <w:color w:val="000000"/>
          <w:szCs w:val="28"/>
          <w:lang w:val="en-US"/>
        </w:rPr>
        <w:lastRenderedPageBreak/>
        <w:t xml:space="preserve">viên cơ sở. </w:t>
      </w:r>
      <w:proofErr w:type="gramStart"/>
      <w:r w:rsidR="008F10D8">
        <w:rPr>
          <w:rFonts w:asciiTheme="majorHAnsi" w:hAnsiTheme="majorHAnsi" w:cstheme="majorHAnsi"/>
          <w:color w:val="000000"/>
          <w:szCs w:val="28"/>
          <w:lang w:val="en-US"/>
        </w:rPr>
        <w:t>Vì vậy các mâu thuẫn phát sinh ở cơ sở được giải quyết kịp thời.</w:t>
      </w:r>
      <w:proofErr w:type="gramEnd"/>
      <w:r w:rsidR="008F10D8">
        <w:rPr>
          <w:rFonts w:asciiTheme="majorHAnsi" w:hAnsiTheme="majorHAnsi" w:cstheme="majorHAnsi"/>
          <w:color w:val="000000"/>
          <w:szCs w:val="28"/>
          <w:lang w:val="en-US"/>
        </w:rPr>
        <w:t xml:space="preserve"> </w:t>
      </w:r>
      <w:proofErr w:type="gramStart"/>
      <w:r w:rsidR="008F10D8">
        <w:rPr>
          <w:rFonts w:asciiTheme="majorHAnsi" w:hAnsiTheme="majorHAnsi" w:cstheme="majorHAnsi"/>
          <w:color w:val="000000"/>
          <w:szCs w:val="28"/>
          <w:lang w:val="en-US"/>
        </w:rPr>
        <w:t>Trong 6 tháng đầ</w:t>
      </w:r>
      <w:r w:rsidR="00E41D65">
        <w:rPr>
          <w:rFonts w:asciiTheme="majorHAnsi" w:hAnsiTheme="majorHAnsi" w:cstheme="majorHAnsi"/>
          <w:color w:val="000000"/>
          <w:szCs w:val="28"/>
          <w:lang w:val="en-US"/>
        </w:rPr>
        <w:t>u năm không phát sinh vụ việc hòa giải cơ sở nào.</w:t>
      </w:r>
      <w:proofErr w:type="gramEnd"/>
    </w:p>
    <w:p w:rsidR="008F10D8" w:rsidRPr="00D67EBF" w:rsidRDefault="008F10D8" w:rsidP="0010166E">
      <w:pPr>
        <w:spacing w:after="0" w:line="360" w:lineRule="exact"/>
        <w:ind w:firstLine="567"/>
        <w:jc w:val="both"/>
        <w:rPr>
          <w:rFonts w:asciiTheme="majorHAnsi" w:hAnsiTheme="majorHAnsi" w:cstheme="majorHAnsi"/>
          <w:color w:val="000000"/>
          <w:szCs w:val="28"/>
          <w:lang w:val="en-US"/>
        </w:rPr>
      </w:pPr>
      <w:r>
        <w:rPr>
          <w:rFonts w:asciiTheme="majorHAnsi" w:hAnsiTheme="majorHAnsi" w:cstheme="majorHAnsi"/>
          <w:color w:val="000000"/>
          <w:szCs w:val="28"/>
          <w:lang w:val="en-US"/>
        </w:rPr>
        <w:t xml:space="preserve">* </w:t>
      </w:r>
      <w:r w:rsidR="0033056F">
        <w:rPr>
          <w:rFonts w:asciiTheme="majorHAnsi" w:hAnsiTheme="majorHAnsi" w:cstheme="majorHAnsi"/>
          <w:color w:val="000000"/>
          <w:szCs w:val="28"/>
          <w:lang w:val="en-US"/>
        </w:rPr>
        <w:t xml:space="preserve">Công tác xây dựng </w:t>
      </w:r>
      <w:r w:rsidR="00E50C67">
        <w:rPr>
          <w:rFonts w:asciiTheme="majorHAnsi" w:hAnsiTheme="majorHAnsi" w:cstheme="majorHAnsi"/>
          <w:color w:val="000000"/>
          <w:szCs w:val="28"/>
          <w:lang w:val="en-US"/>
        </w:rPr>
        <w:t>xã đạt chuẩn tiếp cận pháp luật</w:t>
      </w:r>
    </w:p>
    <w:p w:rsidR="00B83D7D" w:rsidRPr="00B83D7D" w:rsidRDefault="00B83D7D" w:rsidP="0010166E">
      <w:pPr>
        <w:spacing w:after="0" w:line="360" w:lineRule="exact"/>
        <w:ind w:firstLine="567"/>
        <w:jc w:val="both"/>
        <w:rPr>
          <w:rFonts w:asciiTheme="majorHAnsi" w:hAnsiTheme="majorHAnsi" w:cstheme="majorHAnsi"/>
          <w:color w:val="000000"/>
          <w:szCs w:val="28"/>
          <w:lang w:val="en-US"/>
        </w:rPr>
      </w:pPr>
      <w:r w:rsidRPr="00B83D7D">
        <w:rPr>
          <w:rFonts w:asciiTheme="majorHAnsi" w:hAnsiTheme="majorHAnsi" w:cstheme="majorHAnsi"/>
          <w:color w:val="000000"/>
          <w:szCs w:val="28"/>
          <w:lang w:val="en-US"/>
        </w:rPr>
        <w:tab/>
      </w:r>
      <w:r w:rsidR="001B20F8">
        <w:rPr>
          <w:rFonts w:asciiTheme="majorHAnsi" w:hAnsiTheme="majorHAnsi" w:cstheme="majorHAnsi"/>
          <w:color w:val="000000"/>
          <w:szCs w:val="28"/>
          <w:lang w:val="en-US"/>
        </w:rPr>
        <w:t>Ủy ban nhân dân</w:t>
      </w:r>
      <w:r w:rsidR="00BA244F">
        <w:rPr>
          <w:rFonts w:asciiTheme="majorHAnsi" w:hAnsiTheme="majorHAnsi" w:cstheme="majorHAnsi"/>
          <w:color w:val="000000"/>
          <w:szCs w:val="28"/>
          <w:lang w:val="en-US"/>
        </w:rPr>
        <w:t xml:space="preserve"> xã bố trí </w:t>
      </w:r>
      <w:r w:rsidRPr="00B83D7D">
        <w:rPr>
          <w:rFonts w:asciiTheme="majorHAnsi" w:hAnsiTheme="majorHAnsi" w:cstheme="majorHAnsi"/>
          <w:color w:val="000000"/>
          <w:szCs w:val="28"/>
          <w:lang w:val="en-US"/>
        </w:rPr>
        <w:t xml:space="preserve">công chức Tư pháp tiến hành rà soát các chỉ tiêu của tiêu chí 18.5 và </w:t>
      </w:r>
      <w:r>
        <w:rPr>
          <w:rFonts w:asciiTheme="majorHAnsi" w:hAnsiTheme="majorHAnsi" w:cstheme="majorHAnsi"/>
          <w:color w:val="000000"/>
          <w:szCs w:val="28"/>
          <w:lang w:val="en-US"/>
        </w:rPr>
        <w:t xml:space="preserve">và xây dựng, </w:t>
      </w:r>
      <w:r w:rsidRPr="00B83D7D">
        <w:rPr>
          <w:rFonts w:asciiTheme="majorHAnsi" w:hAnsiTheme="majorHAnsi" w:cstheme="majorHAnsi"/>
          <w:color w:val="000000"/>
          <w:szCs w:val="28"/>
          <w:lang w:val="en-US"/>
        </w:rPr>
        <w:t xml:space="preserve">đánh giá thực trạng mức độ đạt được đến thời điểm hiện tại của xã </w:t>
      </w:r>
      <w:r w:rsidR="003A3DE9">
        <w:rPr>
          <w:rFonts w:asciiTheme="majorHAnsi" w:hAnsiTheme="majorHAnsi" w:cstheme="majorHAnsi"/>
          <w:color w:val="000000"/>
          <w:szCs w:val="28"/>
          <w:lang w:val="en-US"/>
        </w:rPr>
        <w:t>Quang Diệm</w:t>
      </w:r>
      <w:r w:rsidRPr="00B83D7D">
        <w:rPr>
          <w:rFonts w:asciiTheme="majorHAnsi" w:hAnsiTheme="majorHAnsi" w:cstheme="majorHAnsi"/>
          <w:color w:val="000000"/>
          <w:szCs w:val="28"/>
          <w:lang w:val="en-US"/>
        </w:rPr>
        <w:t xml:space="preserve"> cụ </w:t>
      </w:r>
      <w:proofErr w:type="gramStart"/>
      <w:r w:rsidRPr="00B83D7D">
        <w:rPr>
          <w:rFonts w:asciiTheme="majorHAnsi" w:hAnsiTheme="majorHAnsi" w:cstheme="majorHAnsi"/>
          <w:color w:val="000000"/>
          <w:szCs w:val="28"/>
          <w:lang w:val="en-US"/>
        </w:rPr>
        <w:t>thể  như</w:t>
      </w:r>
      <w:proofErr w:type="gramEnd"/>
      <w:r w:rsidRPr="00B83D7D">
        <w:rPr>
          <w:rFonts w:asciiTheme="majorHAnsi" w:hAnsiTheme="majorHAnsi" w:cstheme="majorHAnsi"/>
          <w:color w:val="000000"/>
          <w:szCs w:val="28"/>
          <w:lang w:val="en-US"/>
        </w:rPr>
        <w:t xml:space="preserve"> sau: </w:t>
      </w:r>
    </w:p>
    <w:p w:rsidR="00B83D7D" w:rsidRPr="00451FFB" w:rsidRDefault="00B83D7D" w:rsidP="0010166E">
      <w:pPr>
        <w:spacing w:after="0" w:line="360" w:lineRule="exact"/>
        <w:ind w:firstLine="567"/>
        <w:jc w:val="both"/>
        <w:rPr>
          <w:rFonts w:cs="Times New Roman"/>
          <w:color w:val="000000"/>
          <w:szCs w:val="28"/>
          <w:lang w:val="en-US"/>
        </w:rPr>
      </w:pPr>
      <w:r w:rsidRPr="00B83D7D">
        <w:rPr>
          <w:rFonts w:asciiTheme="majorHAnsi" w:hAnsiTheme="majorHAnsi" w:cstheme="majorHAnsi"/>
          <w:color w:val="000000"/>
          <w:szCs w:val="28"/>
          <w:lang w:val="en-US"/>
        </w:rPr>
        <w:tab/>
        <w:t>T</w:t>
      </w:r>
      <w:r w:rsidRPr="00B83D7D">
        <w:rPr>
          <w:rFonts w:asciiTheme="majorHAnsi" w:hAnsiTheme="majorHAnsi" w:cstheme="majorHAnsi"/>
          <w:b/>
          <w:color w:val="000000"/>
          <w:szCs w:val="28"/>
          <w:lang w:val="en-US"/>
        </w:rPr>
        <w:t xml:space="preserve">iêu </w:t>
      </w:r>
      <w:proofErr w:type="gramStart"/>
      <w:r w:rsidRPr="00B83D7D">
        <w:rPr>
          <w:rFonts w:asciiTheme="majorHAnsi" w:hAnsiTheme="majorHAnsi" w:cstheme="majorHAnsi"/>
          <w:b/>
          <w:color w:val="000000"/>
          <w:szCs w:val="28"/>
          <w:lang w:val="en-US"/>
        </w:rPr>
        <w:t>chí  1</w:t>
      </w:r>
      <w:proofErr w:type="gramEnd"/>
      <w:r w:rsidRPr="00451FFB">
        <w:rPr>
          <w:rFonts w:cs="Times New Roman"/>
          <w:b/>
          <w:color w:val="000000"/>
          <w:szCs w:val="28"/>
          <w:lang w:val="en-US"/>
        </w:rPr>
        <w:t xml:space="preserve">: </w:t>
      </w:r>
      <w:r w:rsidR="00451FFB" w:rsidRPr="00451FFB">
        <w:rPr>
          <w:rFonts w:cs="Times New Roman"/>
          <w:b/>
          <w:bCs/>
          <w:color w:val="000000"/>
          <w:szCs w:val="28"/>
          <w:shd w:val="clear" w:color="auto" w:fill="FFFFFF"/>
        </w:rPr>
        <w:t>Ban hành văn bản theo thẩm quyền để tổ chức và bảo đảm thi hành Hiến pháp và pháp luật trên địa bàn</w:t>
      </w:r>
    </w:p>
    <w:p w:rsidR="00A311AC" w:rsidRDefault="00A311AC" w:rsidP="0010166E">
      <w:pPr>
        <w:spacing w:after="0" w:line="360" w:lineRule="exact"/>
        <w:ind w:firstLine="567"/>
        <w:jc w:val="both"/>
        <w:rPr>
          <w:rFonts w:asciiTheme="majorHAnsi" w:hAnsiTheme="majorHAnsi" w:cstheme="majorHAnsi"/>
          <w:bCs/>
          <w:color w:val="000000"/>
          <w:szCs w:val="28"/>
          <w:shd w:val="clear" w:color="auto" w:fill="FFFFFF"/>
        </w:rPr>
      </w:pPr>
      <w:r w:rsidRPr="00C83520">
        <w:rPr>
          <w:rFonts w:asciiTheme="majorHAnsi" w:hAnsiTheme="majorHAnsi" w:cstheme="majorHAnsi"/>
          <w:b/>
          <w:bCs/>
          <w:color w:val="000000"/>
          <w:szCs w:val="28"/>
          <w:shd w:val="clear" w:color="auto" w:fill="FFFFFF"/>
          <w:lang w:val="en-US"/>
        </w:rPr>
        <w:t>-</w:t>
      </w:r>
      <w:r>
        <w:rPr>
          <w:rFonts w:asciiTheme="majorHAnsi" w:hAnsiTheme="majorHAnsi" w:cstheme="majorHAnsi"/>
          <w:bCs/>
          <w:color w:val="000000"/>
          <w:szCs w:val="28"/>
          <w:shd w:val="clear" w:color="auto" w:fill="FFFFFF"/>
          <w:lang w:val="en-US"/>
        </w:rPr>
        <w:t xml:space="preserve"> </w:t>
      </w:r>
      <w:r w:rsidRPr="00A311AC">
        <w:rPr>
          <w:rFonts w:asciiTheme="majorHAnsi" w:hAnsiTheme="majorHAnsi" w:cstheme="majorHAnsi"/>
          <w:bCs/>
          <w:color w:val="000000"/>
          <w:szCs w:val="28"/>
          <w:shd w:val="clear" w:color="auto" w:fill="FFFFFF"/>
        </w:rPr>
        <w:t>Ban hành đầy đủ, đúng quy định pháp luật các văn bản quy phạm pháp luật được cơ quan có thẩm quyền giao</w:t>
      </w:r>
    </w:p>
    <w:p w:rsidR="00A311AC" w:rsidRDefault="0062507F" w:rsidP="0010166E">
      <w:pPr>
        <w:spacing w:after="0" w:line="360" w:lineRule="exact"/>
        <w:ind w:firstLine="567"/>
        <w:jc w:val="both"/>
        <w:rPr>
          <w:rFonts w:asciiTheme="majorHAnsi" w:hAnsiTheme="majorHAnsi" w:cstheme="majorHAnsi"/>
          <w:color w:val="000000"/>
          <w:szCs w:val="28"/>
          <w:lang w:val="en-US"/>
        </w:rPr>
      </w:pPr>
      <w:r>
        <w:rPr>
          <w:rFonts w:asciiTheme="majorHAnsi" w:hAnsiTheme="majorHAnsi" w:cstheme="majorHAnsi"/>
          <w:b/>
          <w:bCs/>
          <w:color w:val="000000"/>
          <w:szCs w:val="28"/>
          <w:shd w:val="clear" w:color="auto" w:fill="FFFFFF"/>
          <w:lang w:val="en-US"/>
        </w:rPr>
        <w:t xml:space="preserve">- </w:t>
      </w:r>
      <w:r w:rsidRPr="0062507F">
        <w:rPr>
          <w:rFonts w:asciiTheme="majorHAnsi" w:hAnsiTheme="majorHAnsi" w:cstheme="majorHAnsi"/>
          <w:bCs/>
          <w:color w:val="000000"/>
          <w:szCs w:val="28"/>
          <w:shd w:val="clear" w:color="auto" w:fill="FFFFFF"/>
        </w:rPr>
        <w:t>Ban hành đúng quy định pháp luật các văn bản hành chính có nội dung liên quan trực tiếp đến quyền, lợi ích của tổ chức, cá nhân</w:t>
      </w:r>
    </w:p>
    <w:p w:rsidR="00DF7805" w:rsidRPr="00DF7805" w:rsidRDefault="00B83D7D" w:rsidP="0010166E">
      <w:pPr>
        <w:spacing w:after="0" w:line="360" w:lineRule="exact"/>
        <w:ind w:firstLine="567"/>
        <w:jc w:val="both"/>
        <w:rPr>
          <w:rFonts w:asciiTheme="majorHAnsi" w:hAnsiTheme="majorHAnsi" w:cstheme="majorHAnsi"/>
          <w:b/>
          <w:color w:val="000000"/>
          <w:szCs w:val="28"/>
          <w:lang w:val="en-US"/>
        </w:rPr>
      </w:pPr>
      <w:r w:rsidRPr="00B83D7D">
        <w:rPr>
          <w:rFonts w:asciiTheme="majorHAnsi" w:hAnsiTheme="majorHAnsi" w:cstheme="majorHAnsi"/>
          <w:color w:val="000000"/>
          <w:szCs w:val="28"/>
          <w:lang w:val="en-US"/>
        </w:rPr>
        <w:tab/>
      </w:r>
      <w:r w:rsidR="006E56D5">
        <w:rPr>
          <w:rFonts w:asciiTheme="majorHAnsi" w:hAnsiTheme="majorHAnsi" w:cstheme="majorHAnsi"/>
          <w:b/>
          <w:color w:val="000000"/>
          <w:szCs w:val="28"/>
          <w:lang w:val="en-US"/>
        </w:rPr>
        <w:t xml:space="preserve">Tiêu chí 2: </w:t>
      </w:r>
      <w:r w:rsidR="00DF7805" w:rsidRPr="00DF7805">
        <w:rPr>
          <w:rFonts w:asciiTheme="majorHAnsi" w:hAnsiTheme="majorHAnsi" w:cstheme="majorHAnsi"/>
          <w:b/>
          <w:bCs/>
          <w:color w:val="000000"/>
          <w:szCs w:val="28"/>
          <w:shd w:val="clear" w:color="auto" w:fill="FFFFFF"/>
        </w:rPr>
        <w:t>Tiếp cận thông tin, phổ biến, giáo dục pháp luật</w:t>
      </w:r>
    </w:p>
    <w:p w:rsidR="00230374" w:rsidRPr="00AB01D1" w:rsidRDefault="008E6B3A" w:rsidP="0010166E">
      <w:pPr>
        <w:spacing w:after="0" w:line="360" w:lineRule="exact"/>
        <w:ind w:firstLine="567"/>
        <w:jc w:val="both"/>
        <w:rPr>
          <w:rFonts w:asciiTheme="majorHAnsi" w:hAnsiTheme="majorHAnsi" w:cstheme="majorHAnsi"/>
          <w:bCs/>
          <w:color w:val="000000"/>
          <w:szCs w:val="28"/>
          <w:shd w:val="clear" w:color="auto" w:fill="FFFFFF"/>
          <w:lang w:val="en-US"/>
        </w:rPr>
      </w:pPr>
      <w:r>
        <w:rPr>
          <w:rFonts w:asciiTheme="majorHAnsi" w:hAnsiTheme="majorHAnsi" w:cstheme="majorHAnsi"/>
          <w:b/>
          <w:bCs/>
          <w:color w:val="000000"/>
          <w:szCs w:val="28"/>
          <w:shd w:val="clear" w:color="auto" w:fill="FFFFFF"/>
          <w:lang w:val="en-US"/>
        </w:rPr>
        <w:t>-</w:t>
      </w:r>
      <w:r w:rsidR="00E73F09">
        <w:rPr>
          <w:rFonts w:asciiTheme="majorHAnsi" w:hAnsiTheme="majorHAnsi" w:cstheme="majorHAnsi"/>
          <w:b/>
          <w:bCs/>
          <w:color w:val="000000"/>
          <w:szCs w:val="28"/>
          <w:shd w:val="clear" w:color="auto" w:fill="FFFFFF"/>
          <w:lang w:val="en-US"/>
        </w:rPr>
        <w:t xml:space="preserve"> </w:t>
      </w:r>
      <w:r w:rsidRPr="00581AFF">
        <w:rPr>
          <w:rFonts w:asciiTheme="majorHAnsi" w:hAnsiTheme="majorHAnsi" w:cstheme="majorHAnsi"/>
          <w:bCs/>
          <w:color w:val="000000"/>
          <w:szCs w:val="28"/>
          <w:shd w:val="clear" w:color="auto" w:fill="FFFFFF"/>
        </w:rPr>
        <w:t xml:space="preserve">Công khai các thông tin kịp thời, chính xác, đầy đủ </w:t>
      </w:r>
      <w:proofErr w:type="gramStart"/>
      <w:r w:rsidRPr="00581AFF">
        <w:rPr>
          <w:rFonts w:asciiTheme="majorHAnsi" w:hAnsiTheme="majorHAnsi" w:cstheme="majorHAnsi"/>
          <w:bCs/>
          <w:color w:val="000000"/>
          <w:szCs w:val="28"/>
          <w:shd w:val="clear" w:color="auto" w:fill="FFFFFF"/>
        </w:rPr>
        <w:t>theo</w:t>
      </w:r>
      <w:proofErr w:type="gramEnd"/>
      <w:r w:rsidRPr="00581AFF">
        <w:rPr>
          <w:rFonts w:asciiTheme="majorHAnsi" w:hAnsiTheme="majorHAnsi" w:cstheme="majorHAnsi"/>
          <w:bCs/>
          <w:color w:val="000000"/>
          <w:szCs w:val="28"/>
          <w:shd w:val="clear" w:color="auto" w:fill="FFFFFF"/>
        </w:rPr>
        <w:t xml:space="preserve"> đúng quy định pháp luật về tiếp cận thông tin và thực hiện dân chủ ở xã, phường, thị trấn</w:t>
      </w:r>
      <w:r w:rsidR="00AB01D1">
        <w:rPr>
          <w:rFonts w:asciiTheme="majorHAnsi" w:hAnsiTheme="majorHAnsi" w:cstheme="majorHAnsi"/>
          <w:bCs/>
          <w:color w:val="000000"/>
          <w:szCs w:val="28"/>
          <w:shd w:val="clear" w:color="auto" w:fill="FFFFFF"/>
          <w:lang w:val="en-US"/>
        </w:rPr>
        <w:t>.</w:t>
      </w:r>
    </w:p>
    <w:p w:rsidR="00581AFF" w:rsidRDefault="00E73F09" w:rsidP="0010166E">
      <w:pPr>
        <w:spacing w:after="0" w:line="360" w:lineRule="exact"/>
        <w:ind w:firstLine="567"/>
        <w:jc w:val="both"/>
        <w:rPr>
          <w:rFonts w:cs="Times New Roman"/>
          <w:bCs/>
          <w:color w:val="000000"/>
          <w:szCs w:val="28"/>
          <w:shd w:val="clear" w:color="auto" w:fill="FFFFFF"/>
          <w:lang w:val="en-US"/>
        </w:rPr>
      </w:pPr>
      <w:r w:rsidRPr="00AB01D1">
        <w:rPr>
          <w:rFonts w:cs="Times New Roman"/>
          <w:b/>
          <w:bCs/>
          <w:color w:val="000000"/>
          <w:szCs w:val="28"/>
          <w:shd w:val="clear" w:color="auto" w:fill="FFFFFF"/>
          <w:lang w:val="en-US"/>
        </w:rPr>
        <w:t>-</w:t>
      </w:r>
      <w:r w:rsidRPr="00E73F09">
        <w:rPr>
          <w:rFonts w:cs="Times New Roman"/>
          <w:bCs/>
          <w:color w:val="000000"/>
          <w:szCs w:val="28"/>
          <w:shd w:val="clear" w:color="auto" w:fill="FFFFFF"/>
          <w:lang w:val="en-US"/>
        </w:rPr>
        <w:t xml:space="preserve"> </w:t>
      </w:r>
      <w:r w:rsidRPr="00E73F09">
        <w:rPr>
          <w:rFonts w:cs="Times New Roman"/>
          <w:bCs/>
          <w:color w:val="000000"/>
          <w:szCs w:val="28"/>
          <w:shd w:val="clear" w:color="auto" w:fill="FFFFFF"/>
        </w:rPr>
        <w:t xml:space="preserve">Cung cấp thông tin </w:t>
      </w:r>
      <w:proofErr w:type="gramStart"/>
      <w:r w:rsidRPr="00E73F09">
        <w:rPr>
          <w:rFonts w:cs="Times New Roman"/>
          <w:bCs/>
          <w:color w:val="000000"/>
          <w:szCs w:val="28"/>
          <w:shd w:val="clear" w:color="auto" w:fill="FFFFFF"/>
        </w:rPr>
        <w:t>theo</w:t>
      </w:r>
      <w:proofErr w:type="gramEnd"/>
      <w:r w:rsidRPr="00E73F09">
        <w:rPr>
          <w:rFonts w:cs="Times New Roman"/>
          <w:bCs/>
          <w:color w:val="000000"/>
          <w:szCs w:val="28"/>
          <w:shd w:val="clear" w:color="auto" w:fill="FFFFFF"/>
        </w:rPr>
        <w:t xml:space="preserve"> yêu cầu kịp thời, chính xác, đầy đủ theo đúng quy định pháp luật về tiếp cận thông tin</w:t>
      </w:r>
      <w:r w:rsidR="00AB01D1">
        <w:rPr>
          <w:rFonts w:cs="Times New Roman"/>
          <w:bCs/>
          <w:color w:val="000000"/>
          <w:szCs w:val="28"/>
          <w:shd w:val="clear" w:color="auto" w:fill="FFFFFF"/>
          <w:lang w:val="en-US"/>
        </w:rPr>
        <w:t>.</w:t>
      </w:r>
    </w:p>
    <w:p w:rsidR="00C454E7" w:rsidRDefault="00C454E7" w:rsidP="0010166E">
      <w:pPr>
        <w:spacing w:after="0" w:line="360" w:lineRule="exact"/>
        <w:ind w:firstLine="567"/>
        <w:jc w:val="both"/>
        <w:rPr>
          <w:rFonts w:asciiTheme="majorHAnsi" w:hAnsiTheme="majorHAnsi" w:cstheme="majorHAnsi"/>
          <w:bCs/>
          <w:color w:val="000000"/>
          <w:szCs w:val="28"/>
          <w:shd w:val="clear" w:color="auto" w:fill="FFFFFF"/>
        </w:rPr>
      </w:pPr>
      <w:r w:rsidRPr="00E652E8">
        <w:rPr>
          <w:rFonts w:asciiTheme="majorHAnsi" w:hAnsiTheme="majorHAnsi" w:cstheme="majorHAnsi"/>
          <w:b/>
          <w:bCs/>
          <w:color w:val="000000"/>
          <w:szCs w:val="28"/>
          <w:shd w:val="clear" w:color="auto" w:fill="FFFFFF"/>
          <w:lang w:val="en-US"/>
        </w:rPr>
        <w:t>-</w:t>
      </w:r>
      <w:r>
        <w:rPr>
          <w:rFonts w:asciiTheme="majorHAnsi" w:hAnsiTheme="majorHAnsi" w:cstheme="majorHAnsi"/>
          <w:bCs/>
          <w:color w:val="000000"/>
          <w:szCs w:val="28"/>
          <w:shd w:val="clear" w:color="auto" w:fill="FFFFFF"/>
          <w:lang w:val="en-US"/>
        </w:rPr>
        <w:t xml:space="preserve"> </w:t>
      </w:r>
      <w:r w:rsidRPr="00C454E7">
        <w:rPr>
          <w:rFonts w:asciiTheme="majorHAnsi" w:hAnsiTheme="majorHAnsi" w:cstheme="majorHAnsi"/>
          <w:bCs/>
          <w:color w:val="000000"/>
          <w:szCs w:val="28"/>
          <w:shd w:val="clear" w:color="auto" w:fill="FFFFFF"/>
        </w:rPr>
        <w:t xml:space="preserve">Ban hành và tổ chức thực hiện kế hoạch phổ biến, giáo dục pháp luật hàng năm </w:t>
      </w:r>
      <w:proofErr w:type="gramStart"/>
      <w:r w:rsidRPr="00C454E7">
        <w:rPr>
          <w:rFonts w:asciiTheme="majorHAnsi" w:hAnsiTheme="majorHAnsi" w:cstheme="majorHAnsi"/>
          <w:bCs/>
          <w:color w:val="000000"/>
          <w:szCs w:val="28"/>
          <w:shd w:val="clear" w:color="auto" w:fill="FFFFFF"/>
        </w:rPr>
        <w:t>theo</w:t>
      </w:r>
      <w:proofErr w:type="gramEnd"/>
      <w:r w:rsidRPr="00C454E7">
        <w:rPr>
          <w:rFonts w:asciiTheme="majorHAnsi" w:hAnsiTheme="majorHAnsi" w:cstheme="majorHAnsi"/>
          <w:bCs/>
          <w:color w:val="000000"/>
          <w:szCs w:val="28"/>
          <w:shd w:val="clear" w:color="auto" w:fill="FFFFFF"/>
        </w:rPr>
        <w:t xml:space="preserve"> đúng quy định pháp luật về phổ biến, giáo dục pháp luật</w:t>
      </w:r>
    </w:p>
    <w:p w:rsidR="00E637BB" w:rsidRDefault="003569EC" w:rsidP="0010166E">
      <w:pPr>
        <w:spacing w:after="0" w:line="360" w:lineRule="exact"/>
        <w:ind w:firstLine="567"/>
        <w:jc w:val="both"/>
        <w:rPr>
          <w:rFonts w:asciiTheme="majorHAnsi" w:hAnsiTheme="majorHAnsi" w:cstheme="majorHAnsi"/>
          <w:bCs/>
          <w:color w:val="000000"/>
          <w:szCs w:val="28"/>
          <w:shd w:val="clear" w:color="auto" w:fill="FFFFFF"/>
        </w:rPr>
      </w:pPr>
      <w:r w:rsidRPr="00E652E8">
        <w:rPr>
          <w:rFonts w:asciiTheme="majorHAnsi" w:hAnsiTheme="majorHAnsi" w:cstheme="majorHAnsi"/>
          <w:b/>
          <w:bCs/>
          <w:color w:val="000000"/>
          <w:szCs w:val="28"/>
          <w:shd w:val="clear" w:color="auto" w:fill="FFFFFF"/>
          <w:lang w:val="en-US"/>
        </w:rPr>
        <w:t xml:space="preserve">- </w:t>
      </w:r>
      <w:r w:rsidRPr="003569EC">
        <w:rPr>
          <w:rFonts w:asciiTheme="majorHAnsi" w:hAnsiTheme="majorHAnsi" w:cstheme="majorHAnsi"/>
          <w:bCs/>
          <w:color w:val="000000"/>
          <w:szCs w:val="28"/>
          <w:shd w:val="clear" w:color="auto" w:fill="FFFFFF"/>
        </w:rPr>
        <w:t>Triển khai các hình thức, mô hình thông tin, phổ biến, giáo dục pháp luật hiệu quả tại cơ sở</w:t>
      </w:r>
    </w:p>
    <w:p w:rsidR="00E637BB" w:rsidRDefault="007A7373" w:rsidP="0010166E">
      <w:pPr>
        <w:spacing w:after="0" w:line="360" w:lineRule="exact"/>
        <w:ind w:firstLine="567"/>
        <w:jc w:val="both"/>
        <w:rPr>
          <w:rFonts w:asciiTheme="majorHAnsi" w:eastAsia="Times New Roman" w:hAnsiTheme="majorHAnsi" w:cstheme="majorHAnsi"/>
          <w:bCs/>
          <w:color w:val="000000"/>
          <w:szCs w:val="28"/>
        </w:rPr>
      </w:pPr>
      <w:r>
        <w:rPr>
          <w:rFonts w:asciiTheme="majorHAnsi" w:eastAsia="Times New Roman" w:hAnsiTheme="majorHAnsi" w:cstheme="majorHAnsi"/>
          <w:bCs/>
          <w:color w:val="000000"/>
          <w:szCs w:val="28"/>
          <w:lang w:val="en-US"/>
        </w:rPr>
        <w:t xml:space="preserve">- </w:t>
      </w:r>
      <w:r w:rsidRPr="007A7373">
        <w:rPr>
          <w:rFonts w:asciiTheme="majorHAnsi" w:eastAsia="Times New Roman" w:hAnsiTheme="majorHAnsi" w:cstheme="majorHAnsi"/>
          <w:bCs/>
          <w:color w:val="000000"/>
          <w:szCs w:val="28"/>
        </w:rPr>
        <w:t xml:space="preserve">Tổ chức bồi dưỡng, tập huấn kiến thức, </w:t>
      </w:r>
      <w:r w:rsidR="00E637BB">
        <w:rPr>
          <w:rFonts w:asciiTheme="majorHAnsi" w:eastAsia="Times New Roman" w:hAnsiTheme="majorHAnsi" w:cstheme="majorHAnsi"/>
          <w:bCs/>
          <w:color w:val="000000"/>
          <w:szCs w:val="28"/>
        </w:rPr>
        <w:t xml:space="preserve">kỹ năng phổ biến, giáo dục pháp </w:t>
      </w:r>
    </w:p>
    <w:p w:rsidR="003A1F1C" w:rsidRPr="00E637BB" w:rsidRDefault="007A7373" w:rsidP="0010166E">
      <w:pPr>
        <w:spacing w:after="0" w:line="360" w:lineRule="exact"/>
        <w:jc w:val="both"/>
        <w:rPr>
          <w:rFonts w:asciiTheme="majorHAnsi" w:eastAsia="Times New Roman" w:hAnsiTheme="majorHAnsi" w:cstheme="majorHAnsi"/>
          <w:bCs/>
          <w:color w:val="000000"/>
          <w:szCs w:val="28"/>
        </w:rPr>
      </w:pPr>
      <w:r w:rsidRPr="007A7373">
        <w:rPr>
          <w:rFonts w:asciiTheme="majorHAnsi" w:eastAsia="Times New Roman" w:hAnsiTheme="majorHAnsi" w:cstheme="majorHAnsi"/>
          <w:bCs/>
          <w:color w:val="000000"/>
          <w:szCs w:val="28"/>
        </w:rPr>
        <w:t>luật cho tuyên truyền viên pháp luật theo đúng quy định pháp luật về phổ biến, giáo dục pháp luật</w:t>
      </w:r>
    </w:p>
    <w:p w:rsidR="003A1F1C" w:rsidRDefault="00907445" w:rsidP="0010166E">
      <w:pPr>
        <w:spacing w:after="0" w:line="360" w:lineRule="exact"/>
        <w:ind w:firstLine="567"/>
        <w:jc w:val="both"/>
        <w:rPr>
          <w:rFonts w:asciiTheme="majorHAnsi" w:hAnsiTheme="majorHAnsi" w:cstheme="majorHAnsi"/>
          <w:bCs/>
          <w:color w:val="000000"/>
          <w:szCs w:val="28"/>
          <w:shd w:val="clear" w:color="auto" w:fill="FFFFFF"/>
        </w:rPr>
      </w:pPr>
      <w:r w:rsidRPr="00907445">
        <w:rPr>
          <w:rFonts w:asciiTheme="majorHAnsi" w:hAnsiTheme="majorHAnsi" w:cstheme="majorHAnsi"/>
          <w:bCs/>
          <w:color w:val="000000"/>
          <w:szCs w:val="28"/>
          <w:shd w:val="clear" w:color="auto" w:fill="FFFFFF"/>
          <w:lang w:val="en-US"/>
        </w:rPr>
        <w:t xml:space="preserve">- </w:t>
      </w:r>
      <w:r w:rsidRPr="00907445">
        <w:rPr>
          <w:rFonts w:asciiTheme="majorHAnsi" w:hAnsiTheme="majorHAnsi" w:cstheme="majorHAnsi"/>
          <w:bCs/>
          <w:color w:val="000000"/>
          <w:szCs w:val="28"/>
          <w:shd w:val="clear" w:color="auto" w:fill="FFFFFF"/>
        </w:rPr>
        <w:t xml:space="preserve">Bảo đảm kinh phí, cơ sở vật chất, phương tiện để thực hiện nhiệm vụ phổ </w:t>
      </w:r>
    </w:p>
    <w:p w:rsidR="00230374" w:rsidRPr="003A1F1C" w:rsidRDefault="00907445" w:rsidP="0010166E">
      <w:pPr>
        <w:spacing w:after="0" w:line="360" w:lineRule="exact"/>
        <w:jc w:val="both"/>
        <w:rPr>
          <w:rFonts w:asciiTheme="majorHAnsi" w:eastAsia="Times New Roman" w:hAnsiTheme="majorHAnsi" w:cstheme="majorHAnsi"/>
          <w:bCs/>
          <w:color w:val="000000"/>
          <w:szCs w:val="28"/>
        </w:rPr>
      </w:pPr>
      <w:r w:rsidRPr="00907445">
        <w:rPr>
          <w:rFonts w:asciiTheme="majorHAnsi" w:hAnsiTheme="majorHAnsi" w:cstheme="majorHAnsi"/>
          <w:bCs/>
          <w:color w:val="000000"/>
          <w:szCs w:val="28"/>
          <w:shd w:val="clear" w:color="auto" w:fill="FFFFFF"/>
        </w:rPr>
        <w:t>biến, giáo dục pháp luật theo đúng quy định pháp luật về phổ biến, giáo dục pháp luật</w:t>
      </w:r>
    </w:p>
    <w:p w:rsidR="00B83D7D" w:rsidRPr="00B83D7D" w:rsidRDefault="00B83D7D" w:rsidP="0010166E">
      <w:pPr>
        <w:spacing w:after="0" w:line="360" w:lineRule="exact"/>
        <w:ind w:firstLine="567"/>
        <w:jc w:val="both"/>
        <w:rPr>
          <w:rFonts w:asciiTheme="majorHAnsi" w:hAnsiTheme="majorHAnsi" w:cstheme="majorHAnsi"/>
          <w:b/>
          <w:color w:val="000000"/>
          <w:szCs w:val="28"/>
          <w:lang w:val="en-US"/>
        </w:rPr>
      </w:pPr>
      <w:r w:rsidRPr="00B83D7D">
        <w:rPr>
          <w:rFonts w:asciiTheme="majorHAnsi" w:hAnsiTheme="majorHAnsi" w:cstheme="majorHAnsi"/>
          <w:b/>
          <w:color w:val="000000"/>
          <w:szCs w:val="28"/>
          <w:lang w:val="en-US"/>
        </w:rPr>
        <w:t xml:space="preserve">Tiêu chí 3: </w:t>
      </w:r>
      <w:r w:rsidR="00C1611E" w:rsidRPr="00C1611E">
        <w:rPr>
          <w:rFonts w:asciiTheme="majorHAnsi" w:hAnsiTheme="majorHAnsi" w:cstheme="majorHAnsi"/>
          <w:b/>
          <w:bCs/>
          <w:color w:val="000000"/>
          <w:szCs w:val="28"/>
          <w:shd w:val="clear" w:color="auto" w:fill="FFFFFF"/>
        </w:rPr>
        <w:t>Hòa giải ở cơ sở, trợ giúp pháp lý</w:t>
      </w:r>
    </w:p>
    <w:p w:rsidR="000E62D4" w:rsidRPr="00287AB1" w:rsidRDefault="00C86251" w:rsidP="0010166E">
      <w:pPr>
        <w:spacing w:after="0" w:line="360" w:lineRule="exact"/>
        <w:ind w:firstLine="567"/>
        <w:jc w:val="both"/>
        <w:rPr>
          <w:rFonts w:asciiTheme="majorHAnsi" w:hAnsiTheme="majorHAnsi" w:cstheme="majorHAnsi"/>
          <w:color w:val="000000"/>
          <w:szCs w:val="28"/>
          <w:lang w:val="en-US"/>
        </w:rPr>
      </w:pPr>
      <w:r w:rsidRPr="00287AB1">
        <w:rPr>
          <w:rFonts w:asciiTheme="majorHAnsi" w:hAnsiTheme="majorHAnsi" w:cstheme="majorHAnsi"/>
          <w:bCs/>
          <w:color w:val="000000"/>
          <w:szCs w:val="28"/>
          <w:shd w:val="clear" w:color="auto" w:fill="FFFFFF"/>
        </w:rPr>
        <w:t>Các mâu thuẫn, tranh chấp, vi phạm pháp luật thuộc phạm vi hòa giải ở cơ sở được hòa giải kịp thời, hiệu quả theo đúng quy định pháp luật về hòa giải ở cơ sở</w:t>
      </w:r>
      <w:r w:rsidRPr="00287AB1">
        <w:rPr>
          <w:rFonts w:asciiTheme="majorHAnsi" w:hAnsiTheme="majorHAnsi" w:cstheme="majorHAnsi"/>
          <w:color w:val="000000"/>
          <w:szCs w:val="28"/>
          <w:shd w:val="clear" w:color="auto" w:fill="FFFFFF"/>
        </w:rPr>
        <w:t> </w:t>
      </w:r>
    </w:p>
    <w:p w:rsidR="000E62D4" w:rsidRPr="00287AB1" w:rsidRDefault="000A4B30" w:rsidP="0010166E">
      <w:pPr>
        <w:spacing w:after="0" w:line="360" w:lineRule="exact"/>
        <w:ind w:firstLine="567"/>
        <w:jc w:val="both"/>
        <w:rPr>
          <w:rFonts w:asciiTheme="majorHAnsi" w:hAnsiTheme="majorHAnsi" w:cstheme="majorHAnsi"/>
          <w:color w:val="000000"/>
          <w:szCs w:val="28"/>
          <w:lang w:val="en-US"/>
        </w:rPr>
      </w:pPr>
      <w:r w:rsidRPr="00287AB1">
        <w:rPr>
          <w:rFonts w:asciiTheme="majorHAnsi" w:hAnsiTheme="majorHAnsi" w:cstheme="majorHAnsi"/>
          <w:bCs/>
          <w:color w:val="000000"/>
          <w:szCs w:val="28"/>
          <w:shd w:val="clear" w:color="auto" w:fill="FFFFFF"/>
        </w:rPr>
        <w:t>Hỗ trợ kinh phí cho hoạt động hòa giải ở cơ sở theo đúng quy định pháp luật về hòa giải ở cơ sở</w:t>
      </w:r>
    </w:p>
    <w:p w:rsidR="000E62D4" w:rsidRPr="00287AB1" w:rsidRDefault="000A4B30" w:rsidP="0010166E">
      <w:pPr>
        <w:spacing w:after="0" w:line="360" w:lineRule="exact"/>
        <w:ind w:firstLine="567"/>
        <w:jc w:val="both"/>
        <w:rPr>
          <w:rFonts w:asciiTheme="majorHAnsi" w:hAnsiTheme="majorHAnsi" w:cstheme="majorHAnsi"/>
          <w:color w:val="000000"/>
          <w:szCs w:val="28"/>
          <w:lang w:val="en-US"/>
        </w:rPr>
      </w:pPr>
      <w:r w:rsidRPr="00287AB1">
        <w:rPr>
          <w:rFonts w:asciiTheme="majorHAnsi" w:hAnsiTheme="majorHAnsi" w:cstheme="majorHAnsi"/>
          <w:bCs/>
          <w:color w:val="000000"/>
          <w:szCs w:val="28"/>
          <w:shd w:val="clear" w:color="auto" w:fill="FFFFFF"/>
        </w:rPr>
        <w:t>Thông tin, giới thiệu về trợ giúp pháp lý theo đúng quy định pháp luật về trợ giúp pháp lý</w:t>
      </w:r>
    </w:p>
    <w:p w:rsidR="00B83D7D" w:rsidRPr="00B83D7D" w:rsidRDefault="00B83D7D" w:rsidP="0010166E">
      <w:pPr>
        <w:spacing w:after="0" w:line="360" w:lineRule="exact"/>
        <w:ind w:firstLine="567"/>
        <w:jc w:val="both"/>
        <w:rPr>
          <w:rFonts w:asciiTheme="majorHAnsi" w:hAnsiTheme="majorHAnsi" w:cstheme="majorHAnsi"/>
          <w:b/>
          <w:color w:val="000000"/>
          <w:szCs w:val="28"/>
          <w:lang w:val="en-US"/>
        </w:rPr>
      </w:pPr>
      <w:r w:rsidRPr="00B83D7D">
        <w:rPr>
          <w:rFonts w:asciiTheme="majorHAnsi" w:hAnsiTheme="majorHAnsi" w:cstheme="majorHAnsi"/>
          <w:b/>
          <w:color w:val="000000"/>
          <w:szCs w:val="28"/>
          <w:lang w:val="en-US"/>
        </w:rPr>
        <w:t xml:space="preserve">Tiêu chi </w:t>
      </w:r>
      <w:r w:rsidR="00B21311">
        <w:rPr>
          <w:rFonts w:asciiTheme="majorHAnsi" w:hAnsiTheme="majorHAnsi" w:cstheme="majorHAnsi"/>
          <w:b/>
          <w:color w:val="000000"/>
          <w:szCs w:val="28"/>
          <w:lang w:val="en-US"/>
        </w:rPr>
        <w:t>4</w:t>
      </w:r>
      <w:r w:rsidRPr="00B83D7D">
        <w:rPr>
          <w:rFonts w:asciiTheme="majorHAnsi" w:hAnsiTheme="majorHAnsi" w:cstheme="majorHAnsi"/>
          <w:b/>
          <w:color w:val="000000"/>
          <w:szCs w:val="28"/>
          <w:lang w:val="en-US"/>
        </w:rPr>
        <w:t xml:space="preserve">: </w:t>
      </w:r>
      <w:r w:rsidR="000A4B30" w:rsidRPr="00287AB1">
        <w:rPr>
          <w:rFonts w:asciiTheme="majorHAnsi" w:hAnsiTheme="majorHAnsi" w:cstheme="majorHAnsi"/>
          <w:b/>
          <w:bCs/>
          <w:color w:val="000000"/>
          <w:szCs w:val="28"/>
          <w:shd w:val="clear" w:color="auto" w:fill="FFFFFF"/>
        </w:rPr>
        <w:t>Thực hiện dân chủ ở xã, phường, thị trấn</w:t>
      </w:r>
    </w:p>
    <w:p w:rsidR="000A4B30" w:rsidRPr="00287AB1" w:rsidRDefault="00440834" w:rsidP="0010166E">
      <w:pPr>
        <w:spacing w:after="0" w:line="360" w:lineRule="exact"/>
        <w:ind w:firstLine="567"/>
        <w:jc w:val="both"/>
        <w:rPr>
          <w:rFonts w:asciiTheme="majorHAnsi" w:hAnsiTheme="majorHAnsi" w:cstheme="majorHAnsi"/>
          <w:bCs/>
          <w:color w:val="000000"/>
          <w:szCs w:val="28"/>
          <w:shd w:val="clear" w:color="auto" w:fill="FFFFFF"/>
        </w:rPr>
      </w:pPr>
      <w:r w:rsidRPr="00287AB1">
        <w:rPr>
          <w:rFonts w:asciiTheme="majorHAnsi" w:hAnsiTheme="majorHAnsi" w:cstheme="majorHAnsi"/>
          <w:bCs/>
          <w:color w:val="000000"/>
          <w:szCs w:val="28"/>
          <w:shd w:val="clear" w:color="auto" w:fill="FFFFFF"/>
        </w:rPr>
        <w:t>Tổ chức trao đổi, đối thoại với Nhân dân theo đúng quy định pháp luật về tổ chức chính quyền địa phương</w:t>
      </w:r>
    </w:p>
    <w:p w:rsidR="00E5545F" w:rsidRPr="00287AB1" w:rsidRDefault="00E5545F" w:rsidP="0010166E">
      <w:pPr>
        <w:spacing w:after="0" w:line="360" w:lineRule="exact"/>
        <w:ind w:firstLine="567"/>
        <w:jc w:val="both"/>
        <w:rPr>
          <w:rFonts w:asciiTheme="majorHAnsi" w:hAnsiTheme="majorHAnsi" w:cstheme="majorHAnsi"/>
          <w:bCs/>
          <w:color w:val="000000"/>
          <w:szCs w:val="28"/>
          <w:shd w:val="clear" w:color="auto" w:fill="FFFFFF"/>
        </w:rPr>
      </w:pPr>
      <w:r w:rsidRPr="00287AB1">
        <w:rPr>
          <w:rFonts w:asciiTheme="majorHAnsi" w:hAnsiTheme="majorHAnsi" w:cstheme="majorHAnsi"/>
          <w:bCs/>
          <w:color w:val="000000"/>
          <w:szCs w:val="28"/>
          <w:shd w:val="clear" w:color="auto" w:fill="FFFFFF"/>
        </w:rPr>
        <w:lastRenderedPageBreak/>
        <w:t>Tổ chức để Nhân dân bàn, quyết định trực tiếp các nội dung theo đúng quy định pháp luật về thực hiện dân chủ ở xã, phường, thị trấn</w:t>
      </w:r>
    </w:p>
    <w:p w:rsidR="00EC6F29" w:rsidRPr="00287AB1" w:rsidRDefault="00EC6F29" w:rsidP="0010166E">
      <w:pPr>
        <w:spacing w:after="0" w:line="360" w:lineRule="exact"/>
        <w:ind w:firstLine="567"/>
        <w:jc w:val="both"/>
        <w:rPr>
          <w:rFonts w:asciiTheme="majorHAnsi" w:hAnsiTheme="majorHAnsi" w:cstheme="majorHAnsi"/>
          <w:bCs/>
          <w:color w:val="000000"/>
          <w:szCs w:val="28"/>
          <w:shd w:val="clear" w:color="auto" w:fill="FFFFFF"/>
        </w:rPr>
      </w:pPr>
      <w:r w:rsidRPr="00287AB1">
        <w:rPr>
          <w:rFonts w:asciiTheme="majorHAnsi" w:hAnsiTheme="majorHAnsi" w:cstheme="majorHAnsi"/>
          <w:bCs/>
          <w:color w:val="000000"/>
          <w:szCs w:val="28"/>
          <w:shd w:val="clear" w:color="auto" w:fill="FFFFFF"/>
        </w:rPr>
        <w:t>Tổ chức để Nhân dân bàn, biểu quyết các nội dung theo đúng quy định pháp luật về thực hiện dân chủ ở xã, phường, thị trấn</w:t>
      </w:r>
    </w:p>
    <w:p w:rsidR="001E48AF" w:rsidRPr="00287AB1" w:rsidRDefault="001E48AF" w:rsidP="0010166E">
      <w:pPr>
        <w:spacing w:after="0" w:line="360" w:lineRule="exact"/>
        <w:ind w:firstLine="567"/>
        <w:jc w:val="both"/>
        <w:rPr>
          <w:rFonts w:asciiTheme="majorHAnsi" w:hAnsiTheme="majorHAnsi" w:cstheme="majorHAnsi"/>
          <w:bCs/>
          <w:color w:val="000000"/>
          <w:szCs w:val="28"/>
          <w:shd w:val="clear" w:color="auto" w:fill="FFFFFF"/>
        </w:rPr>
      </w:pPr>
      <w:r w:rsidRPr="00287AB1">
        <w:rPr>
          <w:rFonts w:asciiTheme="majorHAnsi" w:hAnsiTheme="majorHAnsi" w:cstheme="majorHAnsi"/>
          <w:bCs/>
          <w:color w:val="000000"/>
          <w:szCs w:val="28"/>
          <w:shd w:val="clear" w:color="auto" w:fill="FFFFFF"/>
        </w:rPr>
        <w:t>Tổ chức để Nhân dân tham gia ý kiến các nội dung theo đúng quy định pháp luật về thực hiện dân chủ ở xã, phường, thị trấn</w:t>
      </w:r>
    </w:p>
    <w:p w:rsidR="001E48AF" w:rsidRPr="00287AB1" w:rsidRDefault="001E48AF" w:rsidP="0010166E">
      <w:pPr>
        <w:spacing w:after="0" w:line="360" w:lineRule="exact"/>
        <w:ind w:firstLine="567"/>
        <w:jc w:val="both"/>
        <w:rPr>
          <w:rFonts w:asciiTheme="majorHAnsi" w:hAnsiTheme="majorHAnsi" w:cstheme="majorHAnsi"/>
          <w:color w:val="000000"/>
          <w:szCs w:val="28"/>
          <w:lang w:val="en-US"/>
        </w:rPr>
      </w:pPr>
      <w:r w:rsidRPr="00287AB1">
        <w:rPr>
          <w:rFonts w:asciiTheme="majorHAnsi" w:hAnsiTheme="majorHAnsi" w:cstheme="majorHAnsi"/>
          <w:bCs/>
          <w:color w:val="000000"/>
          <w:szCs w:val="28"/>
          <w:shd w:val="clear" w:color="auto" w:fill="FFFFFF"/>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0A4B30" w:rsidRPr="00287AB1" w:rsidRDefault="000358F0" w:rsidP="0010166E">
      <w:pPr>
        <w:spacing w:after="0" w:line="360" w:lineRule="exact"/>
        <w:ind w:firstLine="567"/>
        <w:jc w:val="both"/>
        <w:rPr>
          <w:rFonts w:asciiTheme="majorHAnsi" w:hAnsiTheme="majorHAnsi" w:cstheme="majorHAnsi"/>
          <w:color w:val="000000"/>
          <w:szCs w:val="28"/>
          <w:lang w:val="en-US"/>
        </w:rPr>
      </w:pPr>
      <w:r w:rsidRPr="00287AB1">
        <w:rPr>
          <w:rFonts w:asciiTheme="majorHAnsi" w:hAnsiTheme="majorHAnsi" w:cstheme="majorHAnsi"/>
          <w:bCs/>
          <w:color w:val="000000"/>
          <w:szCs w:val="28"/>
          <w:shd w:val="clear" w:color="auto" w:fill="FFFFFF"/>
          <w:lang w:val="en-US"/>
        </w:rPr>
        <w:t xml:space="preserve">Tiêu chí 5: </w:t>
      </w:r>
      <w:r w:rsidRPr="00287AB1">
        <w:rPr>
          <w:rFonts w:asciiTheme="majorHAnsi" w:hAnsiTheme="majorHAnsi" w:cstheme="majorHAnsi"/>
          <w:bCs/>
          <w:color w:val="000000"/>
          <w:szCs w:val="28"/>
          <w:shd w:val="clear" w:color="auto" w:fill="FFFFFF"/>
        </w:rPr>
        <w:t xml:space="preserve">Tổ chức tiếp công dân, giải quyết kiến nghị, phản ánh, khiếu nại, tố cáo, thủ tục hành chính; bảo đảm </w:t>
      </w:r>
      <w:proofErr w:type="gramStart"/>
      <w:r w:rsidRPr="00287AB1">
        <w:rPr>
          <w:rFonts w:asciiTheme="majorHAnsi" w:hAnsiTheme="majorHAnsi" w:cstheme="majorHAnsi"/>
          <w:bCs/>
          <w:color w:val="000000"/>
          <w:szCs w:val="28"/>
          <w:shd w:val="clear" w:color="auto" w:fill="FFFFFF"/>
        </w:rPr>
        <w:t>an</w:t>
      </w:r>
      <w:proofErr w:type="gramEnd"/>
      <w:r w:rsidRPr="00287AB1">
        <w:rPr>
          <w:rFonts w:asciiTheme="majorHAnsi" w:hAnsiTheme="majorHAnsi" w:cstheme="majorHAnsi"/>
          <w:bCs/>
          <w:color w:val="000000"/>
          <w:szCs w:val="28"/>
          <w:shd w:val="clear" w:color="auto" w:fill="FFFFFF"/>
        </w:rPr>
        <w:t xml:space="preserve"> ninh quốc gia, trật tự, an toàn xã hội</w:t>
      </w:r>
    </w:p>
    <w:p w:rsidR="000A4B30" w:rsidRPr="00287AB1" w:rsidRDefault="001E79FA" w:rsidP="0010166E">
      <w:pPr>
        <w:spacing w:after="0" w:line="360" w:lineRule="exact"/>
        <w:ind w:firstLine="567"/>
        <w:jc w:val="both"/>
        <w:rPr>
          <w:rFonts w:asciiTheme="majorHAnsi" w:hAnsiTheme="majorHAnsi" w:cstheme="majorHAnsi"/>
          <w:color w:val="000000"/>
          <w:szCs w:val="28"/>
          <w:lang w:val="en-US"/>
        </w:rPr>
      </w:pPr>
      <w:r w:rsidRPr="00287AB1">
        <w:rPr>
          <w:rFonts w:asciiTheme="majorHAnsi" w:hAnsiTheme="majorHAnsi" w:cstheme="majorHAnsi"/>
          <w:bCs/>
          <w:color w:val="000000"/>
          <w:szCs w:val="28"/>
          <w:shd w:val="clear" w:color="auto" w:fill="FFFFFF"/>
        </w:rPr>
        <w:t>Tổ chức tiếp công dân, tiếp nhận, giải quyết kiến nghị, phản ánh, khiếu nại, tố cáo theo đúng quy định pháp luật về tiếp công dân, khiếu nại, tố cáo</w:t>
      </w:r>
    </w:p>
    <w:p w:rsidR="001E79FA" w:rsidRPr="00287AB1" w:rsidRDefault="00A76433" w:rsidP="0010166E">
      <w:pPr>
        <w:spacing w:after="0" w:line="360" w:lineRule="exact"/>
        <w:ind w:firstLine="567"/>
        <w:jc w:val="both"/>
        <w:rPr>
          <w:rFonts w:asciiTheme="majorHAnsi" w:hAnsiTheme="majorHAnsi" w:cstheme="majorHAnsi"/>
          <w:bCs/>
          <w:color w:val="000000"/>
          <w:szCs w:val="28"/>
          <w:shd w:val="clear" w:color="auto" w:fill="FFFFFF"/>
        </w:rPr>
      </w:pPr>
      <w:r w:rsidRPr="00287AB1">
        <w:rPr>
          <w:rFonts w:asciiTheme="majorHAnsi" w:hAnsiTheme="majorHAnsi" w:cstheme="majorHAnsi"/>
          <w:bCs/>
          <w:color w:val="000000"/>
          <w:szCs w:val="28"/>
          <w:shd w:val="clear" w:color="auto" w:fill="FFFFFF"/>
        </w:rPr>
        <w:t>Tiếp nhận, giải quyết thủ tục hành chính theo đúng quy định pháp luật về giải quyết thủ tục hành chính</w:t>
      </w:r>
    </w:p>
    <w:p w:rsidR="0005345D" w:rsidRPr="00287AB1" w:rsidRDefault="0005345D" w:rsidP="0010166E">
      <w:pPr>
        <w:spacing w:after="0" w:line="360" w:lineRule="exact"/>
        <w:ind w:firstLine="567"/>
        <w:jc w:val="both"/>
        <w:rPr>
          <w:rFonts w:asciiTheme="majorHAnsi" w:hAnsiTheme="majorHAnsi" w:cstheme="majorHAnsi"/>
          <w:bCs/>
          <w:color w:val="000000"/>
          <w:szCs w:val="28"/>
          <w:shd w:val="clear" w:color="auto" w:fill="FFFFFF"/>
        </w:rPr>
      </w:pPr>
      <w:r w:rsidRPr="00287AB1">
        <w:rPr>
          <w:rFonts w:asciiTheme="majorHAnsi" w:hAnsiTheme="majorHAnsi" w:cstheme="majorHAnsi"/>
          <w:bCs/>
          <w:color w:val="000000"/>
          <w:szCs w:val="28"/>
          <w:shd w:val="clear" w:color="auto" w:fill="FFFFFF"/>
        </w:rPr>
        <w:t>Không có cán bộ, công chức bị xử lý kỷ luật hành chính hoặc bị truy cứu trách nhiệm hình sự</w:t>
      </w:r>
    </w:p>
    <w:p w:rsidR="001E79FA" w:rsidRPr="00287AB1" w:rsidRDefault="00287AB1" w:rsidP="0010166E">
      <w:pPr>
        <w:spacing w:after="0" w:line="360" w:lineRule="exact"/>
        <w:ind w:firstLine="567"/>
        <w:jc w:val="both"/>
        <w:rPr>
          <w:rFonts w:asciiTheme="majorHAnsi" w:hAnsiTheme="majorHAnsi" w:cstheme="majorHAnsi"/>
          <w:color w:val="000000"/>
          <w:szCs w:val="28"/>
        </w:rPr>
      </w:pPr>
      <w:r w:rsidRPr="00287AB1">
        <w:rPr>
          <w:rFonts w:asciiTheme="majorHAnsi" w:hAnsiTheme="majorHAnsi" w:cstheme="majorHAnsi"/>
          <w:bCs/>
          <w:color w:val="000000"/>
          <w:szCs w:val="28"/>
          <w:shd w:val="clear" w:color="auto" w:fill="FFFFFF"/>
        </w:rPr>
        <w:t>Đạt tiêu chuẩn “An toàn về an ninh, trật tự” theo đúng quy định pháp luật về an ninh quốc gia, trật tự, an toàn xã hội</w:t>
      </w:r>
    </w:p>
    <w:p w:rsidR="0033056F" w:rsidRDefault="00F624B6" w:rsidP="0010166E">
      <w:pPr>
        <w:spacing w:after="0" w:line="360" w:lineRule="exact"/>
        <w:ind w:firstLine="567"/>
        <w:jc w:val="both"/>
        <w:rPr>
          <w:rFonts w:asciiTheme="majorHAnsi" w:hAnsiTheme="majorHAnsi" w:cstheme="majorHAnsi"/>
          <w:color w:val="000000"/>
          <w:szCs w:val="28"/>
          <w:lang w:val="en-US"/>
        </w:rPr>
      </w:pPr>
      <w:r>
        <w:rPr>
          <w:rFonts w:asciiTheme="majorHAnsi" w:hAnsiTheme="majorHAnsi" w:cstheme="majorHAnsi"/>
          <w:color w:val="000000"/>
          <w:szCs w:val="28"/>
          <w:lang w:val="en-US"/>
        </w:rPr>
        <w:t xml:space="preserve">3.2. Khó khăn, hạn chế </w:t>
      </w:r>
    </w:p>
    <w:p w:rsidR="00F624B6" w:rsidRPr="00F624B6" w:rsidRDefault="00F624B6" w:rsidP="0010166E">
      <w:pPr>
        <w:spacing w:after="0" w:line="360" w:lineRule="exact"/>
        <w:ind w:firstLine="567"/>
        <w:jc w:val="both"/>
        <w:rPr>
          <w:rFonts w:asciiTheme="majorHAnsi" w:hAnsiTheme="majorHAnsi" w:cstheme="majorHAnsi"/>
          <w:color w:val="000000"/>
          <w:szCs w:val="28"/>
          <w:lang w:val="en-US"/>
        </w:rPr>
      </w:pPr>
      <w:proofErr w:type="gramStart"/>
      <w:r>
        <w:rPr>
          <w:rFonts w:asciiTheme="majorHAnsi" w:hAnsiTheme="majorHAnsi" w:cstheme="majorHAnsi"/>
          <w:color w:val="000000"/>
          <w:szCs w:val="28"/>
          <w:lang w:val="en-US"/>
        </w:rPr>
        <w:t xml:space="preserve">Kinh phí bố trí cho hoạt động phổ biến giáo dục pháp luật, hòa giải cơ sở, </w:t>
      </w:r>
      <w:r w:rsidR="00D97ECF">
        <w:rPr>
          <w:rFonts w:asciiTheme="majorHAnsi" w:hAnsiTheme="majorHAnsi" w:cstheme="majorHAnsi"/>
          <w:color w:val="000000"/>
          <w:szCs w:val="28"/>
          <w:lang w:val="en-US"/>
        </w:rPr>
        <w:t>xây dựng xã đạt chuẩn còn hạn chế.</w:t>
      </w:r>
      <w:proofErr w:type="gramEnd"/>
    </w:p>
    <w:p w:rsidR="00686EB4" w:rsidRPr="00826E0E" w:rsidRDefault="001B5528" w:rsidP="0010166E">
      <w:pPr>
        <w:spacing w:after="0" w:line="360" w:lineRule="exact"/>
        <w:ind w:firstLine="567"/>
        <w:jc w:val="both"/>
        <w:rPr>
          <w:rFonts w:asciiTheme="majorHAnsi" w:hAnsiTheme="majorHAnsi" w:cstheme="majorHAnsi"/>
          <w:b/>
          <w:color w:val="000000"/>
          <w:szCs w:val="28"/>
          <w:lang w:val="en-US"/>
        </w:rPr>
      </w:pPr>
      <w:proofErr w:type="gramStart"/>
      <w:r>
        <w:rPr>
          <w:rFonts w:asciiTheme="majorHAnsi" w:hAnsiTheme="majorHAnsi" w:cstheme="majorHAnsi"/>
          <w:b/>
          <w:color w:val="000000"/>
          <w:szCs w:val="28"/>
          <w:lang w:val="en-US"/>
        </w:rPr>
        <w:t>4</w:t>
      </w:r>
      <w:r w:rsidR="005165CC">
        <w:rPr>
          <w:rFonts w:asciiTheme="majorHAnsi" w:hAnsiTheme="majorHAnsi" w:cstheme="majorHAnsi"/>
          <w:b/>
          <w:color w:val="000000"/>
          <w:szCs w:val="28"/>
          <w:lang w:val="en-US"/>
        </w:rPr>
        <w:t xml:space="preserve"> </w:t>
      </w:r>
      <w:r w:rsidR="00686EB4" w:rsidRPr="00E770ED">
        <w:rPr>
          <w:rFonts w:asciiTheme="majorHAnsi" w:hAnsiTheme="majorHAnsi" w:cstheme="majorHAnsi"/>
          <w:b/>
          <w:color w:val="000000"/>
          <w:szCs w:val="28"/>
        </w:rPr>
        <w:t>.</w:t>
      </w:r>
      <w:proofErr w:type="gramEnd"/>
      <w:r w:rsidR="00686EB4" w:rsidRPr="00E770ED">
        <w:rPr>
          <w:rFonts w:asciiTheme="majorHAnsi" w:hAnsiTheme="majorHAnsi" w:cstheme="majorHAnsi"/>
          <w:b/>
          <w:color w:val="000000"/>
          <w:szCs w:val="28"/>
        </w:rPr>
        <w:t xml:space="preserve"> Công tác hộ tịch, chứng thực,</w:t>
      </w:r>
      <w:r w:rsidR="00826E0E">
        <w:rPr>
          <w:rFonts w:asciiTheme="majorHAnsi" w:hAnsiTheme="majorHAnsi" w:cstheme="majorHAnsi"/>
          <w:b/>
          <w:color w:val="000000"/>
          <w:szCs w:val="28"/>
          <w:lang w:val="en-US"/>
        </w:rPr>
        <w:t xml:space="preserve"> nuôi con nuôi, bồi thường nhà nước, trợ giúp pháp lý.</w:t>
      </w:r>
    </w:p>
    <w:p w:rsidR="00826E0E" w:rsidRDefault="00826E0E" w:rsidP="0010166E">
      <w:pPr>
        <w:spacing w:after="0" w:line="360" w:lineRule="exact"/>
        <w:ind w:firstLine="567"/>
        <w:jc w:val="both"/>
        <w:rPr>
          <w:rFonts w:asciiTheme="majorHAnsi" w:hAnsiTheme="majorHAnsi" w:cstheme="majorHAnsi"/>
          <w:b/>
          <w:color w:val="000000"/>
          <w:szCs w:val="28"/>
          <w:lang w:val="en-US"/>
        </w:rPr>
      </w:pPr>
      <w:r w:rsidRPr="00826E0E">
        <w:rPr>
          <w:rFonts w:asciiTheme="majorHAnsi" w:hAnsiTheme="majorHAnsi" w:cstheme="majorHAnsi"/>
          <w:color w:val="000000"/>
          <w:szCs w:val="28"/>
          <w:lang w:val="en-US"/>
        </w:rPr>
        <w:t>4.1. Kết quả đạt được</w:t>
      </w:r>
      <w:r>
        <w:rPr>
          <w:rFonts w:asciiTheme="majorHAnsi" w:hAnsiTheme="majorHAnsi" w:cstheme="majorHAnsi"/>
          <w:b/>
          <w:color w:val="000000"/>
          <w:szCs w:val="28"/>
          <w:lang w:val="en-US"/>
        </w:rPr>
        <w:t xml:space="preserve"> (có dẫn chứng, số liệu so sánh cụ thể với cùng kỳ năm 2023):</w:t>
      </w:r>
    </w:p>
    <w:p w:rsidR="00686EB4" w:rsidRPr="00826E0E" w:rsidRDefault="00826E0E" w:rsidP="0010166E">
      <w:pPr>
        <w:spacing w:after="0" w:line="360" w:lineRule="exact"/>
        <w:ind w:firstLine="567"/>
        <w:jc w:val="both"/>
        <w:rPr>
          <w:rFonts w:asciiTheme="majorHAnsi" w:hAnsiTheme="majorHAnsi" w:cstheme="majorHAnsi"/>
          <w:b/>
          <w:color w:val="000000"/>
          <w:szCs w:val="28"/>
          <w:lang w:val="en-US"/>
        </w:rPr>
      </w:pPr>
      <w:r w:rsidRPr="00826E0E">
        <w:rPr>
          <w:rFonts w:asciiTheme="majorHAnsi" w:hAnsiTheme="majorHAnsi" w:cstheme="majorHAnsi"/>
          <w:color w:val="000000"/>
          <w:szCs w:val="28"/>
          <w:lang w:val="en-US"/>
        </w:rPr>
        <w:t>4.1.1.</w:t>
      </w:r>
      <w:r>
        <w:rPr>
          <w:rFonts w:asciiTheme="majorHAnsi" w:hAnsiTheme="majorHAnsi" w:cstheme="majorHAnsi"/>
          <w:b/>
          <w:color w:val="000000"/>
          <w:szCs w:val="28"/>
          <w:lang w:val="en-US"/>
        </w:rPr>
        <w:t xml:space="preserve"> </w:t>
      </w:r>
      <w:r w:rsidR="00686EB4" w:rsidRPr="00E652E8">
        <w:rPr>
          <w:rFonts w:asciiTheme="majorHAnsi" w:hAnsiTheme="majorHAnsi" w:cstheme="majorHAnsi"/>
          <w:color w:val="000000"/>
          <w:szCs w:val="28"/>
        </w:rPr>
        <w:t>Công tác Hộ tị</w:t>
      </w:r>
      <w:r>
        <w:rPr>
          <w:rFonts w:asciiTheme="majorHAnsi" w:hAnsiTheme="majorHAnsi" w:cstheme="majorHAnsi"/>
          <w:color w:val="000000"/>
          <w:szCs w:val="28"/>
        </w:rPr>
        <w:t>ch</w:t>
      </w:r>
      <w:r>
        <w:rPr>
          <w:rFonts w:asciiTheme="majorHAnsi" w:hAnsiTheme="majorHAnsi" w:cstheme="majorHAnsi"/>
          <w:color w:val="000000"/>
          <w:szCs w:val="28"/>
          <w:lang w:val="en-US"/>
        </w:rPr>
        <w:t>, chứng thực</w:t>
      </w:r>
    </w:p>
    <w:p w:rsidR="00826E0E" w:rsidRDefault="00826E0E" w:rsidP="0010166E">
      <w:pPr>
        <w:spacing w:after="0" w:line="360" w:lineRule="exact"/>
        <w:ind w:firstLine="567"/>
        <w:jc w:val="both"/>
        <w:rPr>
          <w:rFonts w:asciiTheme="majorHAnsi" w:hAnsiTheme="majorHAnsi" w:cstheme="majorHAnsi"/>
          <w:color w:val="000000" w:themeColor="text1"/>
          <w:szCs w:val="28"/>
          <w:lang w:val="en-US"/>
        </w:rPr>
      </w:pPr>
      <w:r w:rsidRPr="00826E0E">
        <w:rPr>
          <w:rFonts w:asciiTheme="majorHAnsi" w:hAnsiTheme="majorHAnsi" w:cstheme="majorHAnsi"/>
          <w:b/>
          <w:color w:val="000000" w:themeColor="text1"/>
          <w:szCs w:val="28"/>
          <w:lang w:val="en-US"/>
        </w:rPr>
        <w:t>-</w:t>
      </w:r>
      <w:r>
        <w:rPr>
          <w:rFonts w:asciiTheme="majorHAnsi" w:hAnsiTheme="majorHAnsi" w:cstheme="majorHAnsi"/>
          <w:color w:val="000000" w:themeColor="text1"/>
          <w:szCs w:val="28"/>
          <w:lang w:val="en-US"/>
        </w:rPr>
        <w:t xml:space="preserve"> Về công tác hộ tịch:</w:t>
      </w:r>
    </w:p>
    <w:p w:rsidR="00717722" w:rsidRPr="00F77070" w:rsidRDefault="00686EB4" w:rsidP="001D5C96">
      <w:pPr>
        <w:spacing w:after="0" w:line="360" w:lineRule="exact"/>
        <w:ind w:firstLine="567"/>
        <w:jc w:val="both"/>
        <w:rPr>
          <w:rFonts w:asciiTheme="majorHAnsi" w:hAnsiTheme="majorHAnsi" w:cstheme="majorHAnsi"/>
          <w:color w:val="000000" w:themeColor="text1"/>
          <w:szCs w:val="28"/>
          <w:lang w:val="en-US"/>
        </w:rPr>
      </w:pPr>
      <w:r w:rsidRPr="00B30EC9">
        <w:rPr>
          <w:rFonts w:asciiTheme="majorHAnsi" w:hAnsiTheme="majorHAnsi" w:cstheme="majorHAnsi"/>
          <w:color w:val="000000" w:themeColor="text1"/>
          <w:szCs w:val="28"/>
        </w:rPr>
        <w:t>Tổng số</w:t>
      </w:r>
      <w:r w:rsidR="000C1727">
        <w:rPr>
          <w:rFonts w:asciiTheme="majorHAnsi" w:hAnsiTheme="majorHAnsi" w:cstheme="majorHAnsi"/>
          <w:color w:val="000000" w:themeColor="text1"/>
          <w:szCs w:val="28"/>
        </w:rPr>
        <w:t xml:space="preserve"> </w:t>
      </w:r>
      <w:r w:rsidR="000C1727">
        <w:rPr>
          <w:rFonts w:asciiTheme="majorHAnsi" w:hAnsiTheme="majorHAnsi" w:cstheme="majorHAnsi"/>
          <w:color w:val="000000" w:themeColor="text1"/>
          <w:szCs w:val="28"/>
          <w:lang w:val="en-US"/>
        </w:rPr>
        <w:t>đ</w:t>
      </w:r>
      <w:r w:rsidRPr="00B30EC9">
        <w:rPr>
          <w:rFonts w:asciiTheme="majorHAnsi" w:hAnsiTheme="majorHAnsi" w:cstheme="majorHAnsi"/>
          <w:color w:val="000000" w:themeColor="text1"/>
          <w:szCs w:val="28"/>
        </w:rPr>
        <w:t>ăng ký khai sinh:</w:t>
      </w:r>
      <w:r w:rsidR="00540620">
        <w:rPr>
          <w:rFonts w:asciiTheme="majorHAnsi" w:hAnsiTheme="majorHAnsi" w:cstheme="majorHAnsi"/>
          <w:color w:val="000000" w:themeColor="text1"/>
          <w:szCs w:val="28"/>
        </w:rPr>
        <w:t xml:space="preserve"> </w:t>
      </w:r>
      <w:r w:rsidR="000F5998">
        <w:rPr>
          <w:rFonts w:asciiTheme="majorHAnsi" w:hAnsiTheme="majorHAnsi" w:cstheme="majorHAnsi"/>
          <w:color w:val="000000" w:themeColor="text1"/>
          <w:szCs w:val="28"/>
          <w:lang w:val="en-US"/>
        </w:rPr>
        <w:t>48</w:t>
      </w:r>
      <w:r w:rsidR="000C1727">
        <w:rPr>
          <w:rFonts w:asciiTheme="majorHAnsi" w:hAnsiTheme="majorHAnsi" w:cstheme="majorHAnsi"/>
          <w:color w:val="000000" w:themeColor="text1"/>
          <w:szCs w:val="28"/>
          <w:lang w:val="en-US"/>
        </w:rPr>
        <w:t xml:space="preserve"> (Trong đó</w:t>
      </w:r>
      <w:r w:rsidRPr="00B30EC9">
        <w:rPr>
          <w:rFonts w:asciiTheme="majorHAnsi" w:hAnsiTheme="majorHAnsi" w:cstheme="majorHAnsi"/>
          <w:color w:val="000000" w:themeColor="text1"/>
          <w:szCs w:val="28"/>
        </w:rPr>
        <w:t xml:space="preserve"> </w:t>
      </w:r>
      <w:r w:rsidR="00731F00">
        <w:rPr>
          <w:rFonts w:asciiTheme="majorHAnsi" w:hAnsiTheme="majorHAnsi" w:cstheme="majorHAnsi"/>
          <w:color w:val="000000" w:themeColor="text1"/>
          <w:szCs w:val="28"/>
          <w:lang w:val="en-US"/>
        </w:rPr>
        <w:t>đăng ký lần đầ</w:t>
      </w:r>
      <w:r w:rsidR="00B9091F">
        <w:rPr>
          <w:rFonts w:asciiTheme="majorHAnsi" w:hAnsiTheme="majorHAnsi" w:cstheme="majorHAnsi"/>
          <w:color w:val="000000" w:themeColor="text1"/>
          <w:szCs w:val="28"/>
          <w:lang w:val="en-US"/>
        </w:rPr>
        <w:t xml:space="preserve">u </w:t>
      </w:r>
      <w:r w:rsidR="000F5998">
        <w:rPr>
          <w:rFonts w:asciiTheme="majorHAnsi" w:hAnsiTheme="majorHAnsi" w:cstheme="majorHAnsi"/>
          <w:color w:val="000000" w:themeColor="text1"/>
          <w:szCs w:val="28"/>
          <w:lang w:val="en-US"/>
        </w:rPr>
        <w:t>47</w:t>
      </w:r>
      <w:r w:rsidR="00731F00">
        <w:rPr>
          <w:rFonts w:asciiTheme="majorHAnsi" w:hAnsiTheme="majorHAnsi" w:cstheme="majorHAnsi"/>
          <w:color w:val="000000" w:themeColor="text1"/>
          <w:szCs w:val="28"/>
          <w:lang w:val="en-US"/>
        </w:rPr>
        <w:t>; đăng ký lạ</w:t>
      </w:r>
      <w:r w:rsidR="008E288C">
        <w:rPr>
          <w:rFonts w:asciiTheme="majorHAnsi" w:hAnsiTheme="majorHAnsi" w:cstheme="majorHAnsi"/>
          <w:color w:val="000000" w:themeColor="text1"/>
          <w:szCs w:val="28"/>
          <w:lang w:val="en-US"/>
        </w:rPr>
        <w:t xml:space="preserve">i: </w:t>
      </w:r>
      <w:r w:rsidR="000F5998">
        <w:rPr>
          <w:rFonts w:asciiTheme="majorHAnsi" w:hAnsiTheme="majorHAnsi" w:cstheme="majorHAnsi"/>
          <w:color w:val="000000" w:themeColor="text1"/>
          <w:szCs w:val="28"/>
          <w:lang w:val="en-US"/>
        </w:rPr>
        <w:t xml:space="preserve">01; </w:t>
      </w:r>
      <w:r w:rsidR="000C1727">
        <w:rPr>
          <w:rFonts w:asciiTheme="majorHAnsi" w:hAnsiTheme="majorHAnsi" w:cstheme="majorHAnsi"/>
          <w:color w:val="000000" w:themeColor="text1"/>
          <w:szCs w:val="28"/>
          <w:lang w:val="en-US"/>
        </w:rPr>
        <w:t xml:space="preserve">đăng ký </w:t>
      </w:r>
      <w:r w:rsidR="00CC1BF1">
        <w:rPr>
          <w:rFonts w:asciiTheme="majorHAnsi" w:hAnsiTheme="majorHAnsi" w:cstheme="majorHAnsi"/>
          <w:color w:val="000000" w:themeColor="text1"/>
          <w:szCs w:val="28"/>
          <w:lang w:val="en-US"/>
        </w:rPr>
        <w:t>h</w:t>
      </w:r>
      <w:r w:rsidRPr="00B30EC9">
        <w:rPr>
          <w:rFonts w:asciiTheme="majorHAnsi" w:hAnsiTheme="majorHAnsi" w:cstheme="majorHAnsi"/>
          <w:color w:val="000000" w:themeColor="text1"/>
          <w:szCs w:val="28"/>
        </w:rPr>
        <w:t>ế</w:t>
      </w:r>
      <w:r w:rsidR="000F5998">
        <w:rPr>
          <w:rFonts w:asciiTheme="majorHAnsi" w:hAnsiTheme="majorHAnsi" w:cstheme="majorHAnsi"/>
          <w:color w:val="000000" w:themeColor="text1"/>
          <w:szCs w:val="28"/>
        </w:rPr>
        <w:t xml:space="preserve">t hôn: </w:t>
      </w:r>
      <w:r w:rsidR="000F5998">
        <w:rPr>
          <w:rFonts w:asciiTheme="majorHAnsi" w:hAnsiTheme="majorHAnsi" w:cstheme="majorHAnsi"/>
          <w:color w:val="000000" w:themeColor="text1"/>
          <w:szCs w:val="28"/>
          <w:lang w:val="en-US"/>
        </w:rPr>
        <w:t xml:space="preserve">30 </w:t>
      </w:r>
      <w:r w:rsidRPr="00B30EC9">
        <w:rPr>
          <w:rFonts w:asciiTheme="majorHAnsi" w:hAnsiTheme="majorHAnsi" w:cstheme="majorHAnsi"/>
          <w:color w:val="000000" w:themeColor="text1"/>
          <w:szCs w:val="28"/>
        </w:rPr>
        <w:t>đôi</w:t>
      </w:r>
      <w:r w:rsidR="000F5998">
        <w:rPr>
          <w:rFonts w:asciiTheme="majorHAnsi" w:hAnsiTheme="majorHAnsi" w:cstheme="majorHAnsi"/>
          <w:color w:val="000000" w:themeColor="text1"/>
          <w:szCs w:val="28"/>
          <w:lang w:val="en-US"/>
        </w:rPr>
        <w:t xml:space="preserve">; đăng ký </w:t>
      </w:r>
      <w:r w:rsidR="005902EF">
        <w:rPr>
          <w:rFonts w:asciiTheme="majorHAnsi" w:hAnsiTheme="majorHAnsi" w:cstheme="majorHAnsi"/>
          <w:color w:val="000000" w:themeColor="text1"/>
          <w:szCs w:val="28"/>
          <w:lang w:val="en-US"/>
        </w:rPr>
        <w:t>khai tử</w:t>
      </w:r>
      <w:r w:rsidR="00E75716">
        <w:rPr>
          <w:rFonts w:asciiTheme="majorHAnsi" w:hAnsiTheme="majorHAnsi" w:cstheme="majorHAnsi"/>
          <w:color w:val="000000" w:themeColor="text1"/>
          <w:szCs w:val="28"/>
          <w:lang w:val="en-US"/>
        </w:rPr>
        <w:t>: 24</w:t>
      </w:r>
      <w:r w:rsidR="00CC1BF1">
        <w:rPr>
          <w:rFonts w:asciiTheme="majorHAnsi" w:hAnsiTheme="majorHAnsi" w:cstheme="majorHAnsi"/>
          <w:color w:val="000000" w:themeColor="text1"/>
          <w:szCs w:val="28"/>
          <w:lang w:val="en-US"/>
        </w:rPr>
        <w:t xml:space="preserve">; </w:t>
      </w:r>
      <w:r w:rsidRPr="00B30EC9">
        <w:rPr>
          <w:rFonts w:asciiTheme="majorHAnsi" w:hAnsiTheme="majorHAnsi" w:cstheme="majorHAnsi"/>
          <w:color w:val="000000" w:themeColor="text1"/>
          <w:szCs w:val="28"/>
        </w:rPr>
        <w:t>cấp giấy xác nhậ</w:t>
      </w:r>
      <w:r w:rsidR="00476B77">
        <w:rPr>
          <w:rFonts w:asciiTheme="majorHAnsi" w:hAnsiTheme="majorHAnsi" w:cstheme="majorHAnsi"/>
          <w:color w:val="000000" w:themeColor="text1"/>
          <w:szCs w:val="28"/>
        </w:rPr>
        <w:t>n tình tr</w:t>
      </w:r>
      <w:r w:rsidR="00476B77">
        <w:rPr>
          <w:rFonts w:asciiTheme="majorHAnsi" w:hAnsiTheme="majorHAnsi" w:cstheme="majorHAnsi"/>
          <w:color w:val="000000" w:themeColor="text1"/>
          <w:szCs w:val="28"/>
          <w:lang w:val="en-US"/>
        </w:rPr>
        <w:t>ạ</w:t>
      </w:r>
      <w:r w:rsidRPr="00B30EC9">
        <w:rPr>
          <w:rFonts w:asciiTheme="majorHAnsi" w:hAnsiTheme="majorHAnsi" w:cstheme="majorHAnsi"/>
          <w:color w:val="000000" w:themeColor="text1"/>
          <w:szCs w:val="28"/>
        </w:rPr>
        <w:t xml:space="preserve">ng hôn nhân: </w:t>
      </w:r>
      <w:r w:rsidR="00F77070">
        <w:rPr>
          <w:rFonts w:asciiTheme="majorHAnsi" w:hAnsiTheme="majorHAnsi" w:cstheme="majorHAnsi"/>
          <w:color w:val="000000" w:themeColor="text1"/>
          <w:szCs w:val="28"/>
          <w:lang w:val="en-US"/>
        </w:rPr>
        <w:t>66</w:t>
      </w:r>
      <w:r w:rsidRPr="00B30EC9">
        <w:rPr>
          <w:rFonts w:asciiTheme="majorHAnsi" w:hAnsiTheme="majorHAnsi" w:cstheme="majorHAnsi"/>
          <w:color w:val="000000" w:themeColor="text1"/>
          <w:szCs w:val="28"/>
        </w:rPr>
        <w:t xml:space="preserve"> trường hợp</w:t>
      </w:r>
      <w:r w:rsidR="00F77070">
        <w:rPr>
          <w:rFonts w:asciiTheme="majorHAnsi" w:hAnsiTheme="majorHAnsi" w:cstheme="majorHAnsi"/>
          <w:color w:val="000000" w:themeColor="text1"/>
          <w:szCs w:val="28"/>
          <w:lang w:val="en-US"/>
        </w:rPr>
        <w:t>.</w:t>
      </w:r>
    </w:p>
    <w:p w:rsidR="00686EB4" w:rsidRPr="00E652E8" w:rsidRDefault="00E652E8" w:rsidP="0010166E">
      <w:pPr>
        <w:spacing w:after="0" w:line="360" w:lineRule="exact"/>
        <w:ind w:firstLine="567"/>
        <w:jc w:val="both"/>
        <w:rPr>
          <w:rFonts w:asciiTheme="majorHAnsi" w:hAnsiTheme="majorHAnsi" w:cstheme="majorHAnsi"/>
          <w:color w:val="000000"/>
          <w:szCs w:val="28"/>
        </w:rPr>
      </w:pPr>
      <w:r>
        <w:rPr>
          <w:rFonts w:asciiTheme="majorHAnsi" w:hAnsiTheme="majorHAnsi" w:cstheme="majorHAnsi"/>
          <w:b/>
          <w:color w:val="000000"/>
          <w:szCs w:val="28"/>
          <w:lang w:val="en-US"/>
        </w:rPr>
        <w:t>-</w:t>
      </w:r>
      <w:r w:rsidR="00432F08">
        <w:rPr>
          <w:rFonts w:asciiTheme="majorHAnsi" w:hAnsiTheme="majorHAnsi" w:cstheme="majorHAnsi"/>
          <w:b/>
          <w:color w:val="000000"/>
          <w:szCs w:val="28"/>
          <w:lang w:val="en-US"/>
        </w:rPr>
        <w:t xml:space="preserve"> </w:t>
      </w:r>
      <w:r w:rsidR="00686EB4" w:rsidRPr="00E652E8">
        <w:rPr>
          <w:rFonts w:asciiTheme="majorHAnsi" w:hAnsiTheme="majorHAnsi" w:cstheme="majorHAnsi"/>
          <w:color w:val="000000"/>
          <w:szCs w:val="28"/>
        </w:rPr>
        <w:t>Công tác chứng thực:</w:t>
      </w:r>
    </w:p>
    <w:p w:rsidR="00BA2357" w:rsidRPr="00C140A5" w:rsidRDefault="00686EB4" w:rsidP="0010166E">
      <w:pPr>
        <w:spacing w:after="0" w:line="360" w:lineRule="exact"/>
        <w:ind w:firstLine="567"/>
        <w:jc w:val="both"/>
        <w:rPr>
          <w:rFonts w:asciiTheme="majorHAnsi" w:hAnsiTheme="majorHAnsi" w:cstheme="majorHAnsi"/>
          <w:color w:val="000000"/>
          <w:szCs w:val="28"/>
          <w:shd w:val="clear" w:color="auto" w:fill="FFFFFF"/>
          <w:lang w:val="en-US"/>
        </w:rPr>
      </w:pPr>
      <w:r w:rsidRPr="00E770ED">
        <w:rPr>
          <w:rFonts w:asciiTheme="majorHAnsi" w:hAnsiTheme="majorHAnsi" w:cstheme="majorHAnsi"/>
          <w:color w:val="000000"/>
          <w:szCs w:val="28"/>
          <w:shd w:val="clear" w:color="auto" w:fill="FFFFFF"/>
        </w:rPr>
        <w:t>Công tác chứng thực bản sao</w:t>
      </w:r>
      <w:r w:rsidR="00B42739">
        <w:rPr>
          <w:rFonts w:asciiTheme="majorHAnsi" w:hAnsiTheme="majorHAnsi" w:cstheme="majorHAnsi"/>
          <w:color w:val="000000"/>
          <w:szCs w:val="28"/>
          <w:shd w:val="clear" w:color="auto" w:fill="FFFFFF"/>
          <w:lang w:val="en-US"/>
        </w:rPr>
        <w:t xml:space="preserve"> đúng bản chính</w:t>
      </w:r>
      <w:r w:rsidRPr="00E770ED">
        <w:rPr>
          <w:rFonts w:asciiTheme="majorHAnsi" w:hAnsiTheme="majorHAnsi" w:cstheme="majorHAnsi"/>
          <w:color w:val="000000"/>
          <w:szCs w:val="28"/>
          <w:shd w:val="clear" w:color="auto" w:fill="FFFFFF"/>
        </w:rPr>
        <w:t>, chứng thực chữ ký đượ</w:t>
      </w:r>
      <w:r w:rsidR="001B38D9">
        <w:rPr>
          <w:rFonts w:asciiTheme="majorHAnsi" w:hAnsiTheme="majorHAnsi" w:cstheme="majorHAnsi"/>
          <w:color w:val="000000"/>
          <w:szCs w:val="28"/>
          <w:shd w:val="clear" w:color="auto" w:fill="FFFFFF"/>
        </w:rPr>
        <w:t xml:space="preserve">c </w:t>
      </w:r>
      <w:r w:rsidR="001B38D9">
        <w:rPr>
          <w:rFonts w:asciiTheme="majorHAnsi" w:hAnsiTheme="majorHAnsi" w:cstheme="majorHAnsi"/>
          <w:color w:val="000000"/>
          <w:szCs w:val="28"/>
          <w:shd w:val="clear" w:color="auto" w:fill="FFFFFF"/>
          <w:lang w:val="en-US"/>
        </w:rPr>
        <w:t>Ủy ban nhân dân</w:t>
      </w:r>
      <w:r w:rsidR="001B38D9">
        <w:rPr>
          <w:rFonts w:asciiTheme="majorHAnsi" w:hAnsiTheme="majorHAnsi" w:cstheme="majorHAnsi"/>
          <w:color w:val="000000"/>
          <w:szCs w:val="28"/>
          <w:shd w:val="clear" w:color="auto" w:fill="FFFFFF"/>
        </w:rPr>
        <w:t xml:space="preserve"> </w:t>
      </w:r>
      <w:r w:rsidRPr="00E770ED">
        <w:rPr>
          <w:rFonts w:asciiTheme="majorHAnsi" w:hAnsiTheme="majorHAnsi" w:cstheme="majorHAnsi"/>
          <w:color w:val="000000"/>
          <w:szCs w:val="28"/>
          <w:shd w:val="clear" w:color="auto" w:fill="FFFFFF"/>
        </w:rPr>
        <w:t>xã tập trung thực hiện tốt, đáp ứng kịp thời hơn nhu cầu của người dân. </w:t>
      </w:r>
      <w:r w:rsidR="008A7771" w:rsidRPr="008A7771">
        <w:rPr>
          <w:rFonts w:asciiTheme="majorHAnsi" w:hAnsiTheme="majorHAnsi" w:cstheme="majorHAnsi"/>
          <w:color w:val="000000"/>
          <w:szCs w:val="28"/>
          <w:shd w:val="clear" w:color="auto" w:fill="FFFFFF"/>
        </w:rPr>
        <w:t xml:space="preserve">Tổng số </w:t>
      </w:r>
      <w:r w:rsidR="008A3E31">
        <w:rPr>
          <w:rFonts w:asciiTheme="majorHAnsi" w:hAnsiTheme="majorHAnsi" w:cstheme="majorHAnsi"/>
          <w:color w:val="000000"/>
          <w:szCs w:val="28"/>
          <w:shd w:val="clear" w:color="auto" w:fill="FFFFFF"/>
          <w:lang w:val="en-US"/>
        </w:rPr>
        <w:t>khoảng 1500</w:t>
      </w:r>
      <w:r w:rsidR="00C140A5">
        <w:rPr>
          <w:rFonts w:asciiTheme="majorHAnsi" w:hAnsiTheme="majorHAnsi" w:cstheme="majorHAnsi"/>
          <w:color w:val="000000"/>
          <w:szCs w:val="28"/>
          <w:shd w:val="clear" w:color="auto" w:fill="FFFFFF"/>
        </w:rPr>
        <w:t xml:space="preserve">  </w:t>
      </w:r>
      <w:r w:rsidR="00C140A5">
        <w:rPr>
          <w:rFonts w:asciiTheme="majorHAnsi" w:hAnsiTheme="majorHAnsi" w:cstheme="majorHAnsi"/>
          <w:color w:val="000000"/>
          <w:szCs w:val="28"/>
          <w:shd w:val="clear" w:color="auto" w:fill="FFFFFF"/>
          <w:lang w:val="en-US"/>
        </w:rPr>
        <w:t>l</w:t>
      </w:r>
      <w:r w:rsidR="008A7771" w:rsidRPr="008A7771">
        <w:rPr>
          <w:rFonts w:asciiTheme="majorHAnsi" w:hAnsiTheme="majorHAnsi" w:cstheme="majorHAnsi"/>
          <w:color w:val="000000"/>
          <w:szCs w:val="28"/>
          <w:shd w:val="clear" w:color="auto" w:fill="FFFFFF"/>
        </w:rPr>
        <w:t>ượt hồ</w:t>
      </w:r>
      <w:r w:rsidR="00C140A5">
        <w:rPr>
          <w:rFonts w:asciiTheme="majorHAnsi" w:hAnsiTheme="majorHAnsi" w:cstheme="majorHAnsi"/>
          <w:color w:val="000000"/>
          <w:szCs w:val="28"/>
          <w:shd w:val="clear" w:color="auto" w:fill="FFFFFF"/>
        </w:rPr>
        <w:t xml:space="preserve"> sơ</w:t>
      </w:r>
      <w:r w:rsidR="00C140A5">
        <w:rPr>
          <w:rFonts w:asciiTheme="majorHAnsi" w:hAnsiTheme="majorHAnsi" w:cstheme="majorHAnsi"/>
          <w:color w:val="000000"/>
          <w:szCs w:val="28"/>
          <w:shd w:val="clear" w:color="auto" w:fill="FFFFFF"/>
          <w:lang w:val="en-US"/>
        </w:rPr>
        <w:t>; c</w:t>
      </w:r>
      <w:r w:rsidR="008A7771" w:rsidRPr="008A7771">
        <w:rPr>
          <w:rFonts w:asciiTheme="majorHAnsi" w:hAnsiTheme="majorHAnsi" w:cstheme="majorHAnsi"/>
          <w:color w:val="000000"/>
          <w:szCs w:val="28"/>
          <w:shd w:val="clear" w:color="auto" w:fill="FFFFFF"/>
        </w:rPr>
        <w:t>hứng thực bản sao</w:t>
      </w:r>
      <w:r w:rsidR="00EE23D2">
        <w:rPr>
          <w:rFonts w:asciiTheme="majorHAnsi" w:hAnsiTheme="majorHAnsi" w:cstheme="majorHAnsi"/>
          <w:color w:val="000000"/>
          <w:szCs w:val="28"/>
          <w:shd w:val="clear" w:color="auto" w:fill="FFFFFF"/>
          <w:lang w:val="en-US"/>
        </w:rPr>
        <w:t xml:space="preserve"> đúng bản chính</w:t>
      </w:r>
      <w:r w:rsidR="00D90AE7">
        <w:rPr>
          <w:rFonts w:asciiTheme="majorHAnsi" w:hAnsiTheme="majorHAnsi" w:cstheme="majorHAnsi"/>
          <w:color w:val="000000"/>
          <w:szCs w:val="28"/>
          <w:shd w:val="clear" w:color="auto" w:fill="FFFFFF"/>
        </w:rPr>
        <w:t xml:space="preserve"> khoảng</w:t>
      </w:r>
      <w:r w:rsidR="008A7771" w:rsidRPr="008A7771">
        <w:rPr>
          <w:rFonts w:asciiTheme="majorHAnsi" w:hAnsiTheme="majorHAnsi" w:cstheme="majorHAnsi"/>
          <w:color w:val="000000"/>
          <w:szCs w:val="28"/>
          <w:shd w:val="clear" w:color="auto" w:fill="FFFFFF"/>
        </w:rPr>
        <w:t xml:space="preserve"> </w:t>
      </w:r>
      <w:r w:rsidR="003C36EE">
        <w:rPr>
          <w:rFonts w:asciiTheme="majorHAnsi" w:hAnsiTheme="majorHAnsi" w:cstheme="majorHAnsi"/>
          <w:color w:val="000000"/>
          <w:szCs w:val="28"/>
          <w:shd w:val="clear" w:color="auto" w:fill="FFFFFF"/>
          <w:lang w:val="en-US"/>
        </w:rPr>
        <w:t>2</w:t>
      </w:r>
      <w:r w:rsidR="00EC665E">
        <w:rPr>
          <w:rFonts w:asciiTheme="majorHAnsi" w:hAnsiTheme="majorHAnsi" w:cstheme="majorHAnsi"/>
          <w:color w:val="000000"/>
          <w:szCs w:val="28"/>
          <w:shd w:val="clear" w:color="auto" w:fill="FFFFFF"/>
          <w:lang w:val="en-US"/>
        </w:rPr>
        <w:t>000</w:t>
      </w:r>
      <w:r w:rsidR="008A7771" w:rsidRPr="008A7771">
        <w:rPr>
          <w:rFonts w:asciiTheme="majorHAnsi" w:hAnsiTheme="majorHAnsi" w:cstheme="majorHAnsi"/>
          <w:color w:val="000000"/>
          <w:szCs w:val="28"/>
          <w:shd w:val="clear" w:color="auto" w:fill="FFFFFF"/>
        </w:rPr>
        <w:t xml:space="preserve"> bả</w:t>
      </w:r>
      <w:r w:rsidR="00EE23D2">
        <w:rPr>
          <w:rFonts w:asciiTheme="majorHAnsi" w:hAnsiTheme="majorHAnsi" w:cstheme="majorHAnsi"/>
          <w:color w:val="000000"/>
          <w:szCs w:val="28"/>
          <w:shd w:val="clear" w:color="auto" w:fill="FFFFFF"/>
        </w:rPr>
        <w:t>n</w:t>
      </w:r>
      <w:r w:rsidR="00C140A5">
        <w:rPr>
          <w:rFonts w:asciiTheme="majorHAnsi" w:hAnsiTheme="majorHAnsi" w:cstheme="majorHAnsi"/>
          <w:color w:val="000000"/>
          <w:szCs w:val="28"/>
          <w:shd w:val="clear" w:color="auto" w:fill="FFFFFF"/>
          <w:lang w:val="en-US"/>
        </w:rPr>
        <w:t>; c</w:t>
      </w:r>
      <w:r w:rsidR="008A7771" w:rsidRPr="008A7771">
        <w:rPr>
          <w:rFonts w:asciiTheme="majorHAnsi" w:hAnsiTheme="majorHAnsi" w:cstheme="majorHAnsi"/>
          <w:color w:val="000000"/>
          <w:szCs w:val="28"/>
          <w:shd w:val="clear" w:color="auto" w:fill="FFFFFF"/>
        </w:rPr>
        <w:t>hứng thực chữ ký trong giấy tờ, văn bả</w:t>
      </w:r>
      <w:r w:rsidR="00EE23D2">
        <w:rPr>
          <w:rFonts w:asciiTheme="majorHAnsi" w:hAnsiTheme="majorHAnsi" w:cstheme="majorHAnsi"/>
          <w:color w:val="000000"/>
          <w:szCs w:val="28"/>
          <w:shd w:val="clear" w:color="auto" w:fill="FFFFFF"/>
        </w:rPr>
        <w:t xml:space="preserve">n: </w:t>
      </w:r>
      <w:r w:rsidR="003C36EE">
        <w:rPr>
          <w:rFonts w:asciiTheme="majorHAnsi" w:hAnsiTheme="majorHAnsi" w:cstheme="majorHAnsi"/>
          <w:color w:val="000000"/>
          <w:szCs w:val="28"/>
          <w:shd w:val="clear" w:color="auto" w:fill="FFFFFF"/>
          <w:lang w:val="en-US"/>
        </w:rPr>
        <w:t>300</w:t>
      </w:r>
      <w:r w:rsidR="008A7771" w:rsidRPr="008A7771">
        <w:rPr>
          <w:rFonts w:asciiTheme="majorHAnsi" w:hAnsiTheme="majorHAnsi" w:cstheme="majorHAnsi"/>
          <w:color w:val="000000"/>
          <w:szCs w:val="28"/>
          <w:shd w:val="clear" w:color="auto" w:fill="FFFFFF"/>
        </w:rPr>
        <w:t xml:space="preserve"> bả</w:t>
      </w:r>
      <w:r w:rsidR="00C140A5">
        <w:rPr>
          <w:rFonts w:asciiTheme="majorHAnsi" w:hAnsiTheme="majorHAnsi" w:cstheme="majorHAnsi"/>
          <w:color w:val="000000"/>
          <w:szCs w:val="28"/>
          <w:shd w:val="clear" w:color="auto" w:fill="FFFFFF"/>
        </w:rPr>
        <w:t>n</w:t>
      </w:r>
      <w:r w:rsidR="00C140A5">
        <w:rPr>
          <w:rFonts w:asciiTheme="majorHAnsi" w:hAnsiTheme="majorHAnsi" w:cstheme="majorHAnsi"/>
          <w:color w:val="000000"/>
          <w:szCs w:val="28"/>
          <w:shd w:val="clear" w:color="auto" w:fill="FFFFFF"/>
          <w:lang w:val="en-US"/>
        </w:rPr>
        <w:t>; c</w:t>
      </w:r>
      <w:r w:rsidR="008A7771" w:rsidRPr="008A7771">
        <w:rPr>
          <w:rFonts w:asciiTheme="majorHAnsi" w:hAnsiTheme="majorHAnsi" w:cstheme="majorHAnsi"/>
          <w:color w:val="000000"/>
          <w:szCs w:val="28"/>
          <w:shd w:val="clear" w:color="auto" w:fill="FFFFFF"/>
        </w:rPr>
        <w:t>hứng thực hợp đồng, giao dị</w:t>
      </w:r>
      <w:r w:rsidR="00EE23D2">
        <w:rPr>
          <w:rFonts w:asciiTheme="majorHAnsi" w:hAnsiTheme="majorHAnsi" w:cstheme="majorHAnsi"/>
          <w:color w:val="000000"/>
          <w:szCs w:val="28"/>
          <w:shd w:val="clear" w:color="auto" w:fill="FFFFFF"/>
        </w:rPr>
        <w:t xml:space="preserve">ch: </w:t>
      </w:r>
      <w:r w:rsidR="003C36EE">
        <w:rPr>
          <w:rFonts w:asciiTheme="majorHAnsi" w:hAnsiTheme="majorHAnsi" w:cstheme="majorHAnsi"/>
          <w:color w:val="000000"/>
          <w:szCs w:val="28"/>
          <w:shd w:val="clear" w:color="auto" w:fill="FFFFFF"/>
          <w:lang w:val="en-US"/>
        </w:rPr>
        <w:t>74</w:t>
      </w:r>
      <w:r w:rsidR="008A3E31">
        <w:rPr>
          <w:rFonts w:asciiTheme="majorHAnsi" w:hAnsiTheme="majorHAnsi" w:cstheme="majorHAnsi"/>
          <w:color w:val="000000"/>
          <w:szCs w:val="28"/>
          <w:shd w:val="clear" w:color="auto" w:fill="FFFFFF"/>
        </w:rPr>
        <w:t xml:space="preserve"> </w:t>
      </w:r>
      <w:r w:rsidR="008A3E31">
        <w:rPr>
          <w:rFonts w:asciiTheme="majorHAnsi" w:hAnsiTheme="majorHAnsi" w:cstheme="majorHAnsi"/>
          <w:color w:val="000000"/>
          <w:szCs w:val="28"/>
          <w:shd w:val="clear" w:color="auto" w:fill="FFFFFF"/>
          <w:lang w:val="en-US"/>
        </w:rPr>
        <w:t>trường hợp</w:t>
      </w:r>
      <w:r w:rsidR="00916B3E">
        <w:rPr>
          <w:rFonts w:asciiTheme="majorHAnsi" w:hAnsiTheme="majorHAnsi" w:cstheme="majorHAnsi"/>
          <w:color w:val="000000"/>
          <w:szCs w:val="28"/>
          <w:shd w:val="clear" w:color="auto" w:fill="FFFFFF"/>
          <w:lang w:val="en-US"/>
        </w:rPr>
        <w:t>.</w:t>
      </w:r>
    </w:p>
    <w:p w:rsidR="00E652E8" w:rsidRDefault="0026697E"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sidRPr="0026697E">
        <w:rPr>
          <w:rStyle w:val="Strong"/>
          <w:rFonts w:asciiTheme="majorHAnsi" w:hAnsiTheme="majorHAnsi" w:cstheme="majorHAnsi"/>
          <w:b w:val="0"/>
          <w:color w:val="000000"/>
          <w:sz w:val="28"/>
          <w:szCs w:val="28"/>
          <w:lang w:val="en-US"/>
        </w:rPr>
        <w:t>4.1.</w:t>
      </w:r>
      <w:r w:rsidR="005D1A43">
        <w:rPr>
          <w:rStyle w:val="Strong"/>
          <w:rFonts w:asciiTheme="majorHAnsi" w:hAnsiTheme="majorHAnsi" w:cstheme="majorHAnsi"/>
          <w:b w:val="0"/>
          <w:color w:val="000000"/>
          <w:sz w:val="28"/>
          <w:szCs w:val="28"/>
          <w:lang w:val="en-US"/>
        </w:rPr>
        <w:t>2.</w:t>
      </w:r>
      <w:r w:rsidR="00E652E8">
        <w:rPr>
          <w:rStyle w:val="Strong"/>
          <w:rFonts w:asciiTheme="majorHAnsi" w:hAnsiTheme="majorHAnsi" w:cstheme="majorHAnsi"/>
          <w:color w:val="000000"/>
          <w:sz w:val="28"/>
          <w:szCs w:val="28"/>
          <w:lang w:val="en-US"/>
        </w:rPr>
        <w:t xml:space="preserve"> </w:t>
      </w:r>
      <w:r w:rsidR="00E652E8" w:rsidRPr="00E652E8">
        <w:rPr>
          <w:rStyle w:val="Strong"/>
          <w:rFonts w:asciiTheme="majorHAnsi" w:hAnsiTheme="majorHAnsi" w:cstheme="majorHAnsi"/>
          <w:b w:val="0"/>
          <w:color w:val="000000"/>
          <w:sz w:val="28"/>
          <w:szCs w:val="28"/>
          <w:lang w:val="en-US"/>
        </w:rPr>
        <w:t>Công tác nuôi con nuôi</w:t>
      </w:r>
    </w:p>
    <w:p w:rsidR="00E652E8" w:rsidRDefault="0026195C"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color w:val="000000"/>
          <w:sz w:val="28"/>
          <w:szCs w:val="28"/>
          <w:lang w:val="en-US"/>
        </w:rPr>
      </w:pPr>
      <w:r>
        <w:rPr>
          <w:rStyle w:val="Strong"/>
          <w:rFonts w:asciiTheme="majorHAnsi" w:hAnsiTheme="majorHAnsi" w:cstheme="majorHAnsi"/>
          <w:b w:val="0"/>
          <w:color w:val="000000"/>
          <w:sz w:val="28"/>
          <w:szCs w:val="28"/>
          <w:lang w:val="en-US"/>
        </w:rPr>
        <w:t>K</w:t>
      </w:r>
      <w:r w:rsidR="00E652E8">
        <w:rPr>
          <w:rStyle w:val="Strong"/>
          <w:rFonts w:asciiTheme="majorHAnsi" w:hAnsiTheme="majorHAnsi" w:cstheme="majorHAnsi"/>
          <w:b w:val="0"/>
          <w:color w:val="000000"/>
          <w:sz w:val="28"/>
          <w:szCs w:val="28"/>
          <w:lang w:val="en-US"/>
        </w:rPr>
        <w:t>hông phát sinh trường hợp nào nuôi con nuôi</w:t>
      </w:r>
    </w:p>
    <w:p w:rsidR="005D1A43" w:rsidRDefault="005D1A43"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sidRPr="005D1A43">
        <w:rPr>
          <w:rStyle w:val="Strong"/>
          <w:rFonts w:asciiTheme="majorHAnsi" w:hAnsiTheme="majorHAnsi" w:cstheme="majorHAnsi"/>
          <w:b w:val="0"/>
          <w:color w:val="000000"/>
          <w:sz w:val="28"/>
          <w:szCs w:val="28"/>
          <w:lang w:val="en-US"/>
        </w:rPr>
        <w:lastRenderedPageBreak/>
        <w:t>4.1.3</w:t>
      </w:r>
      <w:r w:rsidR="00B12C11">
        <w:rPr>
          <w:rStyle w:val="Strong"/>
          <w:rFonts w:asciiTheme="majorHAnsi" w:hAnsiTheme="majorHAnsi" w:cstheme="majorHAnsi"/>
          <w:b w:val="0"/>
          <w:color w:val="000000"/>
          <w:sz w:val="28"/>
          <w:szCs w:val="28"/>
          <w:lang w:val="en-US"/>
        </w:rPr>
        <w:t>. Về</w:t>
      </w:r>
      <w:r>
        <w:rPr>
          <w:rStyle w:val="Strong"/>
          <w:rFonts w:asciiTheme="majorHAnsi" w:hAnsiTheme="majorHAnsi" w:cstheme="majorHAnsi"/>
          <w:b w:val="0"/>
          <w:color w:val="000000"/>
          <w:sz w:val="28"/>
          <w:szCs w:val="28"/>
          <w:lang w:val="en-US"/>
        </w:rPr>
        <w:t xml:space="preserve"> công tác bồi thường nhà nước</w:t>
      </w:r>
    </w:p>
    <w:p w:rsidR="0026195C" w:rsidRDefault="0026195C"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Pr>
          <w:rStyle w:val="Strong"/>
          <w:rFonts w:asciiTheme="majorHAnsi" w:hAnsiTheme="majorHAnsi" w:cstheme="majorHAnsi"/>
          <w:b w:val="0"/>
          <w:color w:val="000000"/>
          <w:sz w:val="28"/>
          <w:szCs w:val="28"/>
          <w:lang w:val="en-US"/>
        </w:rPr>
        <w:t>Không phát sinh trường hợp bồi thường nhà nước nào</w:t>
      </w:r>
    </w:p>
    <w:p w:rsidR="00B12C11" w:rsidRDefault="00B12C11"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Pr>
          <w:rStyle w:val="Strong"/>
          <w:rFonts w:asciiTheme="majorHAnsi" w:hAnsiTheme="majorHAnsi" w:cstheme="majorHAnsi"/>
          <w:b w:val="0"/>
          <w:color w:val="000000"/>
          <w:sz w:val="28"/>
          <w:szCs w:val="28"/>
          <w:lang w:val="en-US"/>
        </w:rPr>
        <w:t xml:space="preserve">4.1.4. Về công tác trợ giúp pháp lý </w:t>
      </w:r>
    </w:p>
    <w:p w:rsidR="00B12C11" w:rsidRDefault="00B12C11"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Pr>
          <w:rStyle w:val="Strong"/>
          <w:rFonts w:asciiTheme="majorHAnsi" w:hAnsiTheme="majorHAnsi" w:cstheme="majorHAnsi"/>
          <w:b w:val="0"/>
          <w:color w:val="000000"/>
          <w:sz w:val="28"/>
          <w:szCs w:val="28"/>
          <w:lang w:val="en-US"/>
        </w:rPr>
        <w:t>Không có trường hợp trợ giúp pháp lý nào</w:t>
      </w:r>
    </w:p>
    <w:p w:rsidR="00E04EE4" w:rsidRDefault="00326A53"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proofErr w:type="gramStart"/>
      <w:r>
        <w:rPr>
          <w:rStyle w:val="Strong"/>
          <w:rFonts w:asciiTheme="majorHAnsi" w:hAnsiTheme="majorHAnsi" w:cstheme="majorHAnsi"/>
          <w:b w:val="0"/>
          <w:color w:val="000000"/>
          <w:sz w:val="28"/>
          <w:szCs w:val="28"/>
          <w:lang w:val="en-US"/>
        </w:rPr>
        <w:t>Công tác hộ tịch, chứng thực phát sinh gần bằng so với cùng kỳ năm trước.</w:t>
      </w:r>
      <w:proofErr w:type="gramEnd"/>
    </w:p>
    <w:p w:rsidR="00B12C11" w:rsidRDefault="00B12C11"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Pr>
          <w:rStyle w:val="Strong"/>
          <w:rFonts w:asciiTheme="majorHAnsi" w:hAnsiTheme="majorHAnsi" w:cstheme="majorHAnsi"/>
          <w:b w:val="0"/>
          <w:color w:val="000000"/>
          <w:sz w:val="28"/>
          <w:szCs w:val="28"/>
          <w:lang w:val="en-US"/>
        </w:rPr>
        <w:t>4.2. Khó khăn hạn chế</w:t>
      </w:r>
    </w:p>
    <w:p w:rsidR="00B12C11" w:rsidRDefault="00D37BEF"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sidRPr="00D37BEF">
        <w:rPr>
          <w:rStyle w:val="Strong"/>
          <w:rFonts w:asciiTheme="majorHAnsi" w:hAnsiTheme="majorHAnsi" w:cstheme="majorHAnsi"/>
          <w:color w:val="000000"/>
          <w:sz w:val="28"/>
          <w:szCs w:val="28"/>
          <w:lang w:val="en-US"/>
        </w:rPr>
        <w:t>-</w:t>
      </w:r>
      <w:r>
        <w:rPr>
          <w:rStyle w:val="Strong"/>
          <w:rFonts w:asciiTheme="majorHAnsi" w:hAnsiTheme="majorHAnsi" w:cstheme="majorHAnsi"/>
          <w:b w:val="0"/>
          <w:color w:val="000000"/>
          <w:sz w:val="28"/>
          <w:szCs w:val="28"/>
          <w:lang w:val="en-US"/>
        </w:rPr>
        <w:t xml:space="preserve"> Một số trường hợp công dân chưa đăng ký sim chính chủ, chưa định danh điện tử mức độ 2 và không dùng điện thoại thông minh nên khó khăn trong việc đăng ký khai sinh, khai tử điện tử.</w:t>
      </w:r>
    </w:p>
    <w:p w:rsidR="0026195C" w:rsidRPr="00D473BD" w:rsidRDefault="00D37BEF"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sidRPr="00D37BEF">
        <w:rPr>
          <w:rStyle w:val="Strong"/>
          <w:rFonts w:asciiTheme="majorHAnsi" w:hAnsiTheme="majorHAnsi" w:cstheme="majorHAnsi"/>
          <w:color w:val="000000"/>
          <w:sz w:val="28"/>
          <w:szCs w:val="28"/>
          <w:lang w:val="en-US"/>
        </w:rPr>
        <w:t>-</w:t>
      </w:r>
      <w:r>
        <w:rPr>
          <w:rStyle w:val="Strong"/>
          <w:rFonts w:asciiTheme="majorHAnsi" w:hAnsiTheme="majorHAnsi" w:cstheme="majorHAnsi"/>
          <w:b w:val="0"/>
          <w:color w:val="000000"/>
          <w:sz w:val="28"/>
          <w:szCs w:val="28"/>
          <w:lang w:val="en-US"/>
        </w:rPr>
        <w:t xml:space="preserve"> Đa phần cán bộ còn làm thay </w:t>
      </w:r>
      <w:r w:rsidR="005D5073">
        <w:rPr>
          <w:rStyle w:val="Strong"/>
          <w:rFonts w:asciiTheme="majorHAnsi" w:hAnsiTheme="majorHAnsi" w:cstheme="majorHAnsi"/>
          <w:b w:val="0"/>
          <w:color w:val="000000"/>
          <w:sz w:val="28"/>
          <w:szCs w:val="28"/>
          <w:lang w:val="en-US"/>
        </w:rPr>
        <w:t xml:space="preserve">cho </w:t>
      </w:r>
      <w:r>
        <w:rPr>
          <w:rStyle w:val="Strong"/>
          <w:rFonts w:asciiTheme="majorHAnsi" w:hAnsiTheme="majorHAnsi" w:cstheme="majorHAnsi"/>
          <w:b w:val="0"/>
          <w:color w:val="000000"/>
          <w:sz w:val="28"/>
          <w:szCs w:val="28"/>
          <w:lang w:val="en-US"/>
        </w:rPr>
        <w:t xml:space="preserve">người dân </w:t>
      </w:r>
      <w:r w:rsidR="005D5073">
        <w:rPr>
          <w:rStyle w:val="Strong"/>
          <w:rFonts w:asciiTheme="majorHAnsi" w:hAnsiTheme="majorHAnsi" w:cstheme="majorHAnsi"/>
          <w:b w:val="0"/>
          <w:color w:val="000000"/>
          <w:sz w:val="28"/>
          <w:szCs w:val="28"/>
          <w:lang w:val="en-US"/>
        </w:rPr>
        <w:t>trong việc gửi hồ sơ qua hệ thống dịch vụ công; chưa phát huy được tinh thần tự giác của người dân trong công tác hộ tịch</w:t>
      </w:r>
      <w:r w:rsidR="00D473BD">
        <w:rPr>
          <w:rStyle w:val="Strong"/>
          <w:rFonts w:asciiTheme="majorHAnsi" w:hAnsiTheme="majorHAnsi" w:cstheme="majorHAnsi"/>
          <w:b w:val="0"/>
          <w:color w:val="000000"/>
          <w:sz w:val="28"/>
          <w:szCs w:val="28"/>
          <w:lang w:val="en-US"/>
        </w:rPr>
        <w:t>, chứng thực.</w:t>
      </w:r>
    </w:p>
    <w:p w:rsidR="000B34B3" w:rsidRDefault="000B34B3"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color w:val="000000"/>
          <w:sz w:val="28"/>
          <w:szCs w:val="28"/>
          <w:lang w:val="en-US"/>
        </w:rPr>
      </w:pPr>
      <w:r>
        <w:rPr>
          <w:rStyle w:val="Strong"/>
          <w:rFonts w:asciiTheme="majorHAnsi" w:hAnsiTheme="majorHAnsi" w:cstheme="majorHAnsi"/>
          <w:color w:val="000000"/>
          <w:sz w:val="28"/>
          <w:szCs w:val="28"/>
          <w:lang w:val="en-US"/>
        </w:rPr>
        <w:t>5. Công tác xây dựng Ngành; đào tạo, bồi dưỡng; thi đua khen thưở</w:t>
      </w:r>
      <w:r w:rsidR="002A1309">
        <w:rPr>
          <w:rStyle w:val="Strong"/>
          <w:rFonts w:asciiTheme="majorHAnsi" w:hAnsiTheme="majorHAnsi" w:cstheme="majorHAnsi"/>
          <w:color w:val="000000"/>
          <w:sz w:val="28"/>
          <w:szCs w:val="28"/>
          <w:lang w:val="en-US"/>
        </w:rPr>
        <w:t>ng; nghiên cứu pháp lý.</w:t>
      </w:r>
    </w:p>
    <w:p w:rsidR="002A1309" w:rsidRPr="006A697E" w:rsidRDefault="002A1309"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sidRPr="006A697E">
        <w:rPr>
          <w:rStyle w:val="Strong"/>
          <w:rFonts w:asciiTheme="majorHAnsi" w:hAnsiTheme="majorHAnsi" w:cstheme="majorHAnsi"/>
          <w:b w:val="0"/>
          <w:color w:val="000000"/>
          <w:sz w:val="28"/>
          <w:szCs w:val="28"/>
          <w:lang w:val="en-US"/>
        </w:rPr>
        <w:t xml:space="preserve">5.1. </w:t>
      </w:r>
      <w:r w:rsidR="006A697E" w:rsidRPr="006A697E">
        <w:rPr>
          <w:rStyle w:val="Strong"/>
          <w:rFonts w:asciiTheme="majorHAnsi" w:hAnsiTheme="majorHAnsi" w:cstheme="majorHAnsi"/>
          <w:b w:val="0"/>
          <w:color w:val="000000"/>
          <w:sz w:val="28"/>
          <w:szCs w:val="28"/>
          <w:lang w:val="en-US"/>
        </w:rPr>
        <w:t>Kết quả đạt được</w:t>
      </w:r>
    </w:p>
    <w:p w:rsidR="006A697E" w:rsidRPr="006A697E" w:rsidRDefault="006A697E"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sidRPr="006A697E">
        <w:rPr>
          <w:rStyle w:val="Strong"/>
          <w:rFonts w:asciiTheme="majorHAnsi" w:hAnsiTheme="majorHAnsi" w:cstheme="majorHAnsi"/>
          <w:b w:val="0"/>
          <w:color w:val="000000"/>
          <w:sz w:val="28"/>
          <w:szCs w:val="28"/>
          <w:lang w:val="en-US"/>
        </w:rPr>
        <w:t>5.2. Khó khăn, hạn chế</w:t>
      </w:r>
    </w:p>
    <w:p w:rsidR="006A697E" w:rsidRDefault="006A697E"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color w:val="000000"/>
          <w:sz w:val="28"/>
          <w:szCs w:val="28"/>
          <w:lang w:val="en-US"/>
        </w:rPr>
      </w:pPr>
      <w:r>
        <w:rPr>
          <w:rStyle w:val="Strong"/>
          <w:rFonts w:asciiTheme="majorHAnsi" w:hAnsiTheme="majorHAnsi" w:cstheme="majorHAnsi"/>
          <w:color w:val="000000"/>
          <w:sz w:val="28"/>
          <w:szCs w:val="28"/>
          <w:lang w:val="en-US"/>
        </w:rPr>
        <w:t>6. Công tác ứng dụng công nghệ thông tin</w:t>
      </w:r>
    </w:p>
    <w:p w:rsidR="006A697E" w:rsidRDefault="006A697E"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sidRPr="006A697E">
        <w:rPr>
          <w:rStyle w:val="Strong"/>
          <w:rFonts w:asciiTheme="majorHAnsi" w:hAnsiTheme="majorHAnsi" w:cstheme="majorHAnsi"/>
          <w:b w:val="0"/>
          <w:color w:val="000000"/>
          <w:sz w:val="28"/>
          <w:szCs w:val="28"/>
          <w:lang w:val="en-US"/>
        </w:rPr>
        <w:t>6.1. Tình hình triển khai các ứng dụng do Bộ Tư pháp triển khai, trọ</w:t>
      </w:r>
      <w:r w:rsidR="00442D84">
        <w:rPr>
          <w:rStyle w:val="Strong"/>
          <w:rFonts w:asciiTheme="majorHAnsi" w:hAnsiTheme="majorHAnsi" w:cstheme="majorHAnsi"/>
          <w:b w:val="0"/>
          <w:color w:val="000000"/>
          <w:sz w:val="28"/>
          <w:szCs w:val="28"/>
          <w:lang w:val="en-US"/>
        </w:rPr>
        <w:t>ng tâm là lĩnh</w:t>
      </w:r>
      <w:r w:rsidRPr="006A697E">
        <w:rPr>
          <w:rStyle w:val="Strong"/>
          <w:rFonts w:asciiTheme="majorHAnsi" w:hAnsiTheme="majorHAnsi" w:cstheme="majorHAnsi"/>
          <w:b w:val="0"/>
          <w:color w:val="000000"/>
          <w:sz w:val="28"/>
          <w:szCs w:val="28"/>
          <w:lang w:val="en-US"/>
        </w:rPr>
        <w:t xml:space="preserve"> vực hộ tịch</w:t>
      </w:r>
      <w:r w:rsidR="00442D84">
        <w:rPr>
          <w:rStyle w:val="Strong"/>
          <w:rFonts w:asciiTheme="majorHAnsi" w:hAnsiTheme="majorHAnsi" w:cstheme="majorHAnsi"/>
          <w:b w:val="0"/>
          <w:color w:val="000000"/>
          <w:sz w:val="28"/>
          <w:szCs w:val="28"/>
          <w:lang w:val="en-US"/>
        </w:rPr>
        <w:t>.</w:t>
      </w:r>
    </w:p>
    <w:p w:rsidR="00442D84" w:rsidRDefault="00442D84"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Pr>
          <w:rStyle w:val="Strong"/>
          <w:rFonts w:asciiTheme="majorHAnsi" w:hAnsiTheme="majorHAnsi" w:cstheme="majorHAnsi"/>
          <w:b w:val="0"/>
          <w:color w:val="000000"/>
          <w:sz w:val="28"/>
          <w:szCs w:val="28"/>
          <w:lang w:val="en-US"/>
        </w:rPr>
        <w:t xml:space="preserve">- Kết quả đạt được: </w:t>
      </w:r>
      <w:r w:rsidR="00620301">
        <w:rPr>
          <w:rStyle w:val="Strong"/>
          <w:rFonts w:asciiTheme="majorHAnsi" w:hAnsiTheme="majorHAnsi" w:cstheme="majorHAnsi"/>
          <w:b w:val="0"/>
          <w:color w:val="000000"/>
          <w:sz w:val="28"/>
          <w:szCs w:val="28"/>
          <w:lang w:val="en-US"/>
        </w:rPr>
        <w:t>Thủ tục khai sinh đăng ký thường trú cấp thẻ bảo hiểm y tế cho trẻ em; thủ tục khai tử xóa thường trú hưởng mai táng phí được thực hiện 100% qua cổng dịch vụ công.</w:t>
      </w:r>
    </w:p>
    <w:p w:rsidR="00620301" w:rsidRDefault="00620301"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sidRPr="00AC5E7A">
        <w:rPr>
          <w:rStyle w:val="Strong"/>
          <w:rFonts w:asciiTheme="majorHAnsi" w:hAnsiTheme="majorHAnsi" w:cstheme="majorHAnsi"/>
          <w:color w:val="000000"/>
          <w:sz w:val="28"/>
          <w:szCs w:val="28"/>
          <w:lang w:val="en-US"/>
        </w:rPr>
        <w:t>-</w:t>
      </w:r>
      <w:r>
        <w:rPr>
          <w:rStyle w:val="Strong"/>
          <w:rFonts w:asciiTheme="majorHAnsi" w:hAnsiTheme="majorHAnsi" w:cstheme="majorHAnsi"/>
          <w:b w:val="0"/>
          <w:color w:val="000000"/>
          <w:sz w:val="28"/>
          <w:szCs w:val="28"/>
          <w:lang w:val="en-US"/>
        </w:rPr>
        <w:t xml:space="preserve"> Khó khăn, hạn chế:</w:t>
      </w:r>
      <w:r w:rsidR="00F14EE2">
        <w:rPr>
          <w:rStyle w:val="Strong"/>
          <w:rFonts w:asciiTheme="majorHAnsi" w:hAnsiTheme="majorHAnsi" w:cstheme="majorHAnsi"/>
          <w:b w:val="0"/>
          <w:color w:val="000000"/>
          <w:sz w:val="28"/>
          <w:szCs w:val="28"/>
          <w:lang w:val="en-US"/>
        </w:rPr>
        <w:t xml:space="preserve"> Người dân chưa tự giác thực hiện gửi hồ sơ qua cổng dịch vụ công quốc gia, chủ yếu do cán bộ làm thay. </w:t>
      </w:r>
    </w:p>
    <w:p w:rsidR="00F14EE2" w:rsidRDefault="00F14EE2"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Pr>
          <w:rStyle w:val="Strong"/>
          <w:rFonts w:asciiTheme="majorHAnsi" w:hAnsiTheme="majorHAnsi" w:cstheme="majorHAnsi"/>
          <w:b w:val="0"/>
          <w:color w:val="000000"/>
          <w:sz w:val="28"/>
          <w:szCs w:val="28"/>
          <w:lang w:val="en-US"/>
        </w:rPr>
        <w:t>6.2. Tình hình ứng dụng công nghệ thông tin, chuyển đổi số do Ủy ban nhân dân tỉnh, huyện triển khai.</w:t>
      </w:r>
    </w:p>
    <w:p w:rsidR="00442D84" w:rsidRPr="006A697E" w:rsidRDefault="00F14EE2" w:rsidP="00724FB3">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sidRPr="00AC5E7A">
        <w:rPr>
          <w:rStyle w:val="Strong"/>
          <w:rFonts w:asciiTheme="majorHAnsi" w:hAnsiTheme="majorHAnsi" w:cstheme="majorHAnsi"/>
          <w:color w:val="000000"/>
          <w:sz w:val="28"/>
          <w:szCs w:val="28"/>
          <w:lang w:val="en-US"/>
        </w:rPr>
        <w:t xml:space="preserve">- </w:t>
      </w:r>
      <w:r>
        <w:rPr>
          <w:rStyle w:val="Strong"/>
          <w:rFonts w:asciiTheme="majorHAnsi" w:hAnsiTheme="majorHAnsi" w:cstheme="majorHAnsi"/>
          <w:b w:val="0"/>
          <w:color w:val="000000"/>
          <w:sz w:val="28"/>
          <w:szCs w:val="28"/>
          <w:lang w:val="en-US"/>
        </w:rPr>
        <w:t>K</w:t>
      </w:r>
      <w:r w:rsidR="00AC5E7A">
        <w:rPr>
          <w:rStyle w:val="Strong"/>
          <w:rFonts w:asciiTheme="majorHAnsi" w:hAnsiTheme="majorHAnsi" w:cstheme="majorHAnsi"/>
          <w:b w:val="0"/>
          <w:color w:val="000000"/>
          <w:sz w:val="28"/>
          <w:szCs w:val="28"/>
          <w:lang w:val="en-US"/>
        </w:rPr>
        <w:t>ết quả đạt được: Việc chi trả lương cho đối tượng người có công</w:t>
      </w:r>
      <w:r w:rsidR="00B736D5">
        <w:rPr>
          <w:rStyle w:val="Strong"/>
          <w:rFonts w:asciiTheme="majorHAnsi" w:hAnsiTheme="majorHAnsi" w:cstheme="majorHAnsi"/>
          <w:b w:val="0"/>
          <w:color w:val="000000"/>
          <w:sz w:val="28"/>
          <w:szCs w:val="28"/>
          <w:lang w:val="en-US"/>
        </w:rPr>
        <w:t>, hưu trí, bảo trợ xã hội</w:t>
      </w:r>
      <w:r w:rsidR="00AC5E7A">
        <w:rPr>
          <w:rStyle w:val="Strong"/>
          <w:rFonts w:asciiTheme="majorHAnsi" w:hAnsiTheme="majorHAnsi" w:cstheme="majorHAnsi"/>
          <w:b w:val="0"/>
          <w:color w:val="000000"/>
          <w:sz w:val="28"/>
          <w:szCs w:val="28"/>
          <w:lang w:val="en-US"/>
        </w:rPr>
        <w:t xml:space="preserve"> đạt tỷ l</w:t>
      </w:r>
      <w:r w:rsidR="00724FB3">
        <w:rPr>
          <w:rStyle w:val="Strong"/>
          <w:rFonts w:asciiTheme="majorHAnsi" w:hAnsiTheme="majorHAnsi" w:cstheme="majorHAnsi"/>
          <w:b w:val="0"/>
          <w:color w:val="000000"/>
          <w:sz w:val="28"/>
          <w:szCs w:val="28"/>
          <w:lang w:val="en-US"/>
        </w:rPr>
        <w:t>00</w:t>
      </w:r>
      <w:r w:rsidR="00AC5E7A">
        <w:rPr>
          <w:rStyle w:val="Strong"/>
          <w:rFonts w:asciiTheme="majorHAnsi" w:hAnsiTheme="majorHAnsi" w:cstheme="majorHAnsi"/>
          <w:b w:val="0"/>
          <w:color w:val="000000"/>
          <w:sz w:val="28"/>
          <w:szCs w:val="28"/>
          <w:lang w:val="en-US"/>
        </w:rPr>
        <w:t>%; việc tích hợp định danh điện tử qua căn cước công dân đạt tỷ lệ</w:t>
      </w:r>
      <w:r w:rsidR="00724FB3">
        <w:rPr>
          <w:rStyle w:val="Strong"/>
          <w:rFonts w:asciiTheme="majorHAnsi" w:hAnsiTheme="majorHAnsi" w:cstheme="majorHAnsi"/>
          <w:b w:val="0"/>
          <w:color w:val="000000"/>
          <w:sz w:val="28"/>
          <w:szCs w:val="28"/>
          <w:lang w:val="en-US"/>
        </w:rPr>
        <w:t xml:space="preserve"> 100</w:t>
      </w:r>
      <w:r w:rsidR="00AC5E7A">
        <w:rPr>
          <w:rStyle w:val="Strong"/>
          <w:rFonts w:asciiTheme="majorHAnsi" w:hAnsiTheme="majorHAnsi" w:cstheme="majorHAnsi"/>
          <w:b w:val="0"/>
          <w:color w:val="000000"/>
          <w:sz w:val="28"/>
          <w:szCs w:val="28"/>
          <w:lang w:val="en-US"/>
        </w:rPr>
        <w:t>%</w:t>
      </w:r>
    </w:p>
    <w:p w:rsidR="00686EB4" w:rsidRPr="00E770ED" w:rsidRDefault="00686EB4" w:rsidP="0010166E">
      <w:pPr>
        <w:pStyle w:val="NormalWeb"/>
        <w:shd w:val="clear" w:color="auto" w:fill="FFFFFF"/>
        <w:spacing w:before="0" w:beforeAutospacing="0" w:after="0" w:afterAutospacing="0" w:line="360" w:lineRule="exact"/>
        <w:ind w:firstLine="567"/>
        <w:jc w:val="both"/>
        <w:rPr>
          <w:rFonts w:asciiTheme="majorHAnsi" w:hAnsiTheme="majorHAnsi" w:cstheme="majorHAnsi"/>
          <w:color w:val="000000"/>
          <w:sz w:val="28"/>
          <w:szCs w:val="28"/>
        </w:rPr>
      </w:pPr>
      <w:r w:rsidRPr="00E770ED">
        <w:rPr>
          <w:rStyle w:val="Strong"/>
          <w:rFonts w:asciiTheme="majorHAnsi" w:hAnsiTheme="majorHAnsi" w:cstheme="majorHAnsi"/>
          <w:color w:val="000000"/>
          <w:sz w:val="28"/>
          <w:szCs w:val="28"/>
        </w:rPr>
        <w:t>III. ĐÁNH GIÁ CHUNG</w:t>
      </w:r>
    </w:p>
    <w:p w:rsidR="00686EB4" w:rsidRPr="00085C6B" w:rsidRDefault="00085C6B" w:rsidP="0010166E">
      <w:pPr>
        <w:pStyle w:val="NormalWeb"/>
        <w:shd w:val="clear" w:color="auto" w:fill="FFFFFF"/>
        <w:spacing w:before="0" w:beforeAutospacing="0" w:after="0" w:afterAutospacing="0" w:line="360" w:lineRule="exact"/>
        <w:ind w:firstLine="567"/>
        <w:jc w:val="both"/>
        <w:rPr>
          <w:rFonts w:asciiTheme="majorHAnsi" w:hAnsiTheme="majorHAnsi" w:cstheme="majorHAnsi"/>
          <w:color w:val="000000"/>
          <w:sz w:val="28"/>
          <w:szCs w:val="28"/>
          <w:lang w:val="en-US"/>
        </w:rPr>
      </w:pPr>
      <w:r>
        <w:rPr>
          <w:rStyle w:val="Strong"/>
          <w:rFonts w:asciiTheme="majorHAnsi" w:hAnsiTheme="majorHAnsi" w:cstheme="majorHAnsi"/>
          <w:color w:val="000000"/>
          <w:sz w:val="28"/>
          <w:szCs w:val="28"/>
        </w:rPr>
        <w:t xml:space="preserve">1. </w:t>
      </w:r>
      <w:r w:rsidRPr="00085C6B">
        <w:rPr>
          <w:rStyle w:val="Strong"/>
          <w:rFonts w:asciiTheme="majorHAnsi" w:hAnsiTheme="majorHAnsi" w:cstheme="majorHAnsi"/>
          <w:b w:val="0"/>
          <w:color w:val="000000"/>
          <w:sz w:val="28"/>
          <w:szCs w:val="28"/>
          <w:lang w:val="en-US"/>
        </w:rPr>
        <w:t xml:space="preserve">Đánh giá </w:t>
      </w:r>
      <w:proofErr w:type="gramStart"/>
      <w:r w:rsidRPr="00085C6B">
        <w:rPr>
          <w:rStyle w:val="Strong"/>
          <w:rFonts w:asciiTheme="majorHAnsi" w:hAnsiTheme="majorHAnsi" w:cstheme="majorHAnsi"/>
          <w:b w:val="0"/>
          <w:color w:val="000000"/>
          <w:sz w:val="28"/>
          <w:szCs w:val="28"/>
          <w:lang w:val="en-US"/>
        </w:rPr>
        <w:t>chung</w:t>
      </w:r>
      <w:proofErr w:type="gramEnd"/>
      <w:r w:rsidRPr="00085C6B">
        <w:rPr>
          <w:rStyle w:val="Strong"/>
          <w:rFonts w:asciiTheme="majorHAnsi" w:hAnsiTheme="majorHAnsi" w:cstheme="majorHAnsi"/>
          <w:b w:val="0"/>
          <w:color w:val="000000"/>
          <w:sz w:val="28"/>
          <w:szCs w:val="28"/>
          <w:lang w:val="en-US"/>
        </w:rPr>
        <w:t xml:space="preserve"> về những kết quả nổi bật</w:t>
      </w:r>
    </w:p>
    <w:p w:rsidR="00686EB4" w:rsidRPr="00E770ED" w:rsidRDefault="00FC407D" w:rsidP="0010166E">
      <w:pPr>
        <w:pStyle w:val="NormalWeb"/>
        <w:shd w:val="clear" w:color="auto" w:fill="FFFFFF"/>
        <w:spacing w:before="0" w:beforeAutospacing="0" w:after="0" w:afterAutospacing="0" w:line="360" w:lineRule="exac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 xml:space="preserve">Ủy ban nhân dân </w:t>
      </w:r>
      <w:r w:rsidR="00686EB4" w:rsidRPr="00E770ED">
        <w:rPr>
          <w:rFonts w:asciiTheme="majorHAnsi" w:hAnsiTheme="majorHAnsi" w:cstheme="majorHAnsi"/>
          <w:color w:val="000000"/>
          <w:sz w:val="28"/>
          <w:szCs w:val="28"/>
        </w:rPr>
        <w:t>xã đã chủ động ban hành các Kế hoạch công tác để triển khai thực hiện trong năm 20</w:t>
      </w:r>
      <w:r w:rsidR="002417DC">
        <w:rPr>
          <w:rFonts w:asciiTheme="majorHAnsi" w:hAnsiTheme="majorHAnsi" w:cstheme="majorHAnsi"/>
          <w:color w:val="000000"/>
          <w:sz w:val="28"/>
          <w:szCs w:val="28"/>
        </w:rPr>
        <w:t>2</w:t>
      </w:r>
      <w:r w:rsidR="00B9091F">
        <w:rPr>
          <w:rFonts w:asciiTheme="majorHAnsi" w:hAnsiTheme="majorHAnsi" w:cstheme="majorHAnsi"/>
          <w:color w:val="000000"/>
          <w:sz w:val="28"/>
          <w:szCs w:val="28"/>
          <w:lang w:val="en-US"/>
        </w:rPr>
        <w:t>4</w:t>
      </w:r>
      <w:r w:rsidR="00686EB4" w:rsidRPr="00E770ED">
        <w:rPr>
          <w:rFonts w:asciiTheme="majorHAnsi" w:hAnsiTheme="majorHAnsi" w:cstheme="majorHAnsi"/>
          <w:color w:val="000000"/>
          <w:sz w:val="28"/>
          <w:szCs w:val="28"/>
        </w:rPr>
        <w:t xml:space="preserve"> đáp ứng mọi yêu cầu của nhân dân. </w:t>
      </w:r>
    </w:p>
    <w:p w:rsidR="00686EB4" w:rsidRPr="00FC407D" w:rsidRDefault="00583982"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proofErr w:type="gramStart"/>
      <w:r>
        <w:rPr>
          <w:rStyle w:val="Strong"/>
          <w:rFonts w:asciiTheme="majorHAnsi" w:hAnsiTheme="majorHAnsi" w:cstheme="majorHAnsi"/>
          <w:b w:val="0"/>
          <w:color w:val="000000"/>
          <w:sz w:val="28"/>
          <w:szCs w:val="28"/>
          <w:lang w:val="en-US"/>
        </w:rPr>
        <w:t>Việc ứ</w:t>
      </w:r>
      <w:r w:rsidR="00EE03E9">
        <w:rPr>
          <w:rStyle w:val="Strong"/>
          <w:rFonts w:asciiTheme="majorHAnsi" w:hAnsiTheme="majorHAnsi" w:cstheme="majorHAnsi"/>
          <w:b w:val="0"/>
          <w:color w:val="000000"/>
          <w:sz w:val="28"/>
          <w:szCs w:val="28"/>
          <w:lang w:val="en-US"/>
        </w:rPr>
        <w:t xml:space="preserve">ng </w:t>
      </w:r>
      <w:r>
        <w:rPr>
          <w:rStyle w:val="Strong"/>
          <w:rFonts w:asciiTheme="majorHAnsi" w:hAnsiTheme="majorHAnsi" w:cstheme="majorHAnsi"/>
          <w:b w:val="0"/>
          <w:color w:val="000000"/>
          <w:sz w:val="28"/>
          <w:szCs w:val="28"/>
          <w:lang w:val="en-US"/>
        </w:rPr>
        <w:t>dụng công nghệ thông tin</w:t>
      </w:r>
      <w:r w:rsidR="00DC2AAA">
        <w:rPr>
          <w:rStyle w:val="Strong"/>
          <w:rFonts w:asciiTheme="majorHAnsi" w:hAnsiTheme="majorHAnsi" w:cstheme="majorHAnsi"/>
          <w:b w:val="0"/>
          <w:color w:val="000000"/>
          <w:sz w:val="28"/>
          <w:szCs w:val="28"/>
          <w:lang w:val="en-US"/>
        </w:rPr>
        <w:t>, chuyển đổi số</w:t>
      </w:r>
      <w:r>
        <w:rPr>
          <w:rStyle w:val="Strong"/>
          <w:rFonts w:asciiTheme="majorHAnsi" w:hAnsiTheme="majorHAnsi" w:cstheme="majorHAnsi"/>
          <w:b w:val="0"/>
          <w:color w:val="000000"/>
          <w:sz w:val="28"/>
          <w:szCs w:val="28"/>
          <w:lang w:val="en-US"/>
        </w:rPr>
        <w:t xml:space="preserve"> trong đăng ký, quản lý hộ tịch </w:t>
      </w:r>
      <w:r w:rsidR="00DC2AAA">
        <w:rPr>
          <w:rStyle w:val="Strong"/>
          <w:rFonts w:asciiTheme="majorHAnsi" w:hAnsiTheme="majorHAnsi" w:cstheme="majorHAnsi"/>
          <w:b w:val="0"/>
          <w:color w:val="000000"/>
          <w:sz w:val="28"/>
          <w:szCs w:val="28"/>
          <w:lang w:val="en-US"/>
        </w:rPr>
        <w:t>cũng như giải quyết thủ tục hành chính được thực hiện tốt hơn</w:t>
      </w:r>
      <w:r w:rsidR="00AB17C9">
        <w:rPr>
          <w:rStyle w:val="Strong"/>
          <w:rFonts w:asciiTheme="majorHAnsi" w:hAnsiTheme="majorHAnsi" w:cstheme="majorHAnsi"/>
          <w:b w:val="0"/>
          <w:color w:val="000000"/>
          <w:sz w:val="28"/>
          <w:szCs w:val="28"/>
          <w:lang w:val="en-US"/>
        </w:rPr>
        <w:t>.</w:t>
      </w:r>
      <w:proofErr w:type="gramEnd"/>
    </w:p>
    <w:p w:rsidR="00AC67BC" w:rsidRPr="00AB17C9" w:rsidRDefault="00AB17C9" w:rsidP="0010166E">
      <w:pPr>
        <w:pStyle w:val="NormalWeb"/>
        <w:shd w:val="clear" w:color="auto" w:fill="FFFFFF"/>
        <w:spacing w:before="0" w:beforeAutospacing="0" w:after="0" w:afterAutospacing="0" w:line="360" w:lineRule="exact"/>
        <w:ind w:firstLine="567"/>
        <w:jc w:val="both"/>
        <w:rPr>
          <w:rFonts w:asciiTheme="majorHAnsi" w:hAnsiTheme="majorHAnsi" w:cstheme="majorHAnsi"/>
          <w:bCs/>
          <w:color w:val="000000"/>
          <w:sz w:val="28"/>
          <w:szCs w:val="28"/>
          <w:lang w:val="en-US"/>
        </w:rPr>
      </w:pPr>
      <w:r>
        <w:rPr>
          <w:rStyle w:val="Strong"/>
          <w:rFonts w:asciiTheme="majorHAnsi" w:hAnsiTheme="majorHAnsi" w:cstheme="majorHAnsi"/>
          <w:color w:val="000000"/>
          <w:sz w:val="28"/>
          <w:szCs w:val="28"/>
          <w:lang w:val="en-US"/>
        </w:rPr>
        <w:t xml:space="preserve">2. </w:t>
      </w:r>
      <w:r w:rsidRPr="00AB17C9">
        <w:rPr>
          <w:rStyle w:val="Strong"/>
          <w:rFonts w:asciiTheme="majorHAnsi" w:hAnsiTheme="majorHAnsi" w:cstheme="majorHAnsi"/>
          <w:b w:val="0"/>
          <w:color w:val="000000"/>
          <w:sz w:val="28"/>
          <w:szCs w:val="28"/>
          <w:lang w:val="en-US"/>
        </w:rPr>
        <w:t>Những hạn chế, khó khăn và nguyên nhân</w:t>
      </w:r>
    </w:p>
    <w:p w:rsidR="00143CD9" w:rsidRDefault="00143CD9"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Pr>
          <w:rStyle w:val="Strong"/>
          <w:rFonts w:asciiTheme="majorHAnsi" w:hAnsiTheme="majorHAnsi" w:cstheme="majorHAnsi"/>
          <w:color w:val="000000"/>
          <w:sz w:val="28"/>
          <w:szCs w:val="28"/>
          <w:lang w:val="en-US"/>
        </w:rPr>
        <w:t xml:space="preserve">- </w:t>
      </w:r>
      <w:r w:rsidRPr="00143CD9">
        <w:rPr>
          <w:rStyle w:val="Strong"/>
          <w:rFonts w:asciiTheme="majorHAnsi" w:hAnsiTheme="majorHAnsi" w:cstheme="majorHAnsi"/>
          <w:b w:val="0"/>
          <w:color w:val="000000"/>
          <w:sz w:val="28"/>
          <w:szCs w:val="28"/>
          <w:lang w:val="en-US"/>
        </w:rPr>
        <w:t>Kinh</w:t>
      </w:r>
      <w:r>
        <w:rPr>
          <w:rStyle w:val="Strong"/>
          <w:rFonts w:asciiTheme="majorHAnsi" w:hAnsiTheme="majorHAnsi" w:cstheme="majorHAnsi"/>
          <w:b w:val="0"/>
          <w:color w:val="000000"/>
          <w:sz w:val="28"/>
          <w:szCs w:val="28"/>
          <w:lang w:val="en-US"/>
        </w:rPr>
        <w:t xml:space="preserve"> </w:t>
      </w:r>
      <w:r w:rsidR="005721C6">
        <w:rPr>
          <w:rStyle w:val="Strong"/>
          <w:rFonts w:asciiTheme="majorHAnsi" w:hAnsiTheme="majorHAnsi" w:cstheme="majorHAnsi"/>
          <w:b w:val="0"/>
          <w:color w:val="000000"/>
          <w:sz w:val="28"/>
          <w:szCs w:val="28"/>
          <w:lang w:val="en-US"/>
        </w:rPr>
        <w:t>phí cho công tác hòa giải cơ sở, tuyên truyền phổ biến giáo dục pháp luậ</w:t>
      </w:r>
      <w:r w:rsidR="00724FB3">
        <w:rPr>
          <w:rStyle w:val="Strong"/>
          <w:rFonts w:asciiTheme="majorHAnsi" w:hAnsiTheme="majorHAnsi" w:cstheme="majorHAnsi"/>
          <w:b w:val="0"/>
          <w:color w:val="000000"/>
          <w:sz w:val="28"/>
          <w:szCs w:val="28"/>
          <w:lang w:val="en-US"/>
        </w:rPr>
        <w:t>t, chuẩn tiếp cận pháp luật còn hạn chế.</w:t>
      </w:r>
    </w:p>
    <w:p w:rsidR="00D4681D" w:rsidRDefault="00D4681D"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Pr>
          <w:rStyle w:val="Strong"/>
          <w:rFonts w:asciiTheme="majorHAnsi" w:hAnsiTheme="majorHAnsi" w:cstheme="majorHAnsi"/>
          <w:b w:val="0"/>
          <w:color w:val="000000"/>
          <w:sz w:val="28"/>
          <w:szCs w:val="28"/>
          <w:lang w:val="en-US"/>
        </w:rPr>
        <w:lastRenderedPageBreak/>
        <w:t>- Việc tuyên truyền phổ biến giáo dục pháp luật chưa được thực hiện thường xuyên</w:t>
      </w:r>
      <w:r w:rsidR="00BB158D">
        <w:rPr>
          <w:rStyle w:val="Strong"/>
          <w:rFonts w:asciiTheme="majorHAnsi" w:hAnsiTheme="majorHAnsi" w:cstheme="majorHAnsi"/>
          <w:b w:val="0"/>
          <w:color w:val="000000"/>
          <w:sz w:val="28"/>
          <w:szCs w:val="28"/>
          <w:lang w:val="en-US"/>
        </w:rPr>
        <w:t>.</w:t>
      </w:r>
    </w:p>
    <w:p w:rsidR="00BB158D" w:rsidRDefault="00BB158D" w:rsidP="0010166E">
      <w:pPr>
        <w:pStyle w:val="NormalWeb"/>
        <w:shd w:val="clear" w:color="auto" w:fill="FFFFFF"/>
        <w:spacing w:before="0" w:beforeAutospacing="0" w:after="0" w:afterAutospacing="0" w:line="360" w:lineRule="exact"/>
        <w:ind w:firstLine="567"/>
        <w:jc w:val="both"/>
        <w:rPr>
          <w:rStyle w:val="Strong"/>
          <w:rFonts w:asciiTheme="majorHAnsi" w:hAnsiTheme="majorHAnsi" w:cstheme="majorHAnsi"/>
          <w:b w:val="0"/>
          <w:color w:val="000000"/>
          <w:sz w:val="28"/>
          <w:szCs w:val="28"/>
          <w:lang w:val="en-US"/>
        </w:rPr>
      </w:pPr>
      <w:r>
        <w:rPr>
          <w:rStyle w:val="Strong"/>
          <w:rFonts w:asciiTheme="majorHAnsi" w:hAnsiTheme="majorHAnsi" w:cstheme="majorHAnsi"/>
          <w:b w:val="0"/>
          <w:color w:val="000000"/>
          <w:sz w:val="28"/>
          <w:szCs w:val="28"/>
          <w:lang w:val="en-US"/>
        </w:rPr>
        <w:t>- Việc tuyên truyền người dân trong thực hiện chuyển đổi số còn chậm, chưa hiệu quả</w:t>
      </w:r>
    </w:p>
    <w:p w:rsidR="00BB158D" w:rsidRPr="00FB69A5" w:rsidRDefault="00FB69A5" w:rsidP="00BB158D">
      <w:pPr>
        <w:pStyle w:val="NormalWeb"/>
        <w:shd w:val="clear" w:color="auto" w:fill="FFFFFF"/>
        <w:spacing w:before="0" w:beforeAutospacing="0" w:after="0" w:afterAutospacing="0" w:line="360" w:lineRule="exact"/>
        <w:ind w:firstLine="567"/>
        <w:jc w:val="center"/>
        <w:rPr>
          <w:rStyle w:val="Strong"/>
          <w:rFonts w:asciiTheme="majorHAnsi" w:hAnsiTheme="majorHAnsi" w:cstheme="majorHAnsi"/>
          <w:color w:val="000000"/>
          <w:sz w:val="28"/>
          <w:szCs w:val="28"/>
          <w:lang w:val="en-US"/>
        </w:rPr>
      </w:pPr>
      <w:r w:rsidRPr="00FB69A5">
        <w:rPr>
          <w:rStyle w:val="Strong"/>
          <w:rFonts w:asciiTheme="majorHAnsi" w:hAnsiTheme="majorHAnsi" w:cstheme="majorHAnsi"/>
          <w:color w:val="000000"/>
          <w:sz w:val="28"/>
          <w:szCs w:val="28"/>
          <w:lang w:val="en-US"/>
        </w:rPr>
        <w:t>Phần thứ hai</w:t>
      </w:r>
    </w:p>
    <w:p w:rsidR="00FB69A5" w:rsidRPr="00FB69A5" w:rsidRDefault="00FB69A5" w:rsidP="00BB158D">
      <w:pPr>
        <w:pStyle w:val="NormalWeb"/>
        <w:shd w:val="clear" w:color="auto" w:fill="FFFFFF"/>
        <w:spacing w:before="0" w:beforeAutospacing="0" w:after="0" w:afterAutospacing="0" w:line="360" w:lineRule="exact"/>
        <w:ind w:firstLine="567"/>
        <w:jc w:val="center"/>
        <w:rPr>
          <w:rStyle w:val="Strong"/>
          <w:rFonts w:asciiTheme="majorHAnsi" w:hAnsiTheme="majorHAnsi" w:cstheme="majorHAnsi"/>
          <w:color w:val="000000"/>
          <w:sz w:val="28"/>
          <w:szCs w:val="28"/>
          <w:lang w:val="en-US"/>
        </w:rPr>
      </w:pPr>
      <w:r w:rsidRPr="00FB69A5">
        <w:rPr>
          <w:rStyle w:val="Strong"/>
          <w:rFonts w:asciiTheme="majorHAnsi" w:hAnsiTheme="majorHAnsi" w:cstheme="majorHAnsi"/>
          <w:color w:val="000000"/>
          <w:sz w:val="28"/>
          <w:szCs w:val="28"/>
          <w:lang w:val="en-US"/>
        </w:rPr>
        <w:t>NHIỆM VỤ, GIẢI PHÁP CÔNG TÁC 6 THÁNG CUỐI NĂM 2024</w:t>
      </w:r>
    </w:p>
    <w:p w:rsidR="00FB69A5" w:rsidRPr="00E770ED" w:rsidRDefault="00FB69A5" w:rsidP="00C00333">
      <w:pPr>
        <w:pStyle w:val="NormalWeb"/>
        <w:shd w:val="clear" w:color="auto" w:fill="FFFFFF"/>
        <w:spacing w:before="0" w:beforeAutospacing="0" w:after="0" w:afterAutospacing="0" w:line="360" w:lineRule="exact"/>
        <w:ind w:firstLine="567"/>
        <w:jc w:val="both"/>
        <w:rPr>
          <w:rFonts w:asciiTheme="majorHAnsi" w:hAnsiTheme="majorHAnsi" w:cstheme="majorHAnsi"/>
          <w:color w:val="000000"/>
          <w:sz w:val="28"/>
          <w:szCs w:val="28"/>
        </w:rPr>
      </w:pPr>
      <w:r w:rsidRPr="00E770ED">
        <w:rPr>
          <w:rFonts w:asciiTheme="majorHAnsi" w:hAnsiTheme="majorHAnsi" w:cstheme="majorHAnsi"/>
          <w:color w:val="000000"/>
          <w:sz w:val="28"/>
          <w:szCs w:val="28"/>
        </w:rPr>
        <w:t>Triển khai tổ chức thực hiện tốt Kế hoạch công tác năm 20</w:t>
      </w:r>
      <w:r>
        <w:rPr>
          <w:rFonts w:asciiTheme="majorHAnsi" w:hAnsiTheme="majorHAnsi" w:cstheme="majorHAnsi"/>
          <w:color w:val="000000"/>
          <w:sz w:val="28"/>
          <w:szCs w:val="28"/>
        </w:rPr>
        <w:t>2</w:t>
      </w:r>
      <w:r w:rsidR="003A041F">
        <w:rPr>
          <w:rFonts w:asciiTheme="majorHAnsi" w:hAnsiTheme="majorHAnsi" w:cstheme="majorHAnsi"/>
          <w:color w:val="000000"/>
          <w:sz w:val="28"/>
          <w:szCs w:val="28"/>
          <w:lang w:val="en-US"/>
        </w:rPr>
        <w:t>4</w:t>
      </w:r>
      <w:r w:rsidRPr="00E770ED">
        <w:rPr>
          <w:rFonts w:asciiTheme="majorHAnsi" w:hAnsiTheme="majorHAnsi" w:cstheme="majorHAnsi"/>
          <w:color w:val="000000"/>
          <w:sz w:val="28"/>
          <w:szCs w:val="28"/>
        </w:rPr>
        <w:t>.</w:t>
      </w:r>
    </w:p>
    <w:p w:rsidR="00FB69A5" w:rsidRPr="00E770ED" w:rsidRDefault="00FB69A5" w:rsidP="00C00333">
      <w:pPr>
        <w:pStyle w:val="NormalWeb"/>
        <w:shd w:val="clear" w:color="auto" w:fill="FFFFFF"/>
        <w:spacing w:before="0" w:beforeAutospacing="0" w:after="0" w:afterAutospacing="0" w:line="360" w:lineRule="exact"/>
        <w:ind w:firstLine="567"/>
        <w:jc w:val="both"/>
        <w:rPr>
          <w:rFonts w:asciiTheme="majorHAnsi" w:hAnsiTheme="majorHAnsi" w:cstheme="majorHAnsi"/>
          <w:color w:val="000000"/>
          <w:sz w:val="28"/>
          <w:szCs w:val="28"/>
        </w:rPr>
      </w:pPr>
      <w:r w:rsidRPr="00E770ED">
        <w:rPr>
          <w:rFonts w:asciiTheme="majorHAnsi" w:hAnsiTheme="majorHAnsi" w:cstheme="majorHAnsi"/>
          <w:color w:val="000000"/>
          <w:sz w:val="28"/>
          <w:szCs w:val="28"/>
        </w:rPr>
        <w:t>Tăng cường triển khai phổ biến các văn bản luật mới đến cán bộ và nhân dân trong năm</w:t>
      </w:r>
      <w:r>
        <w:rPr>
          <w:rFonts w:asciiTheme="majorHAnsi" w:hAnsiTheme="majorHAnsi" w:cstheme="majorHAnsi"/>
          <w:color w:val="000000"/>
          <w:sz w:val="28"/>
          <w:szCs w:val="28"/>
          <w:lang w:val="en-US"/>
        </w:rPr>
        <w:t>.</w:t>
      </w:r>
      <w:r w:rsidRPr="00E770ED">
        <w:rPr>
          <w:rFonts w:asciiTheme="majorHAnsi" w:hAnsiTheme="majorHAnsi" w:cstheme="majorHAnsi"/>
          <w:color w:val="000000"/>
          <w:sz w:val="28"/>
          <w:szCs w:val="28"/>
        </w:rPr>
        <w:t xml:space="preserve"> </w:t>
      </w:r>
    </w:p>
    <w:p w:rsidR="00FB69A5" w:rsidRPr="00E770ED" w:rsidRDefault="00FB69A5" w:rsidP="00C00333">
      <w:pPr>
        <w:pStyle w:val="NormalWeb"/>
        <w:shd w:val="clear" w:color="auto" w:fill="FFFFFF"/>
        <w:spacing w:before="0" w:beforeAutospacing="0" w:after="0" w:afterAutospacing="0" w:line="360" w:lineRule="exact"/>
        <w:ind w:firstLine="567"/>
        <w:jc w:val="both"/>
        <w:rPr>
          <w:rFonts w:asciiTheme="majorHAnsi" w:hAnsiTheme="majorHAnsi" w:cstheme="majorHAnsi"/>
          <w:color w:val="000000"/>
          <w:sz w:val="28"/>
          <w:szCs w:val="28"/>
        </w:rPr>
      </w:pPr>
      <w:r w:rsidRPr="00E770ED">
        <w:rPr>
          <w:rFonts w:asciiTheme="majorHAnsi" w:hAnsiTheme="majorHAnsi" w:cstheme="majorHAnsi"/>
          <w:color w:val="000000"/>
          <w:sz w:val="28"/>
          <w:szCs w:val="28"/>
        </w:rPr>
        <w:t>Thực hiện tốt đúng quy định về công tác hộ tịch, chứng thực.</w:t>
      </w:r>
    </w:p>
    <w:p w:rsidR="00FB69A5" w:rsidRPr="00E770ED" w:rsidRDefault="00FB69A5" w:rsidP="003F4222">
      <w:pPr>
        <w:pStyle w:val="NormalWeb"/>
        <w:shd w:val="clear" w:color="auto" w:fill="FFFFFF"/>
        <w:spacing w:before="0" w:beforeAutospacing="0" w:after="0" w:afterAutospacing="0" w:line="360" w:lineRule="exact"/>
        <w:ind w:firstLine="567"/>
        <w:jc w:val="both"/>
        <w:rPr>
          <w:rFonts w:asciiTheme="majorHAnsi" w:hAnsiTheme="majorHAnsi" w:cstheme="majorHAnsi"/>
          <w:color w:val="000000"/>
          <w:sz w:val="28"/>
          <w:szCs w:val="28"/>
        </w:rPr>
      </w:pPr>
      <w:r w:rsidRPr="00E770ED">
        <w:rPr>
          <w:rFonts w:asciiTheme="majorHAnsi" w:hAnsiTheme="majorHAnsi" w:cstheme="majorHAnsi"/>
          <w:color w:val="000000"/>
          <w:sz w:val="28"/>
          <w:szCs w:val="28"/>
        </w:rPr>
        <w:t>Thực hiện chế độ thông tin, báo cáo đúng quy định.</w:t>
      </w:r>
    </w:p>
    <w:p w:rsidR="00FB69A5" w:rsidRPr="001A4A5C" w:rsidRDefault="00FB69A5" w:rsidP="003F4222">
      <w:pPr>
        <w:pStyle w:val="NormalWeb"/>
        <w:shd w:val="clear" w:color="auto" w:fill="FFFFFF"/>
        <w:spacing w:before="0" w:beforeAutospacing="0" w:after="0" w:afterAutospacing="0" w:line="360" w:lineRule="exact"/>
        <w:ind w:firstLine="567"/>
        <w:jc w:val="both"/>
        <w:rPr>
          <w:rFonts w:asciiTheme="majorHAnsi" w:hAnsiTheme="majorHAnsi" w:cstheme="majorHAnsi"/>
          <w:color w:val="000000"/>
          <w:sz w:val="28"/>
          <w:szCs w:val="28"/>
          <w:lang w:val="en-US"/>
        </w:rPr>
      </w:pPr>
      <w:r w:rsidRPr="00E770ED">
        <w:rPr>
          <w:rFonts w:asciiTheme="majorHAnsi" w:hAnsiTheme="majorHAnsi" w:cstheme="majorHAnsi"/>
          <w:color w:val="000000"/>
          <w:sz w:val="28"/>
          <w:szCs w:val="28"/>
        </w:rPr>
        <w:t>Tiếp tục duy trì công tác văn bản QPPL, nâng cao chất lượng công tác phổ biến, giáo dục pháp luậ</w:t>
      </w:r>
      <w:r>
        <w:rPr>
          <w:rFonts w:asciiTheme="majorHAnsi" w:hAnsiTheme="majorHAnsi" w:cstheme="majorHAnsi"/>
          <w:color w:val="000000"/>
          <w:sz w:val="28"/>
          <w:szCs w:val="28"/>
        </w:rPr>
        <w:t>t</w:t>
      </w:r>
      <w:r>
        <w:rPr>
          <w:rFonts w:asciiTheme="majorHAnsi" w:hAnsiTheme="majorHAnsi" w:cstheme="majorHAnsi"/>
          <w:color w:val="000000"/>
          <w:sz w:val="28"/>
          <w:szCs w:val="28"/>
          <w:lang w:val="en-US"/>
        </w:rPr>
        <w:t>.</w:t>
      </w:r>
    </w:p>
    <w:p w:rsidR="00FB69A5" w:rsidRPr="00FB69A5" w:rsidRDefault="00FB69A5" w:rsidP="003A041F">
      <w:pPr>
        <w:pStyle w:val="NormalWeb"/>
        <w:shd w:val="clear" w:color="auto" w:fill="FFFFFF"/>
        <w:spacing w:before="0" w:beforeAutospacing="0" w:after="0" w:afterAutospacing="0" w:line="360" w:lineRule="exact"/>
        <w:ind w:firstLine="567"/>
        <w:jc w:val="both"/>
        <w:rPr>
          <w:rFonts w:asciiTheme="majorHAnsi" w:hAnsiTheme="majorHAnsi" w:cstheme="majorHAnsi"/>
          <w:color w:val="000000"/>
          <w:sz w:val="28"/>
          <w:szCs w:val="28"/>
          <w:lang w:val="en-US"/>
        </w:rPr>
      </w:pPr>
      <w:r w:rsidRPr="00E770ED">
        <w:rPr>
          <w:rFonts w:asciiTheme="majorHAnsi" w:hAnsiTheme="majorHAnsi" w:cstheme="majorHAnsi"/>
          <w:color w:val="000000"/>
          <w:sz w:val="28"/>
          <w:szCs w:val="28"/>
        </w:rPr>
        <w:t>Trên đây là báo cáo kết quả công tác tư pháp</w:t>
      </w:r>
      <w:r>
        <w:rPr>
          <w:rFonts w:asciiTheme="majorHAnsi" w:hAnsiTheme="majorHAnsi" w:cstheme="majorHAnsi"/>
          <w:color w:val="000000"/>
          <w:sz w:val="28"/>
          <w:szCs w:val="28"/>
          <w:lang w:val="en-US"/>
        </w:rPr>
        <w:t xml:space="preserve"> 06 tháng đầu</w:t>
      </w:r>
      <w:r w:rsidRPr="00E770ED">
        <w:rPr>
          <w:rFonts w:asciiTheme="majorHAnsi" w:hAnsiTheme="majorHAnsi" w:cstheme="majorHAnsi"/>
          <w:color w:val="000000"/>
          <w:sz w:val="28"/>
          <w:szCs w:val="28"/>
        </w:rPr>
        <w:t xml:space="preserve"> năm 20</w:t>
      </w:r>
      <w:r>
        <w:rPr>
          <w:rFonts w:asciiTheme="majorHAnsi" w:hAnsiTheme="majorHAnsi" w:cstheme="majorHAnsi"/>
          <w:color w:val="000000"/>
          <w:sz w:val="28"/>
          <w:szCs w:val="28"/>
        </w:rPr>
        <w:t>2</w:t>
      </w:r>
      <w:r>
        <w:rPr>
          <w:rFonts w:asciiTheme="majorHAnsi" w:hAnsiTheme="majorHAnsi" w:cstheme="majorHAnsi"/>
          <w:color w:val="000000"/>
          <w:sz w:val="28"/>
          <w:szCs w:val="28"/>
          <w:lang w:val="en-US"/>
        </w:rPr>
        <w:t>4</w:t>
      </w:r>
      <w:r w:rsidRPr="00E770ED">
        <w:rPr>
          <w:rFonts w:asciiTheme="majorHAnsi" w:hAnsiTheme="majorHAnsi" w:cstheme="majorHAnsi"/>
          <w:color w:val="000000"/>
          <w:sz w:val="28"/>
          <w:szCs w:val="28"/>
        </w:rPr>
        <w:t xml:space="preserve"> của ủy ban nhân dân xã </w:t>
      </w:r>
      <w:r>
        <w:rPr>
          <w:rFonts w:asciiTheme="majorHAnsi" w:hAnsiTheme="majorHAnsi" w:cstheme="majorHAnsi"/>
          <w:color w:val="000000"/>
          <w:sz w:val="28"/>
          <w:szCs w:val="28"/>
          <w:lang w:val="en-US"/>
        </w:rPr>
        <w:t>Quang Diệm</w:t>
      </w:r>
      <w:r w:rsidRPr="00E770ED">
        <w:rPr>
          <w:rFonts w:asciiTheme="majorHAnsi" w:hAnsiTheme="majorHAnsi" w:cstheme="majorHAnsi"/>
          <w:color w:val="000000"/>
          <w:sz w:val="28"/>
          <w:szCs w:val="28"/>
        </w:rPr>
        <w:t>./.</w:t>
      </w:r>
    </w:p>
    <w:tbl>
      <w:tblPr>
        <w:tblpPr w:leftFromText="180" w:rightFromText="180" w:vertAnchor="text" w:horzAnchor="margin" w:tblpY="278"/>
        <w:tblW w:w="0" w:type="auto"/>
        <w:tblLook w:val="04A0" w:firstRow="1" w:lastRow="0" w:firstColumn="1" w:lastColumn="0" w:noHBand="0" w:noVBand="1"/>
      </w:tblPr>
      <w:tblGrid>
        <w:gridCol w:w="4637"/>
        <w:gridCol w:w="4651"/>
      </w:tblGrid>
      <w:tr w:rsidR="00FB69A5" w:rsidRPr="00E770ED" w:rsidTr="00FB69A5">
        <w:tc>
          <w:tcPr>
            <w:tcW w:w="4637" w:type="dxa"/>
          </w:tcPr>
          <w:p w:rsidR="00FB69A5" w:rsidRPr="00E770ED" w:rsidRDefault="00FB69A5" w:rsidP="00FB69A5">
            <w:pPr>
              <w:pStyle w:val="NormalWeb"/>
              <w:spacing w:before="0" w:beforeAutospacing="0" w:after="0" w:afterAutospacing="0" w:line="360" w:lineRule="exact"/>
              <w:jc w:val="both"/>
              <w:rPr>
                <w:b/>
                <w:i/>
                <w:color w:val="000000"/>
              </w:rPr>
            </w:pPr>
            <w:r w:rsidRPr="00E770ED">
              <w:rPr>
                <w:b/>
                <w:i/>
                <w:color w:val="000000"/>
              </w:rPr>
              <w:t>Nơi nhận:</w:t>
            </w:r>
          </w:p>
          <w:p w:rsidR="00FB69A5" w:rsidRPr="00B57BA2" w:rsidRDefault="00FB69A5" w:rsidP="00FB69A5">
            <w:pPr>
              <w:pStyle w:val="NormalWeb"/>
              <w:spacing w:before="0" w:beforeAutospacing="0" w:after="0" w:afterAutospacing="0" w:line="360" w:lineRule="exact"/>
              <w:jc w:val="both"/>
              <w:rPr>
                <w:color w:val="000000"/>
                <w:sz w:val="22"/>
                <w:szCs w:val="22"/>
              </w:rPr>
            </w:pPr>
            <w:r w:rsidRPr="00B57BA2">
              <w:rPr>
                <w:b/>
                <w:color w:val="000000"/>
              </w:rPr>
              <w:t>-</w:t>
            </w:r>
            <w:r w:rsidRPr="00E770ED">
              <w:rPr>
                <w:color w:val="000000"/>
              </w:rPr>
              <w:t xml:space="preserve"> </w:t>
            </w:r>
            <w:r w:rsidRPr="00B57BA2">
              <w:rPr>
                <w:color w:val="000000"/>
                <w:sz w:val="22"/>
                <w:szCs w:val="22"/>
              </w:rPr>
              <w:t>Phòng Tư pháp;</w:t>
            </w:r>
          </w:p>
          <w:p w:rsidR="00FB69A5" w:rsidRDefault="00FB69A5" w:rsidP="00FB69A5">
            <w:pPr>
              <w:pStyle w:val="NormalWeb"/>
              <w:spacing w:before="0" w:beforeAutospacing="0" w:after="0" w:afterAutospacing="0" w:line="360" w:lineRule="exact"/>
              <w:jc w:val="both"/>
              <w:rPr>
                <w:color w:val="000000"/>
                <w:sz w:val="22"/>
                <w:szCs w:val="22"/>
                <w:lang w:val="en-US"/>
              </w:rPr>
            </w:pPr>
            <w:r w:rsidRPr="00B57BA2">
              <w:rPr>
                <w:color w:val="000000"/>
                <w:sz w:val="22"/>
                <w:szCs w:val="22"/>
              </w:rPr>
              <w:t>-</w:t>
            </w:r>
            <w:r>
              <w:rPr>
                <w:color w:val="000000"/>
                <w:sz w:val="22"/>
                <w:szCs w:val="22"/>
              </w:rPr>
              <w:t xml:space="preserve"> Lưu: V</w:t>
            </w:r>
            <w:r>
              <w:rPr>
                <w:color w:val="000000"/>
                <w:sz w:val="22"/>
                <w:szCs w:val="22"/>
                <w:lang w:val="en-US"/>
              </w:rPr>
              <w:t>p</w:t>
            </w:r>
            <w:r>
              <w:rPr>
                <w:color w:val="000000"/>
                <w:sz w:val="22"/>
                <w:szCs w:val="22"/>
              </w:rPr>
              <w:t xml:space="preserve">, </w:t>
            </w:r>
            <w:r>
              <w:rPr>
                <w:color w:val="000000"/>
                <w:sz w:val="22"/>
                <w:szCs w:val="22"/>
                <w:lang w:val="en-US"/>
              </w:rPr>
              <w:t>Tp</w:t>
            </w:r>
            <w:r w:rsidRPr="00B57BA2">
              <w:rPr>
                <w:color w:val="000000"/>
                <w:sz w:val="22"/>
                <w:szCs w:val="22"/>
              </w:rPr>
              <w:t>.</w:t>
            </w:r>
            <w:r>
              <w:rPr>
                <w:color w:val="000000"/>
                <w:sz w:val="22"/>
                <w:szCs w:val="22"/>
                <w:lang w:val="en-US"/>
              </w:rPr>
              <w:t xml:space="preserve">     </w:t>
            </w:r>
          </w:p>
          <w:p w:rsidR="00FB69A5" w:rsidRDefault="00FB69A5" w:rsidP="00FB69A5">
            <w:pPr>
              <w:pStyle w:val="NormalWeb"/>
              <w:spacing w:before="0" w:beforeAutospacing="0" w:after="0" w:afterAutospacing="0" w:line="360" w:lineRule="exact"/>
              <w:jc w:val="both"/>
              <w:rPr>
                <w:color w:val="000000"/>
                <w:sz w:val="22"/>
                <w:szCs w:val="22"/>
                <w:lang w:val="en-US"/>
              </w:rPr>
            </w:pPr>
          </w:p>
          <w:p w:rsidR="00FB69A5" w:rsidRDefault="00FB69A5" w:rsidP="00FB69A5">
            <w:pPr>
              <w:pStyle w:val="NormalWeb"/>
              <w:spacing w:before="0" w:beforeAutospacing="0" w:after="0" w:afterAutospacing="0" w:line="360" w:lineRule="exact"/>
              <w:jc w:val="both"/>
              <w:rPr>
                <w:color w:val="000000"/>
                <w:sz w:val="22"/>
                <w:szCs w:val="22"/>
                <w:lang w:val="en-US"/>
              </w:rPr>
            </w:pPr>
            <w:r>
              <w:rPr>
                <w:color w:val="000000"/>
                <w:sz w:val="22"/>
                <w:szCs w:val="22"/>
                <w:lang w:val="en-US"/>
              </w:rPr>
              <w:t xml:space="preserve">                                                                                                            </w:t>
            </w:r>
          </w:p>
          <w:p w:rsidR="00FB69A5" w:rsidRDefault="00FB69A5" w:rsidP="00FB69A5">
            <w:pPr>
              <w:pStyle w:val="NormalWeb"/>
              <w:spacing w:before="0" w:beforeAutospacing="0" w:after="0" w:afterAutospacing="0" w:line="360" w:lineRule="exact"/>
              <w:jc w:val="both"/>
              <w:rPr>
                <w:color w:val="000000"/>
                <w:sz w:val="22"/>
                <w:szCs w:val="22"/>
                <w:lang w:val="en-US"/>
              </w:rPr>
            </w:pPr>
            <w:r>
              <w:rPr>
                <w:color w:val="000000"/>
                <w:sz w:val="22"/>
                <w:szCs w:val="22"/>
                <w:lang w:val="en-US"/>
              </w:rPr>
              <w:t xml:space="preserve"> </w:t>
            </w:r>
          </w:p>
          <w:p w:rsidR="00FB69A5" w:rsidRPr="00C45DE1" w:rsidRDefault="00FB69A5" w:rsidP="00FB69A5">
            <w:pPr>
              <w:pStyle w:val="NormalWeb"/>
              <w:spacing w:before="0" w:beforeAutospacing="0" w:after="0" w:afterAutospacing="0" w:line="360" w:lineRule="exact"/>
              <w:jc w:val="both"/>
              <w:rPr>
                <w:color w:val="000000"/>
                <w:sz w:val="28"/>
                <w:szCs w:val="28"/>
                <w:lang w:val="en-US"/>
              </w:rPr>
            </w:pPr>
          </w:p>
        </w:tc>
        <w:tc>
          <w:tcPr>
            <w:tcW w:w="4651" w:type="dxa"/>
          </w:tcPr>
          <w:p w:rsidR="00FB69A5" w:rsidRPr="00E770ED" w:rsidRDefault="00FB69A5" w:rsidP="00FB69A5">
            <w:pPr>
              <w:pStyle w:val="NormalWeb"/>
              <w:spacing w:before="0" w:beforeAutospacing="0" w:after="0" w:afterAutospacing="0" w:line="360" w:lineRule="exact"/>
              <w:jc w:val="center"/>
              <w:rPr>
                <w:b/>
                <w:color w:val="000000"/>
                <w:sz w:val="28"/>
                <w:szCs w:val="28"/>
              </w:rPr>
            </w:pPr>
            <w:r w:rsidRPr="00E770ED">
              <w:rPr>
                <w:b/>
                <w:color w:val="000000"/>
                <w:sz w:val="28"/>
                <w:szCs w:val="28"/>
              </w:rPr>
              <w:t>TM. ỦY BAN NHÂN DÂN</w:t>
            </w:r>
          </w:p>
          <w:p w:rsidR="00FB69A5" w:rsidRPr="00E770ED" w:rsidRDefault="00FB69A5" w:rsidP="00FB69A5">
            <w:pPr>
              <w:pStyle w:val="NormalWeb"/>
              <w:spacing w:before="0" w:beforeAutospacing="0" w:after="0" w:afterAutospacing="0" w:line="360" w:lineRule="exact"/>
              <w:jc w:val="center"/>
              <w:rPr>
                <w:b/>
                <w:color w:val="000000"/>
                <w:sz w:val="28"/>
                <w:szCs w:val="28"/>
              </w:rPr>
            </w:pPr>
            <w:r>
              <w:rPr>
                <w:b/>
                <w:color w:val="000000"/>
                <w:sz w:val="28"/>
                <w:szCs w:val="28"/>
                <w:lang w:val="en-US"/>
              </w:rPr>
              <w:t xml:space="preserve"> </w:t>
            </w:r>
            <w:r w:rsidRPr="00E770ED">
              <w:rPr>
                <w:b/>
                <w:color w:val="000000"/>
                <w:sz w:val="28"/>
                <w:szCs w:val="28"/>
              </w:rPr>
              <w:t>CHỦ TỊCH</w:t>
            </w:r>
          </w:p>
          <w:p w:rsidR="00FB69A5" w:rsidRDefault="00FB69A5" w:rsidP="00FB69A5">
            <w:pPr>
              <w:pStyle w:val="NormalWeb"/>
              <w:spacing w:before="0" w:beforeAutospacing="0" w:after="0" w:afterAutospacing="0" w:line="360" w:lineRule="exact"/>
              <w:jc w:val="center"/>
              <w:rPr>
                <w:b/>
                <w:color w:val="000000"/>
                <w:sz w:val="28"/>
                <w:szCs w:val="28"/>
                <w:lang w:val="en-US"/>
              </w:rPr>
            </w:pPr>
          </w:p>
          <w:p w:rsidR="00FB69A5" w:rsidRDefault="00FB69A5" w:rsidP="00FB69A5">
            <w:pPr>
              <w:pStyle w:val="NormalWeb"/>
              <w:spacing w:before="0" w:beforeAutospacing="0" w:after="0" w:afterAutospacing="0" w:line="360" w:lineRule="exact"/>
              <w:jc w:val="center"/>
              <w:rPr>
                <w:b/>
                <w:color w:val="000000"/>
                <w:sz w:val="28"/>
                <w:szCs w:val="28"/>
                <w:lang w:val="en-US"/>
              </w:rPr>
            </w:pPr>
          </w:p>
          <w:p w:rsidR="00FB69A5" w:rsidRDefault="00FB69A5" w:rsidP="00FB69A5">
            <w:pPr>
              <w:pStyle w:val="NormalWeb"/>
              <w:spacing w:before="0" w:beforeAutospacing="0" w:after="0" w:afterAutospacing="0" w:line="360" w:lineRule="exact"/>
              <w:jc w:val="center"/>
              <w:rPr>
                <w:b/>
                <w:color w:val="000000"/>
                <w:sz w:val="28"/>
                <w:szCs w:val="28"/>
                <w:lang w:val="en-US"/>
              </w:rPr>
            </w:pPr>
          </w:p>
          <w:p w:rsidR="00FB69A5" w:rsidRDefault="00FB69A5" w:rsidP="00FB69A5">
            <w:pPr>
              <w:pStyle w:val="NormalWeb"/>
              <w:spacing w:before="0" w:beforeAutospacing="0" w:after="0" w:afterAutospacing="0" w:line="360" w:lineRule="exact"/>
              <w:rPr>
                <w:b/>
                <w:color w:val="000000"/>
                <w:sz w:val="28"/>
                <w:szCs w:val="28"/>
                <w:lang w:val="en-US"/>
              </w:rPr>
            </w:pPr>
          </w:p>
          <w:p w:rsidR="00FB69A5" w:rsidRDefault="00FB69A5" w:rsidP="00FB69A5">
            <w:pPr>
              <w:pStyle w:val="NormalWeb"/>
              <w:spacing w:before="0" w:beforeAutospacing="0" w:after="0" w:afterAutospacing="0" w:line="360" w:lineRule="exact"/>
              <w:jc w:val="center"/>
              <w:rPr>
                <w:b/>
                <w:color w:val="000000"/>
                <w:sz w:val="28"/>
                <w:szCs w:val="28"/>
                <w:lang w:val="en-US"/>
              </w:rPr>
            </w:pPr>
            <w:r>
              <w:rPr>
                <w:b/>
                <w:color w:val="000000"/>
                <w:sz w:val="28"/>
                <w:szCs w:val="28"/>
                <w:lang w:val="en-US"/>
              </w:rPr>
              <w:t xml:space="preserve">   Lê Trường Sơn</w:t>
            </w:r>
          </w:p>
          <w:p w:rsidR="00FB69A5" w:rsidRDefault="00FB69A5" w:rsidP="00FB69A5">
            <w:pPr>
              <w:pStyle w:val="NormalWeb"/>
              <w:spacing w:before="0" w:beforeAutospacing="0" w:after="0" w:afterAutospacing="0" w:line="360" w:lineRule="exact"/>
              <w:rPr>
                <w:b/>
                <w:color w:val="000000"/>
                <w:sz w:val="28"/>
                <w:szCs w:val="28"/>
                <w:lang w:val="en-US"/>
              </w:rPr>
            </w:pPr>
            <w:r>
              <w:rPr>
                <w:b/>
                <w:color w:val="000000"/>
                <w:sz w:val="28"/>
                <w:szCs w:val="28"/>
                <w:lang w:val="en-US"/>
              </w:rPr>
              <w:t xml:space="preserve">                                  </w:t>
            </w:r>
          </w:p>
          <w:p w:rsidR="00FB69A5" w:rsidRDefault="00FB69A5" w:rsidP="00FB69A5">
            <w:pPr>
              <w:pStyle w:val="NormalWeb"/>
              <w:spacing w:before="0" w:beforeAutospacing="0" w:after="0" w:afterAutospacing="0" w:line="360" w:lineRule="exact"/>
              <w:rPr>
                <w:b/>
                <w:color w:val="000000"/>
                <w:sz w:val="28"/>
                <w:szCs w:val="28"/>
                <w:lang w:val="en-US"/>
              </w:rPr>
            </w:pPr>
            <w:r>
              <w:rPr>
                <w:b/>
                <w:color w:val="000000"/>
                <w:sz w:val="28"/>
                <w:szCs w:val="28"/>
                <w:lang w:val="en-US"/>
              </w:rPr>
              <w:t xml:space="preserve">                                </w:t>
            </w:r>
          </w:p>
          <w:p w:rsidR="00FB69A5" w:rsidRPr="0085215B" w:rsidRDefault="00FB69A5" w:rsidP="00FB69A5">
            <w:pPr>
              <w:pStyle w:val="NormalWeb"/>
              <w:spacing w:before="0" w:beforeAutospacing="0" w:after="0" w:afterAutospacing="0" w:line="360" w:lineRule="exact"/>
              <w:rPr>
                <w:b/>
                <w:color w:val="000000"/>
                <w:sz w:val="28"/>
                <w:szCs w:val="28"/>
                <w:lang w:val="en-US"/>
              </w:rPr>
            </w:pPr>
            <w:r>
              <w:rPr>
                <w:b/>
                <w:color w:val="000000"/>
                <w:sz w:val="28"/>
                <w:szCs w:val="28"/>
                <w:lang w:val="en-US"/>
              </w:rPr>
              <w:t xml:space="preserve">                                          </w:t>
            </w:r>
          </w:p>
          <w:p w:rsidR="00FB69A5" w:rsidRDefault="00FB69A5" w:rsidP="00FB69A5">
            <w:pPr>
              <w:pStyle w:val="NormalWeb"/>
              <w:spacing w:before="0" w:beforeAutospacing="0" w:after="0" w:afterAutospacing="0" w:line="360" w:lineRule="exact"/>
              <w:jc w:val="center"/>
              <w:rPr>
                <w:b/>
                <w:color w:val="000000"/>
                <w:sz w:val="28"/>
                <w:szCs w:val="28"/>
                <w:lang w:val="en-US"/>
              </w:rPr>
            </w:pPr>
          </w:p>
          <w:p w:rsidR="00FB69A5" w:rsidRPr="00F70995" w:rsidRDefault="00FB69A5" w:rsidP="00FB69A5">
            <w:pPr>
              <w:pStyle w:val="NormalWeb"/>
              <w:spacing w:before="0" w:beforeAutospacing="0" w:after="0" w:afterAutospacing="0" w:line="360" w:lineRule="exact"/>
              <w:jc w:val="center"/>
              <w:rPr>
                <w:b/>
                <w:color w:val="000000"/>
                <w:sz w:val="28"/>
                <w:szCs w:val="28"/>
                <w:lang w:val="en-US"/>
              </w:rPr>
            </w:pPr>
          </w:p>
          <w:p w:rsidR="00FB69A5" w:rsidRPr="007508E9" w:rsidRDefault="00FB69A5" w:rsidP="00FB69A5">
            <w:pPr>
              <w:pStyle w:val="NormalWeb"/>
              <w:spacing w:before="0" w:beforeAutospacing="0" w:after="0" w:afterAutospacing="0" w:line="360" w:lineRule="exact"/>
              <w:jc w:val="center"/>
              <w:rPr>
                <w:b/>
                <w:color w:val="000000"/>
                <w:sz w:val="28"/>
                <w:szCs w:val="28"/>
                <w:lang w:val="en-US"/>
              </w:rPr>
            </w:pPr>
          </w:p>
        </w:tc>
      </w:tr>
      <w:tr w:rsidR="00FB69A5" w:rsidRPr="00E770ED" w:rsidTr="00FB69A5">
        <w:tc>
          <w:tcPr>
            <w:tcW w:w="4637" w:type="dxa"/>
          </w:tcPr>
          <w:p w:rsidR="00FB69A5" w:rsidRPr="00631A34" w:rsidRDefault="00FB69A5" w:rsidP="00FB69A5">
            <w:pPr>
              <w:pStyle w:val="NormalWeb"/>
              <w:spacing w:before="0" w:beforeAutospacing="0" w:after="0" w:afterAutospacing="0" w:line="360" w:lineRule="exact"/>
              <w:jc w:val="both"/>
              <w:rPr>
                <w:b/>
                <w:i/>
                <w:color w:val="000000"/>
                <w:lang w:val="en-US"/>
              </w:rPr>
            </w:pPr>
          </w:p>
        </w:tc>
        <w:tc>
          <w:tcPr>
            <w:tcW w:w="4651" w:type="dxa"/>
          </w:tcPr>
          <w:p w:rsidR="00FB69A5" w:rsidRPr="00E770ED" w:rsidRDefault="00FB69A5" w:rsidP="00FB69A5">
            <w:pPr>
              <w:pStyle w:val="NormalWeb"/>
              <w:spacing w:before="0" w:beforeAutospacing="0" w:after="0" w:afterAutospacing="0" w:line="360" w:lineRule="exact"/>
              <w:jc w:val="center"/>
              <w:rPr>
                <w:b/>
                <w:color w:val="000000"/>
                <w:sz w:val="28"/>
                <w:szCs w:val="28"/>
              </w:rPr>
            </w:pPr>
          </w:p>
        </w:tc>
      </w:tr>
    </w:tbl>
    <w:p w:rsidR="00686EB4" w:rsidRDefault="00686EB4" w:rsidP="00FB69A5">
      <w:pPr>
        <w:pStyle w:val="NormalWeb"/>
        <w:shd w:val="clear" w:color="auto" w:fill="FFFFFF"/>
        <w:spacing w:before="0" w:beforeAutospacing="0" w:after="0" w:afterAutospacing="0" w:line="360" w:lineRule="exact"/>
        <w:jc w:val="both"/>
        <w:rPr>
          <w:rFonts w:asciiTheme="majorHAnsi" w:hAnsiTheme="majorHAnsi" w:cstheme="majorHAnsi"/>
          <w:color w:val="000000"/>
          <w:sz w:val="28"/>
          <w:szCs w:val="28"/>
          <w:lang w:val="en-US"/>
        </w:rPr>
      </w:pPr>
    </w:p>
    <w:p w:rsidR="00FB69A5" w:rsidRPr="00FB69A5" w:rsidRDefault="00FB69A5" w:rsidP="0010166E">
      <w:pPr>
        <w:pStyle w:val="NormalWeb"/>
        <w:shd w:val="clear" w:color="auto" w:fill="FFFFFF"/>
        <w:spacing w:before="0" w:beforeAutospacing="0" w:after="0" w:afterAutospacing="0" w:line="360" w:lineRule="exact"/>
        <w:ind w:firstLine="709"/>
        <w:jc w:val="both"/>
        <w:rPr>
          <w:rFonts w:asciiTheme="majorHAnsi" w:hAnsiTheme="majorHAnsi" w:cstheme="majorHAnsi"/>
          <w:color w:val="000000"/>
          <w:sz w:val="28"/>
          <w:szCs w:val="28"/>
          <w:lang w:val="en-US"/>
        </w:rPr>
      </w:pPr>
    </w:p>
    <w:p w:rsidR="00686EB4" w:rsidRPr="00E770ED" w:rsidRDefault="00686EB4" w:rsidP="0010166E">
      <w:pPr>
        <w:pStyle w:val="NormalWeb"/>
        <w:shd w:val="clear" w:color="auto" w:fill="FFFFFF"/>
        <w:spacing w:before="0" w:beforeAutospacing="0" w:after="0" w:afterAutospacing="0" w:line="360" w:lineRule="exact"/>
        <w:ind w:firstLine="720"/>
        <w:jc w:val="both"/>
        <w:rPr>
          <w:color w:val="000000"/>
          <w:sz w:val="28"/>
          <w:szCs w:val="28"/>
          <w:lang w:val="en-US"/>
        </w:rPr>
      </w:pPr>
    </w:p>
    <w:p w:rsidR="00686EB4" w:rsidRPr="00E770ED" w:rsidRDefault="00686EB4" w:rsidP="0010166E">
      <w:pPr>
        <w:spacing w:after="0" w:line="360" w:lineRule="exact"/>
        <w:rPr>
          <w:color w:val="000000"/>
          <w:szCs w:val="28"/>
        </w:rPr>
      </w:pPr>
    </w:p>
    <w:p w:rsidR="00686EB4" w:rsidRPr="00E770ED" w:rsidRDefault="00686EB4" w:rsidP="0010166E">
      <w:pPr>
        <w:spacing w:after="0" w:line="360" w:lineRule="exact"/>
        <w:rPr>
          <w:szCs w:val="28"/>
        </w:rPr>
      </w:pPr>
    </w:p>
    <w:p w:rsidR="007E331D" w:rsidRDefault="007E331D"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Default="000F5998" w:rsidP="0010166E">
      <w:pPr>
        <w:spacing w:after="0" w:line="360" w:lineRule="exact"/>
        <w:rPr>
          <w:szCs w:val="28"/>
          <w:lang w:val="en-US"/>
        </w:rPr>
      </w:pPr>
    </w:p>
    <w:p w:rsidR="000F5998" w:rsidRPr="000F5998" w:rsidRDefault="000F5998" w:rsidP="0010166E">
      <w:pPr>
        <w:spacing w:after="0" w:line="360" w:lineRule="exact"/>
        <w:rPr>
          <w:szCs w:val="28"/>
          <w:lang w:val="en-US"/>
        </w:rPr>
      </w:pPr>
    </w:p>
    <w:sectPr w:rsidR="000F5998" w:rsidRPr="000F5998" w:rsidSect="0010166E">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3D" w:rsidRDefault="0056423D" w:rsidP="002A13D6">
      <w:pPr>
        <w:spacing w:after="0" w:line="240" w:lineRule="auto"/>
      </w:pPr>
      <w:r>
        <w:separator/>
      </w:r>
    </w:p>
  </w:endnote>
  <w:endnote w:type="continuationSeparator" w:id="0">
    <w:p w:rsidR="0056423D" w:rsidRDefault="0056423D" w:rsidP="002A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D6" w:rsidRDefault="002A13D6">
    <w:pPr>
      <w:pStyle w:val="Footer"/>
      <w:jc w:val="right"/>
    </w:pPr>
  </w:p>
  <w:p w:rsidR="002A13D6" w:rsidRDefault="002A1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3D" w:rsidRDefault="0056423D" w:rsidP="002A13D6">
      <w:pPr>
        <w:spacing w:after="0" w:line="240" w:lineRule="auto"/>
      </w:pPr>
      <w:r>
        <w:separator/>
      </w:r>
    </w:p>
  </w:footnote>
  <w:footnote w:type="continuationSeparator" w:id="0">
    <w:p w:rsidR="0056423D" w:rsidRDefault="0056423D" w:rsidP="002A1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63A"/>
    <w:multiLevelType w:val="hybridMultilevel"/>
    <w:tmpl w:val="C7883998"/>
    <w:lvl w:ilvl="0" w:tplc="8F02AA5A">
      <w:numFmt w:val="bullet"/>
      <w:lvlText w:val="-"/>
      <w:lvlJc w:val="left"/>
      <w:pPr>
        <w:ind w:left="1062" w:hanging="360"/>
      </w:pPr>
      <w:rPr>
        <w:rFonts w:ascii="Times New Roman" w:eastAsiaTheme="minorHAns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21DA62DA"/>
    <w:multiLevelType w:val="hybridMultilevel"/>
    <w:tmpl w:val="58507062"/>
    <w:lvl w:ilvl="0" w:tplc="70EEC940">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249767B8"/>
    <w:multiLevelType w:val="hybridMultilevel"/>
    <w:tmpl w:val="3B04526A"/>
    <w:lvl w:ilvl="0" w:tplc="ADAE5B04">
      <w:start w:val="4"/>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241825"/>
    <w:multiLevelType w:val="hybridMultilevel"/>
    <w:tmpl w:val="A5D68D3E"/>
    <w:lvl w:ilvl="0" w:tplc="263070FA">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96B7FF6"/>
    <w:multiLevelType w:val="hybridMultilevel"/>
    <w:tmpl w:val="30DE3836"/>
    <w:lvl w:ilvl="0" w:tplc="985433CA">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6CE42816"/>
    <w:multiLevelType w:val="hybridMultilevel"/>
    <w:tmpl w:val="FB1AE258"/>
    <w:lvl w:ilvl="0" w:tplc="873447DA">
      <w:numFmt w:val="bullet"/>
      <w:lvlText w:val="-"/>
      <w:lvlJc w:val="left"/>
      <w:pPr>
        <w:ind w:left="1062" w:hanging="360"/>
      </w:pPr>
      <w:rPr>
        <w:rFonts w:ascii="Times New Roman" w:eastAsiaTheme="minorHAns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6D483180"/>
    <w:multiLevelType w:val="hybridMultilevel"/>
    <w:tmpl w:val="1EFAAFD6"/>
    <w:lvl w:ilvl="0" w:tplc="7C5C3E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B4"/>
    <w:rsid w:val="00000260"/>
    <w:rsid w:val="00004152"/>
    <w:rsid w:val="00011A0C"/>
    <w:rsid w:val="00024AB0"/>
    <w:rsid w:val="0002503E"/>
    <w:rsid w:val="00033437"/>
    <w:rsid w:val="000358F0"/>
    <w:rsid w:val="00035B39"/>
    <w:rsid w:val="00037448"/>
    <w:rsid w:val="0005345D"/>
    <w:rsid w:val="000566B3"/>
    <w:rsid w:val="00066510"/>
    <w:rsid w:val="00072514"/>
    <w:rsid w:val="00081D30"/>
    <w:rsid w:val="000858F7"/>
    <w:rsid w:val="00085C6B"/>
    <w:rsid w:val="000909E0"/>
    <w:rsid w:val="000A0475"/>
    <w:rsid w:val="000A4B30"/>
    <w:rsid w:val="000A5D98"/>
    <w:rsid w:val="000A6F36"/>
    <w:rsid w:val="000B34B3"/>
    <w:rsid w:val="000B3F68"/>
    <w:rsid w:val="000B7C0C"/>
    <w:rsid w:val="000C1727"/>
    <w:rsid w:val="000C3530"/>
    <w:rsid w:val="000E62D4"/>
    <w:rsid w:val="000F2495"/>
    <w:rsid w:val="000F5998"/>
    <w:rsid w:val="0010166E"/>
    <w:rsid w:val="00101CEF"/>
    <w:rsid w:val="00104C27"/>
    <w:rsid w:val="00105D6D"/>
    <w:rsid w:val="00114F71"/>
    <w:rsid w:val="0011725E"/>
    <w:rsid w:val="001211DC"/>
    <w:rsid w:val="001341C1"/>
    <w:rsid w:val="00143CD9"/>
    <w:rsid w:val="00147551"/>
    <w:rsid w:val="001505F5"/>
    <w:rsid w:val="00150AE5"/>
    <w:rsid w:val="00151EAF"/>
    <w:rsid w:val="00155F97"/>
    <w:rsid w:val="0016188F"/>
    <w:rsid w:val="001618D4"/>
    <w:rsid w:val="001645E4"/>
    <w:rsid w:val="00173295"/>
    <w:rsid w:val="00175F89"/>
    <w:rsid w:val="00181061"/>
    <w:rsid w:val="0018271F"/>
    <w:rsid w:val="001870DC"/>
    <w:rsid w:val="00192B19"/>
    <w:rsid w:val="00194981"/>
    <w:rsid w:val="001974A7"/>
    <w:rsid w:val="001978E1"/>
    <w:rsid w:val="001A4A5C"/>
    <w:rsid w:val="001B20F8"/>
    <w:rsid w:val="001B38D9"/>
    <w:rsid w:val="001B5528"/>
    <w:rsid w:val="001B7541"/>
    <w:rsid w:val="001B7FD5"/>
    <w:rsid w:val="001D5C96"/>
    <w:rsid w:val="001E48AF"/>
    <w:rsid w:val="001E5A30"/>
    <w:rsid w:val="001E79FA"/>
    <w:rsid w:val="001F46CF"/>
    <w:rsid w:val="001F5852"/>
    <w:rsid w:val="001F6DD3"/>
    <w:rsid w:val="00211524"/>
    <w:rsid w:val="002264CE"/>
    <w:rsid w:val="00230374"/>
    <w:rsid w:val="002308ED"/>
    <w:rsid w:val="00233867"/>
    <w:rsid w:val="00240705"/>
    <w:rsid w:val="002417DC"/>
    <w:rsid w:val="00257B25"/>
    <w:rsid w:val="00261299"/>
    <w:rsid w:val="0026195C"/>
    <w:rsid w:val="0026549C"/>
    <w:rsid w:val="002659E7"/>
    <w:rsid w:val="0026697E"/>
    <w:rsid w:val="002725CD"/>
    <w:rsid w:val="00283A0A"/>
    <w:rsid w:val="00284602"/>
    <w:rsid w:val="002862FB"/>
    <w:rsid w:val="00287AB1"/>
    <w:rsid w:val="002943F1"/>
    <w:rsid w:val="002A0EF0"/>
    <w:rsid w:val="002A1309"/>
    <w:rsid w:val="002A13D6"/>
    <w:rsid w:val="002A3A07"/>
    <w:rsid w:val="002A4044"/>
    <w:rsid w:val="002A7BD2"/>
    <w:rsid w:val="002B4734"/>
    <w:rsid w:val="002D4D3B"/>
    <w:rsid w:val="002E3D4E"/>
    <w:rsid w:val="002E5831"/>
    <w:rsid w:val="002E6E93"/>
    <w:rsid w:val="002F6805"/>
    <w:rsid w:val="003001D1"/>
    <w:rsid w:val="003009C3"/>
    <w:rsid w:val="0030255C"/>
    <w:rsid w:val="00304666"/>
    <w:rsid w:val="00317A64"/>
    <w:rsid w:val="003205CB"/>
    <w:rsid w:val="00326A53"/>
    <w:rsid w:val="0033056F"/>
    <w:rsid w:val="00337D38"/>
    <w:rsid w:val="00352920"/>
    <w:rsid w:val="003569EC"/>
    <w:rsid w:val="0037571A"/>
    <w:rsid w:val="00381117"/>
    <w:rsid w:val="0038324C"/>
    <w:rsid w:val="0039268B"/>
    <w:rsid w:val="003A041F"/>
    <w:rsid w:val="003A1F1C"/>
    <w:rsid w:val="003A3DE9"/>
    <w:rsid w:val="003C36EE"/>
    <w:rsid w:val="003C6473"/>
    <w:rsid w:val="003D01B6"/>
    <w:rsid w:val="003D3D00"/>
    <w:rsid w:val="003E236C"/>
    <w:rsid w:val="003F0949"/>
    <w:rsid w:val="003F4222"/>
    <w:rsid w:val="003F7557"/>
    <w:rsid w:val="003F7CFB"/>
    <w:rsid w:val="00404786"/>
    <w:rsid w:val="00406BA7"/>
    <w:rsid w:val="00413899"/>
    <w:rsid w:val="00420801"/>
    <w:rsid w:val="00424504"/>
    <w:rsid w:val="00425A73"/>
    <w:rsid w:val="00432F08"/>
    <w:rsid w:val="0043449F"/>
    <w:rsid w:val="00440834"/>
    <w:rsid w:val="004417E2"/>
    <w:rsid w:val="00442D84"/>
    <w:rsid w:val="00447341"/>
    <w:rsid w:val="00451FFB"/>
    <w:rsid w:val="0045222B"/>
    <w:rsid w:val="00476B77"/>
    <w:rsid w:val="004833FE"/>
    <w:rsid w:val="004835E3"/>
    <w:rsid w:val="004A0CA0"/>
    <w:rsid w:val="004C7E78"/>
    <w:rsid w:val="004D7B71"/>
    <w:rsid w:val="004F15F2"/>
    <w:rsid w:val="004F42C5"/>
    <w:rsid w:val="004F746E"/>
    <w:rsid w:val="005023D0"/>
    <w:rsid w:val="005165CC"/>
    <w:rsid w:val="00516C4A"/>
    <w:rsid w:val="0052055E"/>
    <w:rsid w:val="00523842"/>
    <w:rsid w:val="00530678"/>
    <w:rsid w:val="00531C99"/>
    <w:rsid w:val="00540620"/>
    <w:rsid w:val="005524AE"/>
    <w:rsid w:val="0056423D"/>
    <w:rsid w:val="005721C6"/>
    <w:rsid w:val="00572AD1"/>
    <w:rsid w:val="00581AFF"/>
    <w:rsid w:val="00583982"/>
    <w:rsid w:val="005902EF"/>
    <w:rsid w:val="005A7C0E"/>
    <w:rsid w:val="005A7C71"/>
    <w:rsid w:val="005B0E82"/>
    <w:rsid w:val="005C1471"/>
    <w:rsid w:val="005C156A"/>
    <w:rsid w:val="005C29A4"/>
    <w:rsid w:val="005D147A"/>
    <w:rsid w:val="005D1A43"/>
    <w:rsid w:val="005D5073"/>
    <w:rsid w:val="005E3D4C"/>
    <w:rsid w:val="005F009C"/>
    <w:rsid w:val="005F32B0"/>
    <w:rsid w:val="005F58D6"/>
    <w:rsid w:val="00605C7D"/>
    <w:rsid w:val="00620301"/>
    <w:rsid w:val="00622377"/>
    <w:rsid w:val="00625000"/>
    <w:rsid w:val="0062507F"/>
    <w:rsid w:val="0062558B"/>
    <w:rsid w:val="00631A34"/>
    <w:rsid w:val="006429F0"/>
    <w:rsid w:val="0064798C"/>
    <w:rsid w:val="006519CF"/>
    <w:rsid w:val="006521DD"/>
    <w:rsid w:val="00653918"/>
    <w:rsid w:val="00665827"/>
    <w:rsid w:val="00666C0B"/>
    <w:rsid w:val="00677A5C"/>
    <w:rsid w:val="00685893"/>
    <w:rsid w:val="00686EB4"/>
    <w:rsid w:val="006871BC"/>
    <w:rsid w:val="006A35B5"/>
    <w:rsid w:val="006A697E"/>
    <w:rsid w:val="006B04DB"/>
    <w:rsid w:val="006B2052"/>
    <w:rsid w:val="006B2D0B"/>
    <w:rsid w:val="006B4131"/>
    <w:rsid w:val="006B7414"/>
    <w:rsid w:val="006C14EE"/>
    <w:rsid w:val="006C47D6"/>
    <w:rsid w:val="006E4229"/>
    <w:rsid w:val="006E56D5"/>
    <w:rsid w:val="006F50B6"/>
    <w:rsid w:val="006F510B"/>
    <w:rsid w:val="006F541D"/>
    <w:rsid w:val="00717264"/>
    <w:rsid w:val="00717722"/>
    <w:rsid w:val="00724FB3"/>
    <w:rsid w:val="00731F00"/>
    <w:rsid w:val="00734D0A"/>
    <w:rsid w:val="00743630"/>
    <w:rsid w:val="007505F9"/>
    <w:rsid w:val="007508E9"/>
    <w:rsid w:val="00757089"/>
    <w:rsid w:val="00760AD9"/>
    <w:rsid w:val="00774EE9"/>
    <w:rsid w:val="00775EEB"/>
    <w:rsid w:val="007A7373"/>
    <w:rsid w:val="007B07BF"/>
    <w:rsid w:val="007B2B6D"/>
    <w:rsid w:val="007C0B39"/>
    <w:rsid w:val="007C6127"/>
    <w:rsid w:val="007C7A05"/>
    <w:rsid w:val="007D3CCF"/>
    <w:rsid w:val="007E331D"/>
    <w:rsid w:val="007E3C49"/>
    <w:rsid w:val="007E68C9"/>
    <w:rsid w:val="007E7222"/>
    <w:rsid w:val="007E7CD1"/>
    <w:rsid w:val="007F0717"/>
    <w:rsid w:val="00822ED7"/>
    <w:rsid w:val="00824F4F"/>
    <w:rsid w:val="00826E0E"/>
    <w:rsid w:val="00834262"/>
    <w:rsid w:val="00841124"/>
    <w:rsid w:val="00843B52"/>
    <w:rsid w:val="00847A3A"/>
    <w:rsid w:val="008515AE"/>
    <w:rsid w:val="0085215B"/>
    <w:rsid w:val="00855222"/>
    <w:rsid w:val="008561F9"/>
    <w:rsid w:val="008570C6"/>
    <w:rsid w:val="008742C6"/>
    <w:rsid w:val="00876BF9"/>
    <w:rsid w:val="008851A5"/>
    <w:rsid w:val="0088544B"/>
    <w:rsid w:val="008A3E31"/>
    <w:rsid w:val="008A5745"/>
    <w:rsid w:val="008A7771"/>
    <w:rsid w:val="008B1328"/>
    <w:rsid w:val="008C15D7"/>
    <w:rsid w:val="008D6005"/>
    <w:rsid w:val="008E0461"/>
    <w:rsid w:val="008E0ADD"/>
    <w:rsid w:val="008E288C"/>
    <w:rsid w:val="008E3B0E"/>
    <w:rsid w:val="008E6B3A"/>
    <w:rsid w:val="008F10D8"/>
    <w:rsid w:val="008F3AA5"/>
    <w:rsid w:val="008F79D3"/>
    <w:rsid w:val="00907445"/>
    <w:rsid w:val="00916B3E"/>
    <w:rsid w:val="009211C1"/>
    <w:rsid w:val="00921F86"/>
    <w:rsid w:val="00926EDD"/>
    <w:rsid w:val="009317FB"/>
    <w:rsid w:val="00942523"/>
    <w:rsid w:val="0095575A"/>
    <w:rsid w:val="00957D11"/>
    <w:rsid w:val="0096573A"/>
    <w:rsid w:val="009666F6"/>
    <w:rsid w:val="009A6054"/>
    <w:rsid w:val="009A61C9"/>
    <w:rsid w:val="009C3BAB"/>
    <w:rsid w:val="009D2B2A"/>
    <w:rsid w:val="009D3160"/>
    <w:rsid w:val="009E043B"/>
    <w:rsid w:val="009E3CF2"/>
    <w:rsid w:val="009F12E2"/>
    <w:rsid w:val="009F189F"/>
    <w:rsid w:val="009F18E7"/>
    <w:rsid w:val="009F1EC0"/>
    <w:rsid w:val="009F4261"/>
    <w:rsid w:val="009F51C2"/>
    <w:rsid w:val="00A206EA"/>
    <w:rsid w:val="00A241E0"/>
    <w:rsid w:val="00A251AD"/>
    <w:rsid w:val="00A311AC"/>
    <w:rsid w:val="00A342CF"/>
    <w:rsid w:val="00A45958"/>
    <w:rsid w:val="00A45E44"/>
    <w:rsid w:val="00A51463"/>
    <w:rsid w:val="00A76217"/>
    <w:rsid w:val="00A76433"/>
    <w:rsid w:val="00A80F7F"/>
    <w:rsid w:val="00A91233"/>
    <w:rsid w:val="00A9143B"/>
    <w:rsid w:val="00A914A1"/>
    <w:rsid w:val="00A9338D"/>
    <w:rsid w:val="00A979E2"/>
    <w:rsid w:val="00AA01F3"/>
    <w:rsid w:val="00AA0244"/>
    <w:rsid w:val="00AA0DA3"/>
    <w:rsid w:val="00AB01D1"/>
    <w:rsid w:val="00AB17C9"/>
    <w:rsid w:val="00AB1F9D"/>
    <w:rsid w:val="00AB49E5"/>
    <w:rsid w:val="00AB608A"/>
    <w:rsid w:val="00AC5E7A"/>
    <w:rsid w:val="00AC67BC"/>
    <w:rsid w:val="00AC7748"/>
    <w:rsid w:val="00AE1762"/>
    <w:rsid w:val="00AE342E"/>
    <w:rsid w:val="00AF0E3E"/>
    <w:rsid w:val="00AF22CA"/>
    <w:rsid w:val="00AF6BC3"/>
    <w:rsid w:val="00B052BF"/>
    <w:rsid w:val="00B12C11"/>
    <w:rsid w:val="00B21311"/>
    <w:rsid w:val="00B25CC7"/>
    <w:rsid w:val="00B30EC9"/>
    <w:rsid w:val="00B31125"/>
    <w:rsid w:val="00B32128"/>
    <w:rsid w:val="00B33237"/>
    <w:rsid w:val="00B37434"/>
    <w:rsid w:val="00B37C5F"/>
    <w:rsid w:val="00B42739"/>
    <w:rsid w:val="00B4756F"/>
    <w:rsid w:val="00B5462B"/>
    <w:rsid w:val="00B57BA2"/>
    <w:rsid w:val="00B57D30"/>
    <w:rsid w:val="00B60308"/>
    <w:rsid w:val="00B67994"/>
    <w:rsid w:val="00B736D5"/>
    <w:rsid w:val="00B7569F"/>
    <w:rsid w:val="00B75A33"/>
    <w:rsid w:val="00B81D8A"/>
    <w:rsid w:val="00B83D7D"/>
    <w:rsid w:val="00B9091F"/>
    <w:rsid w:val="00B93B02"/>
    <w:rsid w:val="00B9580A"/>
    <w:rsid w:val="00BA2357"/>
    <w:rsid w:val="00BA244F"/>
    <w:rsid w:val="00BB158D"/>
    <w:rsid w:val="00BB5297"/>
    <w:rsid w:val="00BB61C4"/>
    <w:rsid w:val="00BC1C34"/>
    <w:rsid w:val="00BC7214"/>
    <w:rsid w:val="00BD2ECA"/>
    <w:rsid w:val="00BE18CF"/>
    <w:rsid w:val="00BE2FC9"/>
    <w:rsid w:val="00BF2EF9"/>
    <w:rsid w:val="00C00333"/>
    <w:rsid w:val="00C10EFD"/>
    <w:rsid w:val="00C140A5"/>
    <w:rsid w:val="00C1611E"/>
    <w:rsid w:val="00C16952"/>
    <w:rsid w:val="00C20F66"/>
    <w:rsid w:val="00C223BB"/>
    <w:rsid w:val="00C22546"/>
    <w:rsid w:val="00C345C9"/>
    <w:rsid w:val="00C42E17"/>
    <w:rsid w:val="00C431D3"/>
    <w:rsid w:val="00C454E7"/>
    <w:rsid w:val="00C45DE1"/>
    <w:rsid w:val="00C54C58"/>
    <w:rsid w:val="00C83520"/>
    <w:rsid w:val="00C86251"/>
    <w:rsid w:val="00C87E8C"/>
    <w:rsid w:val="00CB1938"/>
    <w:rsid w:val="00CB2FE8"/>
    <w:rsid w:val="00CB3497"/>
    <w:rsid w:val="00CC1BF1"/>
    <w:rsid w:val="00CC5128"/>
    <w:rsid w:val="00CD2D17"/>
    <w:rsid w:val="00CD47D9"/>
    <w:rsid w:val="00CD690E"/>
    <w:rsid w:val="00CE16E1"/>
    <w:rsid w:val="00CF7815"/>
    <w:rsid w:val="00CF7FBA"/>
    <w:rsid w:val="00D045E2"/>
    <w:rsid w:val="00D14AC8"/>
    <w:rsid w:val="00D23CA7"/>
    <w:rsid w:val="00D24E99"/>
    <w:rsid w:val="00D3007C"/>
    <w:rsid w:val="00D36286"/>
    <w:rsid w:val="00D37BEF"/>
    <w:rsid w:val="00D4681D"/>
    <w:rsid w:val="00D473BD"/>
    <w:rsid w:val="00D523D0"/>
    <w:rsid w:val="00D612FB"/>
    <w:rsid w:val="00D662DD"/>
    <w:rsid w:val="00D67EBF"/>
    <w:rsid w:val="00D75A7E"/>
    <w:rsid w:val="00D82DA0"/>
    <w:rsid w:val="00D8528B"/>
    <w:rsid w:val="00D86EC1"/>
    <w:rsid w:val="00D90AE7"/>
    <w:rsid w:val="00D90FE7"/>
    <w:rsid w:val="00D919C1"/>
    <w:rsid w:val="00D97C89"/>
    <w:rsid w:val="00D97ECF"/>
    <w:rsid w:val="00DA3997"/>
    <w:rsid w:val="00DB0900"/>
    <w:rsid w:val="00DB5950"/>
    <w:rsid w:val="00DB7E51"/>
    <w:rsid w:val="00DC0A04"/>
    <w:rsid w:val="00DC2AAA"/>
    <w:rsid w:val="00DE020B"/>
    <w:rsid w:val="00DE3B22"/>
    <w:rsid w:val="00DE613C"/>
    <w:rsid w:val="00DE6944"/>
    <w:rsid w:val="00DE7907"/>
    <w:rsid w:val="00DF446B"/>
    <w:rsid w:val="00DF7805"/>
    <w:rsid w:val="00E04EE4"/>
    <w:rsid w:val="00E10FDA"/>
    <w:rsid w:val="00E110EE"/>
    <w:rsid w:val="00E15456"/>
    <w:rsid w:val="00E16C0D"/>
    <w:rsid w:val="00E21502"/>
    <w:rsid w:val="00E24ED8"/>
    <w:rsid w:val="00E36958"/>
    <w:rsid w:val="00E37C24"/>
    <w:rsid w:val="00E41D65"/>
    <w:rsid w:val="00E50C67"/>
    <w:rsid w:val="00E5545F"/>
    <w:rsid w:val="00E61147"/>
    <w:rsid w:val="00E637BB"/>
    <w:rsid w:val="00E652E8"/>
    <w:rsid w:val="00E6752F"/>
    <w:rsid w:val="00E71007"/>
    <w:rsid w:val="00E73F09"/>
    <w:rsid w:val="00E748AD"/>
    <w:rsid w:val="00E750B2"/>
    <w:rsid w:val="00E75716"/>
    <w:rsid w:val="00E76CC9"/>
    <w:rsid w:val="00E770ED"/>
    <w:rsid w:val="00EA2E17"/>
    <w:rsid w:val="00EB0347"/>
    <w:rsid w:val="00EB62F3"/>
    <w:rsid w:val="00EB78FF"/>
    <w:rsid w:val="00EC6586"/>
    <w:rsid w:val="00EC665E"/>
    <w:rsid w:val="00EC6F29"/>
    <w:rsid w:val="00ED146F"/>
    <w:rsid w:val="00ED4EA7"/>
    <w:rsid w:val="00ED5092"/>
    <w:rsid w:val="00ED52C3"/>
    <w:rsid w:val="00EE03E9"/>
    <w:rsid w:val="00EE1203"/>
    <w:rsid w:val="00EE23D2"/>
    <w:rsid w:val="00EE5DEB"/>
    <w:rsid w:val="00EF25FC"/>
    <w:rsid w:val="00EF39EA"/>
    <w:rsid w:val="00EF47EC"/>
    <w:rsid w:val="00F04510"/>
    <w:rsid w:val="00F14EE2"/>
    <w:rsid w:val="00F26A1F"/>
    <w:rsid w:val="00F31F8A"/>
    <w:rsid w:val="00F3390E"/>
    <w:rsid w:val="00F34957"/>
    <w:rsid w:val="00F55FC5"/>
    <w:rsid w:val="00F60D48"/>
    <w:rsid w:val="00F61FB3"/>
    <w:rsid w:val="00F624B6"/>
    <w:rsid w:val="00F70364"/>
    <w:rsid w:val="00F70995"/>
    <w:rsid w:val="00F75E13"/>
    <w:rsid w:val="00F77070"/>
    <w:rsid w:val="00F777D0"/>
    <w:rsid w:val="00F77E1F"/>
    <w:rsid w:val="00F80A2C"/>
    <w:rsid w:val="00F95482"/>
    <w:rsid w:val="00F9773D"/>
    <w:rsid w:val="00F97797"/>
    <w:rsid w:val="00FA0839"/>
    <w:rsid w:val="00FA25C3"/>
    <w:rsid w:val="00FA3227"/>
    <w:rsid w:val="00FA5203"/>
    <w:rsid w:val="00FA78DC"/>
    <w:rsid w:val="00FB2681"/>
    <w:rsid w:val="00FB69A5"/>
    <w:rsid w:val="00FC0E34"/>
    <w:rsid w:val="00FC2177"/>
    <w:rsid w:val="00FC407D"/>
    <w:rsid w:val="00FE5497"/>
    <w:rsid w:val="00FF210B"/>
    <w:rsid w:val="00FF2A90"/>
    <w:rsid w:val="00FF6962"/>
    <w:rsid w:val="00FF7595"/>
    <w:rsid w:val="00FF780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686EB4"/>
    <w:rPr>
      <w:sz w:val="24"/>
      <w:szCs w:val="24"/>
    </w:rPr>
  </w:style>
  <w:style w:type="paragraph" w:styleId="NormalWeb">
    <w:name w:val="Normal (Web)"/>
    <w:basedOn w:val="Normal"/>
    <w:link w:val="NormalWebChar"/>
    <w:uiPriority w:val="99"/>
    <w:rsid w:val="00686EB4"/>
    <w:pPr>
      <w:spacing w:before="100" w:beforeAutospacing="1" w:after="100" w:afterAutospacing="1" w:line="240" w:lineRule="auto"/>
    </w:pPr>
    <w:rPr>
      <w:sz w:val="24"/>
      <w:szCs w:val="24"/>
    </w:rPr>
  </w:style>
  <w:style w:type="character" w:styleId="Strong">
    <w:name w:val="Strong"/>
    <w:basedOn w:val="DefaultParagraphFont"/>
    <w:qFormat/>
    <w:rsid w:val="00686EB4"/>
    <w:rPr>
      <w:b/>
      <w:bCs/>
    </w:rPr>
  </w:style>
  <w:style w:type="character" w:customStyle="1" w:styleId="apple-tab-span">
    <w:name w:val="apple-tab-span"/>
    <w:basedOn w:val="DefaultParagraphFont"/>
    <w:rsid w:val="00686EB4"/>
  </w:style>
  <w:style w:type="paragraph" w:customStyle="1" w:styleId="CharCharCharCharCharCharChar">
    <w:name w:val="Char Char Char Char Char Char Char"/>
    <w:basedOn w:val="Normal"/>
    <w:next w:val="Normal"/>
    <w:autoRedefine/>
    <w:semiHidden/>
    <w:rsid w:val="00686EB4"/>
    <w:pPr>
      <w:spacing w:before="120" w:after="120" w:line="312" w:lineRule="auto"/>
    </w:pPr>
    <w:rPr>
      <w:rFonts w:eastAsia="Times New Roman" w:cs="Times New Roman"/>
      <w:lang w:val="en-US"/>
    </w:rPr>
  </w:style>
  <w:style w:type="paragraph" w:customStyle="1" w:styleId="style44">
    <w:name w:val="style44"/>
    <w:basedOn w:val="Normal"/>
    <w:rsid w:val="00E770ED"/>
    <w:pPr>
      <w:spacing w:before="100" w:beforeAutospacing="1" w:after="100" w:afterAutospacing="1" w:line="240" w:lineRule="auto"/>
    </w:pPr>
    <w:rPr>
      <w:rFonts w:eastAsia="Times New Roman" w:cs="Times New Roman"/>
      <w:sz w:val="24"/>
      <w:szCs w:val="24"/>
      <w:lang w:val="en-US"/>
    </w:rPr>
  </w:style>
  <w:style w:type="character" w:customStyle="1" w:styleId="fontstyle49">
    <w:name w:val="fontstyle49"/>
    <w:rsid w:val="00E770ED"/>
  </w:style>
  <w:style w:type="character" w:styleId="Hyperlink">
    <w:name w:val="Hyperlink"/>
    <w:basedOn w:val="DefaultParagraphFont"/>
    <w:uiPriority w:val="99"/>
    <w:unhideWhenUsed/>
    <w:rsid w:val="0085215B"/>
    <w:rPr>
      <w:color w:val="0000FF" w:themeColor="hyperlink"/>
      <w:u w:val="single"/>
    </w:rPr>
  </w:style>
  <w:style w:type="paragraph" w:styleId="BalloonText">
    <w:name w:val="Balloon Text"/>
    <w:basedOn w:val="Normal"/>
    <w:link w:val="BalloonTextChar"/>
    <w:uiPriority w:val="99"/>
    <w:semiHidden/>
    <w:unhideWhenUsed/>
    <w:rsid w:val="002D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D3B"/>
    <w:rPr>
      <w:rFonts w:ascii="Tahoma" w:hAnsi="Tahoma" w:cs="Tahoma"/>
      <w:sz w:val="16"/>
      <w:szCs w:val="16"/>
    </w:rPr>
  </w:style>
  <w:style w:type="paragraph" w:styleId="Header">
    <w:name w:val="header"/>
    <w:basedOn w:val="Normal"/>
    <w:link w:val="HeaderChar"/>
    <w:uiPriority w:val="99"/>
    <w:unhideWhenUsed/>
    <w:rsid w:val="002A1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3D6"/>
  </w:style>
  <w:style w:type="paragraph" w:styleId="Footer">
    <w:name w:val="footer"/>
    <w:basedOn w:val="Normal"/>
    <w:link w:val="FooterChar"/>
    <w:uiPriority w:val="99"/>
    <w:unhideWhenUsed/>
    <w:rsid w:val="002A1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3D6"/>
  </w:style>
  <w:style w:type="paragraph" w:styleId="ListParagraph">
    <w:name w:val="List Paragraph"/>
    <w:basedOn w:val="Normal"/>
    <w:uiPriority w:val="34"/>
    <w:qFormat/>
    <w:rsid w:val="00A311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686EB4"/>
    <w:rPr>
      <w:sz w:val="24"/>
      <w:szCs w:val="24"/>
    </w:rPr>
  </w:style>
  <w:style w:type="paragraph" w:styleId="NormalWeb">
    <w:name w:val="Normal (Web)"/>
    <w:basedOn w:val="Normal"/>
    <w:link w:val="NormalWebChar"/>
    <w:uiPriority w:val="99"/>
    <w:rsid w:val="00686EB4"/>
    <w:pPr>
      <w:spacing w:before="100" w:beforeAutospacing="1" w:after="100" w:afterAutospacing="1" w:line="240" w:lineRule="auto"/>
    </w:pPr>
    <w:rPr>
      <w:sz w:val="24"/>
      <w:szCs w:val="24"/>
    </w:rPr>
  </w:style>
  <w:style w:type="character" w:styleId="Strong">
    <w:name w:val="Strong"/>
    <w:basedOn w:val="DefaultParagraphFont"/>
    <w:qFormat/>
    <w:rsid w:val="00686EB4"/>
    <w:rPr>
      <w:b/>
      <w:bCs/>
    </w:rPr>
  </w:style>
  <w:style w:type="character" w:customStyle="1" w:styleId="apple-tab-span">
    <w:name w:val="apple-tab-span"/>
    <w:basedOn w:val="DefaultParagraphFont"/>
    <w:rsid w:val="00686EB4"/>
  </w:style>
  <w:style w:type="paragraph" w:customStyle="1" w:styleId="CharCharCharCharCharCharChar">
    <w:name w:val="Char Char Char Char Char Char Char"/>
    <w:basedOn w:val="Normal"/>
    <w:next w:val="Normal"/>
    <w:autoRedefine/>
    <w:semiHidden/>
    <w:rsid w:val="00686EB4"/>
    <w:pPr>
      <w:spacing w:before="120" w:after="120" w:line="312" w:lineRule="auto"/>
    </w:pPr>
    <w:rPr>
      <w:rFonts w:eastAsia="Times New Roman" w:cs="Times New Roman"/>
      <w:lang w:val="en-US"/>
    </w:rPr>
  </w:style>
  <w:style w:type="paragraph" w:customStyle="1" w:styleId="style44">
    <w:name w:val="style44"/>
    <w:basedOn w:val="Normal"/>
    <w:rsid w:val="00E770ED"/>
    <w:pPr>
      <w:spacing w:before="100" w:beforeAutospacing="1" w:after="100" w:afterAutospacing="1" w:line="240" w:lineRule="auto"/>
    </w:pPr>
    <w:rPr>
      <w:rFonts w:eastAsia="Times New Roman" w:cs="Times New Roman"/>
      <w:sz w:val="24"/>
      <w:szCs w:val="24"/>
      <w:lang w:val="en-US"/>
    </w:rPr>
  </w:style>
  <w:style w:type="character" w:customStyle="1" w:styleId="fontstyle49">
    <w:name w:val="fontstyle49"/>
    <w:rsid w:val="00E770ED"/>
  </w:style>
  <w:style w:type="character" w:styleId="Hyperlink">
    <w:name w:val="Hyperlink"/>
    <w:basedOn w:val="DefaultParagraphFont"/>
    <w:uiPriority w:val="99"/>
    <w:unhideWhenUsed/>
    <w:rsid w:val="0085215B"/>
    <w:rPr>
      <w:color w:val="0000FF" w:themeColor="hyperlink"/>
      <w:u w:val="single"/>
    </w:rPr>
  </w:style>
  <w:style w:type="paragraph" w:styleId="BalloonText">
    <w:name w:val="Balloon Text"/>
    <w:basedOn w:val="Normal"/>
    <w:link w:val="BalloonTextChar"/>
    <w:uiPriority w:val="99"/>
    <w:semiHidden/>
    <w:unhideWhenUsed/>
    <w:rsid w:val="002D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D3B"/>
    <w:rPr>
      <w:rFonts w:ascii="Tahoma" w:hAnsi="Tahoma" w:cs="Tahoma"/>
      <w:sz w:val="16"/>
      <w:szCs w:val="16"/>
    </w:rPr>
  </w:style>
  <w:style w:type="paragraph" w:styleId="Header">
    <w:name w:val="header"/>
    <w:basedOn w:val="Normal"/>
    <w:link w:val="HeaderChar"/>
    <w:uiPriority w:val="99"/>
    <w:unhideWhenUsed/>
    <w:rsid w:val="002A1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3D6"/>
  </w:style>
  <w:style w:type="paragraph" w:styleId="Footer">
    <w:name w:val="footer"/>
    <w:basedOn w:val="Normal"/>
    <w:link w:val="FooterChar"/>
    <w:uiPriority w:val="99"/>
    <w:unhideWhenUsed/>
    <w:rsid w:val="002A1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3D6"/>
  </w:style>
  <w:style w:type="paragraph" w:styleId="ListParagraph">
    <w:name w:val="List Paragraph"/>
    <w:basedOn w:val="Normal"/>
    <w:uiPriority w:val="34"/>
    <w:qFormat/>
    <w:rsid w:val="00A31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51F0-103C-49A4-9EC5-A883E28B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9</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Vanxuan</dc:creator>
  <cp:keywords/>
  <dc:description/>
  <cp:lastModifiedBy>Admin</cp:lastModifiedBy>
  <cp:revision>128</cp:revision>
  <cp:lastPrinted>2024-05-29T09:20:00Z</cp:lastPrinted>
  <dcterms:created xsi:type="dcterms:W3CDTF">2024-05-27T01:32:00Z</dcterms:created>
  <dcterms:modified xsi:type="dcterms:W3CDTF">2024-06-03T08:24:00Z</dcterms:modified>
</cp:coreProperties>
</file>