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5" w:type="dxa"/>
        <w:tblInd w:w="-431" w:type="dxa"/>
        <w:tblLayout w:type="fixed"/>
        <w:tblLook w:val="0000" w:firstRow="0" w:lastRow="0" w:firstColumn="0" w:lastColumn="0" w:noHBand="0" w:noVBand="0"/>
      </w:tblPr>
      <w:tblGrid>
        <w:gridCol w:w="3999"/>
        <w:gridCol w:w="5846"/>
      </w:tblGrid>
      <w:tr w:rsidR="00B263CC" w:rsidRPr="0094261D" w14:paraId="39A5AF4B" w14:textId="77777777" w:rsidTr="00C20E48">
        <w:tc>
          <w:tcPr>
            <w:tcW w:w="3999" w:type="dxa"/>
          </w:tcPr>
          <w:p w14:paraId="6B1D1350" w14:textId="77777777" w:rsidR="00B263CC" w:rsidRPr="0094261D" w:rsidRDefault="00B263CC" w:rsidP="00C20E48">
            <w:pPr>
              <w:pStyle w:val="Heading1"/>
              <w:rPr>
                <w:i/>
              </w:rPr>
            </w:pPr>
            <w:r w:rsidRPr="0094261D">
              <w:t>ỦY BAN NHÂN DÂN</w:t>
            </w:r>
          </w:p>
          <w:p w14:paraId="557AD102" w14:textId="77777777" w:rsidR="00B263CC" w:rsidRPr="0094261D" w:rsidRDefault="00B263CC" w:rsidP="00C20E48">
            <w:pPr>
              <w:pStyle w:val="Heading3"/>
              <w:rPr>
                <w:b/>
                <w:i w:val="0"/>
                <w:sz w:val="26"/>
                <w:szCs w:val="26"/>
              </w:rPr>
            </w:pPr>
            <w:r w:rsidRPr="0094261D">
              <w:rPr>
                <w:b/>
                <w:i w:val="0"/>
                <w:sz w:val="26"/>
                <w:szCs w:val="26"/>
              </w:rPr>
              <w:t>HUYỆN HƯƠNG SƠN</w:t>
            </w:r>
          </w:p>
          <w:p w14:paraId="63B117C2" w14:textId="77777777" w:rsidR="00B263CC" w:rsidRPr="0094261D" w:rsidRDefault="00B263CC" w:rsidP="00C20E48">
            <w:pPr>
              <w:pStyle w:val="Heading3"/>
              <w:rPr>
                <w:i w:val="0"/>
                <w:sz w:val="26"/>
                <w:szCs w:val="26"/>
              </w:rPr>
            </w:pPr>
            <w:r w:rsidRPr="0094261D">
              <w:rPr>
                <w:i w:val="0"/>
                <w:noProof/>
                <w:sz w:val="26"/>
                <w:szCs w:val="26"/>
                <w:vertAlign w:val="superscript"/>
              </w:rPr>
              <mc:AlternateContent>
                <mc:Choice Requires="wps">
                  <w:drawing>
                    <wp:anchor distT="4294967295" distB="4294967295" distL="114300" distR="114300" simplePos="0" relativeHeight="251660288" behindDoc="0" locked="0" layoutInCell="1" allowOverlap="1" wp14:anchorId="2289768A" wp14:editId="0E954934">
                      <wp:simplePos x="0" y="0"/>
                      <wp:positionH relativeFrom="column">
                        <wp:posOffset>718820</wp:posOffset>
                      </wp:positionH>
                      <wp:positionV relativeFrom="paragraph">
                        <wp:posOffset>10160</wp:posOffset>
                      </wp:positionV>
                      <wp:extent cx="776976" cy="0"/>
                      <wp:effectExtent l="0" t="0" r="23495"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9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515C7" id="Line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6pt,.8pt" to="117.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5K2EgIAACc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"/>
                  </w:pict>
                </mc:Fallback>
              </mc:AlternateContent>
            </w:r>
          </w:p>
          <w:p w14:paraId="1BE96C1C" w14:textId="77777777" w:rsidR="00B263CC" w:rsidRPr="0094261D" w:rsidRDefault="00B263CC" w:rsidP="00C20E48">
            <w:pPr>
              <w:pStyle w:val="Heading3"/>
              <w:spacing w:after="120"/>
              <w:rPr>
                <w:i w:val="0"/>
                <w:sz w:val="26"/>
              </w:rPr>
            </w:pPr>
            <w:r w:rsidRPr="0094261D">
              <w:rPr>
                <w:i w:val="0"/>
                <w:sz w:val="26"/>
                <w:szCs w:val="26"/>
              </w:rPr>
              <w:t>Số:          /UBND-KTHT</w:t>
            </w:r>
          </w:p>
          <w:p w14:paraId="64E52099" w14:textId="77777777" w:rsidR="00B263CC" w:rsidRPr="0094261D" w:rsidRDefault="00B263CC" w:rsidP="00C20E48">
            <w:pPr>
              <w:jc w:val="center"/>
            </w:pPr>
            <w:r w:rsidRPr="0094261D">
              <w:t>V/v góp ý dự thảo Nghị định thay thế</w:t>
            </w:r>
          </w:p>
          <w:p w14:paraId="452070C9" w14:textId="77777777" w:rsidR="00B263CC" w:rsidRPr="0094261D" w:rsidRDefault="00B263CC" w:rsidP="00C20E48">
            <w:pPr>
              <w:jc w:val="center"/>
            </w:pPr>
            <w:r w:rsidRPr="0094261D">
              <w:t>Nghị định số 16/2022/NĐ-CP ngày 28/01/2022 của Chính phủ quy định xử phạt vi phạm hành chính về xây dựng</w:t>
            </w:r>
          </w:p>
        </w:tc>
        <w:tc>
          <w:tcPr>
            <w:tcW w:w="5846" w:type="dxa"/>
          </w:tcPr>
          <w:p w14:paraId="0893BBBF" w14:textId="77777777" w:rsidR="00B263CC" w:rsidRPr="0094261D" w:rsidRDefault="00B263CC" w:rsidP="00C20E48">
            <w:pPr>
              <w:pStyle w:val="Heading2"/>
              <w:jc w:val="left"/>
              <w:rPr>
                <w:sz w:val="26"/>
                <w:szCs w:val="26"/>
              </w:rPr>
            </w:pPr>
            <w:r w:rsidRPr="0094261D">
              <w:rPr>
                <w:sz w:val="26"/>
                <w:szCs w:val="26"/>
              </w:rPr>
              <w:t xml:space="preserve"> CỘNG HÒA XÃ HỘI CHỦ NGHĨA VIỆT NAM</w:t>
            </w:r>
          </w:p>
          <w:p w14:paraId="26963101" w14:textId="77777777" w:rsidR="00B263CC" w:rsidRPr="0094261D" w:rsidRDefault="00B263CC" w:rsidP="00C20E48">
            <w:pPr>
              <w:rPr>
                <w:b/>
                <w:sz w:val="28"/>
                <w:szCs w:val="28"/>
              </w:rPr>
            </w:pPr>
            <w:r w:rsidRPr="0094261D">
              <w:rPr>
                <w:b/>
                <w:sz w:val="26"/>
                <w:szCs w:val="26"/>
              </w:rPr>
              <w:t xml:space="preserve">                  </w:t>
            </w:r>
            <w:r w:rsidRPr="0094261D">
              <w:rPr>
                <w:b/>
                <w:sz w:val="28"/>
                <w:szCs w:val="28"/>
              </w:rPr>
              <w:t>Độc lập - Tự do - Hạnh phúc</w:t>
            </w:r>
          </w:p>
          <w:p w14:paraId="6AE2CA0E" w14:textId="77777777" w:rsidR="00B263CC" w:rsidRPr="0094261D" w:rsidRDefault="00B263CC" w:rsidP="00C20E48">
            <w:pPr>
              <w:rPr>
                <w:b/>
                <w:sz w:val="28"/>
                <w:szCs w:val="28"/>
              </w:rPr>
            </w:pPr>
            <w:r w:rsidRPr="0094261D">
              <w:rPr>
                <w:b/>
                <w:noProof/>
                <w:sz w:val="28"/>
                <w:szCs w:val="28"/>
              </w:rPr>
              <mc:AlternateContent>
                <mc:Choice Requires="wps">
                  <w:drawing>
                    <wp:anchor distT="4294967295" distB="4294967295" distL="114300" distR="114300" simplePos="0" relativeHeight="251659264" behindDoc="0" locked="0" layoutInCell="1" allowOverlap="1" wp14:anchorId="102604CB" wp14:editId="1D929C5E">
                      <wp:simplePos x="0" y="0"/>
                      <wp:positionH relativeFrom="column">
                        <wp:posOffset>785495</wp:posOffset>
                      </wp:positionH>
                      <wp:positionV relativeFrom="paragraph">
                        <wp:posOffset>17780</wp:posOffset>
                      </wp:positionV>
                      <wp:extent cx="2132965" cy="0"/>
                      <wp:effectExtent l="0" t="0" r="19685"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2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07B2D" id="Line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85pt,1.4pt" to="229.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yzg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"/>
                  </w:pict>
                </mc:Fallback>
              </mc:AlternateContent>
            </w:r>
          </w:p>
          <w:p w14:paraId="196E5AFF" w14:textId="77777777" w:rsidR="00B263CC" w:rsidRPr="0094261D" w:rsidRDefault="00B263CC" w:rsidP="00C20E48">
            <w:pPr>
              <w:jc w:val="center"/>
              <w:rPr>
                <w:i/>
              </w:rPr>
            </w:pPr>
            <w:r w:rsidRPr="0094261D">
              <w:rPr>
                <w:i/>
                <w:sz w:val="28"/>
                <w:szCs w:val="28"/>
              </w:rPr>
              <w:t>Hương Sơn, ngày        tháng 7 năm 2024</w:t>
            </w:r>
          </w:p>
        </w:tc>
      </w:tr>
    </w:tbl>
    <w:p w14:paraId="2442B51A" w14:textId="77777777" w:rsidR="00B263CC" w:rsidRPr="0094261D" w:rsidRDefault="00B263CC" w:rsidP="00B263CC">
      <w:pPr>
        <w:rPr>
          <w:b/>
          <w:sz w:val="12"/>
          <w:szCs w:val="34"/>
        </w:rPr>
      </w:pPr>
      <w:r w:rsidRPr="0094261D">
        <w:rPr>
          <w:b/>
        </w:rPr>
        <w:t xml:space="preserve">             </w:t>
      </w:r>
    </w:p>
    <w:p w14:paraId="2E2A6CA8" w14:textId="77777777" w:rsidR="00B263CC" w:rsidRPr="0094261D" w:rsidRDefault="00B263CC" w:rsidP="00B263CC">
      <w:pPr>
        <w:rPr>
          <w:b/>
          <w:sz w:val="2"/>
        </w:rPr>
      </w:pPr>
    </w:p>
    <w:p w14:paraId="2C972414" w14:textId="77777777" w:rsidR="00B263CC" w:rsidRPr="0094261D" w:rsidRDefault="00B263CC" w:rsidP="00B263CC">
      <w:pPr>
        <w:rPr>
          <w:b/>
          <w:sz w:val="2"/>
        </w:rPr>
      </w:pPr>
    </w:p>
    <w:p w14:paraId="3D4FCBD6" w14:textId="77777777" w:rsidR="00B263CC" w:rsidRPr="0094261D" w:rsidRDefault="00B263CC" w:rsidP="00B263CC">
      <w:pPr>
        <w:rPr>
          <w:b/>
          <w:sz w:val="2"/>
        </w:rPr>
      </w:pPr>
    </w:p>
    <w:p w14:paraId="394BAFE7" w14:textId="77777777" w:rsidR="00B263CC" w:rsidRPr="0094261D" w:rsidRDefault="00B263CC" w:rsidP="00B263CC">
      <w:pPr>
        <w:rPr>
          <w:b/>
          <w:sz w:val="2"/>
        </w:rPr>
      </w:pPr>
    </w:p>
    <w:p w14:paraId="27A7FE9F" w14:textId="77777777" w:rsidR="00B263CC" w:rsidRPr="0094261D" w:rsidRDefault="00B263CC" w:rsidP="00B263CC">
      <w:pPr>
        <w:rPr>
          <w:b/>
          <w:sz w:val="2"/>
        </w:rPr>
      </w:pPr>
    </w:p>
    <w:p w14:paraId="72DFDB19" w14:textId="77777777" w:rsidR="00B263CC" w:rsidRPr="0094261D" w:rsidRDefault="00B263CC" w:rsidP="00B263CC">
      <w:pPr>
        <w:rPr>
          <w:b/>
          <w:sz w:val="2"/>
        </w:rPr>
      </w:pPr>
    </w:p>
    <w:p w14:paraId="10E536E9" w14:textId="77777777" w:rsidR="00B263CC" w:rsidRPr="0094261D" w:rsidRDefault="00B263CC" w:rsidP="00B263CC">
      <w:pPr>
        <w:rPr>
          <w:b/>
          <w:sz w:val="2"/>
        </w:rPr>
      </w:pPr>
    </w:p>
    <w:p w14:paraId="4478409E" w14:textId="77777777" w:rsidR="00B263CC" w:rsidRPr="0094261D" w:rsidRDefault="00B263CC" w:rsidP="00B263CC">
      <w:pPr>
        <w:rPr>
          <w:sz w:val="28"/>
          <w:szCs w:val="28"/>
        </w:rPr>
      </w:pPr>
      <w:r w:rsidRPr="0094261D">
        <w:rPr>
          <w:sz w:val="28"/>
          <w:szCs w:val="28"/>
        </w:rPr>
        <w:t xml:space="preserve">                </w:t>
      </w:r>
      <w:r w:rsidRPr="0094261D">
        <w:rPr>
          <w:sz w:val="28"/>
          <w:szCs w:val="28"/>
        </w:rPr>
        <w:tab/>
      </w:r>
      <w:r w:rsidRPr="0094261D">
        <w:rPr>
          <w:sz w:val="28"/>
          <w:szCs w:val="28"/>
        </w:rPr>
        <w:tab/>
        <w:t>Kính gửi: Sở Xây dựng Hà Tĩnh</w:t>
      </w:r>
    </w:p>
    <w:p w14:paraId="5453BB2C" w14:textId="77777777" w:rsidR="00B263CC" w:rsidRPr="0094261D" w:rsidRDefault="00B263CC" w:rsidP="00B263CC">
      <w:pPr>
        <w:ind w:firstLine="720"/>
        <w:rPr>
          <w:sz w:val="20"/>
          <w:szCs w:val="16"/>
        </w:rPr>
      </w:pPr>
    </w:p>
    <w:p w14:paraId="2B4075A8" w14:textId="77777777" w:rsidR="00B263CC" w:rsidRPr="0094261D" w:rsidRDefault="00B263CC" w:rsidP="00B263CC">
      <w:pPr>
        <w:spacing w:after="120"/>
        <w:ind w:firstLine="720"/>
        <w:jc w:val="both"/>
        <w:rPr>
          <w:sz w:val="28"/>
          <w:szCs w:val="28"/>
        </w:rPr>
      </w:pPr>
      <w:r w:rsidRPr="0094261D">
        <w:rPr>
          <w:sz w:val="28"/>
          <w:szCs w:val="28"/>
        </w:rPr>
        <w:t xml:space="preserve">Thực hiện Văn bản số 4056/UBND-XD  ngày 15/7/2024 của UBND tỉnh Hà Tĩnh về việc góp ý dự thảo Nghị định thay thế </w:t>
      </w:r>
      <w:r w:rsidRPr="0094261D">
        <w:rPr>
          <w:spacing w:val="-4"/>
          <w:sz w:val="28"/>
          <w:szCs w:val="28"/>
        </w:rPr>
        <w:t>Nghị định số 16/2022/NĐ-CP ngày 28/01/2022 của Chính phủ</w:t>
      </w:r>
      <w:r w:rsidRPr="0094261D">
        <w:rPr>
          <w:sz w:val="28"/>
          <w:szCs w:val="28"/>
        </w:rPr>
        <w:t xml:space="preserve"> quy</w:t>
      </w:r>
      <w:bookmarkStart w:id="0" w:name="_GoBack"/>
      <w:bookmarkEnd w:id="0"/>
      <w:r w:rsidRPr="0094261D">
        <w:rPr>
          <w:sz w:val="28"/>
          <w:szCs w:val="28"/>
        </w:rPr>
        <w:t xml:space="preserve"> định xử phạt vi phạm hành chính về xây dựng; sau khi nghiên cứu, UBND huyện Hương Sơn có một số ý kiến như sau:</w:t>
      </w:r>
    </w:p>
    <w:p w14:paraId="62EE6C5F" w14:textId="77777777" w:rsidR="00B263CC" w:rsidRPr="0094261D" w:rsidRDefault="00B263CC" w:rsidP="00B263CC">
      <w:pPr>
        <w:spacing w:after="120"/>
        <w:ind w:firstLine="720"/>
        <w:jc w:val="both"/>
        <w:rPr>
          <w:sz w:val="28"/>
          <w:szCs w:val="28"/>
        </w:rPr>
      </w:pPr>
      <w:r w:rsidRPr="0094261D">
        <w:rPr>
          <w:sz w:val="28"/>
          <w:szCs w:val="28"/>
        </w:rPr>
        <w:t xml:space="preserve">1. Đối với hành vi vi phạm trật tự xây dựng quy định tại Điều 16: Nội dung dự thảo đang xử lý mức độ vi phạm như nhau đối với tất cả các công trình (nhà ở riêng lẻ, nhà ở riêng lẻ trong khu bảo tồn, công trình có yêu cầu lập dự án đầu tư) mà không phân biệt quy mô và cấp công trình. </w:t>
      </w:r>
    </w:p>
    <w:p w14:paraId="6FC05725" w14:textId="77777777" w:rsidR="00B263CC" w:rsidRPr="0094261D" w:rsidRDefault="00B263CC" w:rsidP="00B263CC">
      <w:pPr>
        <w:spacing w:after="120"/>
        <w:ind w:firstLine="720"/>
        <w:jc w:val="both"/>
        <w:rPr>
          <w:sz w:val="28"/>
          <w:szCs w:val="28"/>
        </w:rPr>
      </w:pPr>
      <w:r w:rsidRPr="0094261D">
        <w:rPr>
          <w:sz w:val="28"/>
          <w:szCs w:val="28"/>
        </w:rPr>
        <w:t>Đề nghị xem xét tách quy mô công trình vi phạm theo cấp công trình (đề xuất tách: cấp IV, cấp III, cấp II trở lên); hoặc theo số tầng (đề xuất tách công trình: 1 tầng, từ 2 - 4 tầng, từ 5 tầng trở lên) để có mức độ phân biệt, phù hợp với thực tiễn.</w:t>
      </w:r>
    </w:p>
    <w:p w14:paraId="40DC1017" w14:textId="77777777" w:rsidR="00B263CC" w:rsidRPr="0094261D" w:rsidRDefault="00B263CC" w:rsidP="00B263CC">
      <w:pPr>
        <w:spacing w:after="120"/>
        <w:ind w:firstLine="720"/>
        <w:jc w:val="both"/>
        <w:rPr>
          <w:sz w:val="28"/>
          <w:szCs w:val="28"/>
        </w:rPr>
      </w:pPr>
      <w:r w:rsidRPr="0094261D">
        <w:rPr>
          <w:sz w:val="28"/>
          <w:szCs w:val="28"/>
        </w:rPr>
        <w:t>2. Đối với hình thức xử phạt bổ sung, khắc phục hậu quả của Điều 15: Nội dung dự thảo quy định phải phá dỡ công trình vi phạm nếu trường hợp xây dựng sai nội dung Giấy phép xây dựng mà hành vi vi phạm đã kết thúc.</w:t>
      </w:r>
    </w:p>
    <w:p w14:paraId="556220B0" w14:textId="77777777" w:rsidR="00B263CC" w:rsidRPr="0094261D" w:rsidRDefault="00B263CC" w:rsidP="00B263CC">
      <w:pPr>
        <w:spacing w:after="120"/>
        <w:ind w:firstLine="720"/>
        <w:jc w:val="both"/>
        <w:rPr>
          <w:sz w:val="28"/>
          <w:szCs w:val="28"/>
        </w:rPr>
      </w:pPr>
      <w:r w:rsidRPr="0094261D">
        <w:rPr>
          <w:sz w:val="28"/>
          <w:szCs w:val="28"/>
        </w:rPr>
        <w:t>Đối với hành vi vi phạm này, trường hợp công trình tồn tại không phù hợp thì phải tháo dỡ theo nội dung quy định tại dự thảo; trường hợp công trình xây dựng phù hợp quy hoạch có liên quan và các quy định khác (phù hợp chỉ giới đường đỏ, chỉ giới xây dựng, cốt xây dựng,…) không ảnh hưởng đến an toàn cho công trình và công trình lân cận. Để tránh lãng phí nguồn lực, của cải xã hội, đề xuất xem xét thay đổi hình thức xử phạt bổ sung theo hướng: Công trình vẫn được phép tồn tại, cá nhân, tổ chức vi phạm ngoài việc bị xử phạt theo quy định thì phải nộp phạt bổ sung bằng tiền (số tiền quy nộp phạt được tính tỷ lệ thuận với quy mô công trình).</w:t>
      </w:r>
    </w:p>
    <w:p w14:paraId="308CF414" w14:textId="77777777" w:rsidR="00B263CC" w:rsidRPr="0094261D" w:rsidRDefault="00B263CC" w:rsidP="00B263CC">
      <w:pPr>
        <w:spacing w:after="120"/>
        <w:ind w:firstLine="720"/>
        <w:jc w:val="both"/>
        <w:rPr>
          <w:sz w:val="28"/>
          <w:szCs w:val="28"/>
        </w:rPr>
      </w:pPr>
      <w:r w:rsidRPr="0094261D">
        <w:rPr>
          <w:sz w:val="28"/>
          <w:szCs w:val="28"/>
        </w:rPr>
        <w:t xml:space="preserve">Kính gửi Sở Xây dựng xem xét tổng hợp./. </w:t>
      </w:r>
    </w:p>
    <w:p w14:paraId="2A7C6B93" w14:textId="77777777" w:rsidR="00B263CC" w:rsidRPr="0094261D" w:rsidRDefault="00B263CC" w:rsidP="00B263CC">
      <w:pPr>
        <w:spacing w:after="120"/>
        <w:ind w:firstLine="720"/>
        <w:jc w:val="both"/>
        <w:rPr>
          <w:spacing w:val="-4"/>
          <w:sz w:val="2"/>
          <w:szCs w:val="2"/>
        </w:rPr>
      </w:pPr>
    </w:p>
    <w:tbl>
      <w:tblPr>
        <w:tblW w:w="9380" w:type="dxa"/>
        <w:tblInd w:w="108" w:type="dxa"/>
        <w:tblLayout w:type="fixed"/>
        <w:tblLook w:val="0000" w:firstRow="0" w:lastRow="0" w:firstColumn="0" w:lastColumn="0" w:noHBand="0" w:noVBand="0"/>
      </w:tblPr>
      <w:tblGrid>
        <w:gridCol w:w="4480"/>
        <w:gridCol w:w="4900"/>
      </w:tblGrid>
      <w:tr w:rsidR="00B263CC" w:rsidRPr="0094261D" w14:paraId="685A83A9" w14:textId="77777777" w:rsidTr="00C20E48">
        <w:trPr>
          <w:trHeight w:val="1707"/>
        </w:trPr>
        <w:tc>
          <w:tcPr>
            <w:tcW w:w="4480" w:type="dxa"/>
          </w:tcPr>
          <w:p w14:paraId="0237A4BF" w14:textId="77777777" w:rsidR="00B263CC" w:rsidRPr="0094261D" w:rsidRDefault="00B263CC" w:rsidP="00C20E48">
            <w:pPr>
              <w:jc w:val="both"/>
              <w:rPr>
                <w:b/>
                <w:i/>
                <w:lang w:val="sv-SE"/>
              </w:rPr>
            </w:pPr>
            <w:r w:rsidRPr="0094261D">
              <w:t xml:space="preserve"> </w:t>
            </w:r>
            <w:r w:rsidRPr="0094261D">
              <w:rPr>
                <w:szCs w:val="28"/>
              </w:rPr>
              <w:t xml:space="preserve"> </w:t>
            </w:r>
            <w:r w:rsidRPr="0094261D">
              <w:rPr>
                <w:b/>
                <w:i/>
                <w:lang w:val="sv-SE"/>
              </w:rPr>
              <w:t>Nơi nhận:</w:t>
            </w:r>
          </w:p>
          <w:p w14:paraId="2BB7EBA9" w14:textId="77777777" w:rsidR="00B263CC" w:rsidRPr="0094261D" w:rsidRDefault="00B263CC" w:rsidP="00C20E48">
            <w:pPr>
              <w:jc w:val="both"/>
              <w:rPr>
                <w:sz w:val="2"/>
                <w:lang w:val="sv-SE"/>
              </w:rPr>
            </w:pPr>
          </w:p>
          <w:p w14:paraId="49D875AF" w14:textId="77777777" w:rsidR="00B263CC" w:rsidRPr="0094261D" w:rsidRDefault="00B263CC" w:rsidP="00C20E48">
            <w:pPr>
              <w:jc w:val="both"/>
              <w:rPr>
                <w:sz w:val="22"/>
                <w:lang w:val="sv-SE"/>
              </w:rPr>
            </w:pPr>
            <w:r w:rsidRPr="0094261D">
              <w:rPr>
                <w:sz w:val="22"/>
                <w:lang w:val="sv-SE"/>
              </w:rPr>
              <w:t>- Như trên;</w:t>
            </w:r>
          </w:p>
          <w:p w14:paraId="10278967" w14:textId="77777777" w:rsidR="00B263CC" w:rsidRPr="0094261D" w:rsidRDefault="00B263CC" w:rsidP="00C20E48">
            <w:pPr>
              <w:jc w:val="both"/>
              <w:rPr>
                <w:sz w:val="22"/>
                <w:lang w:val="sv-SE"/>
              </w:rPr>
            </w:pPr>
            <w:r w:rsidRPr="0094261D">
              <w:rPr>
                <w:sz w:val="22"/>
                <w:lang w:val="sv-SE"/>
              </w:rPr>
              <w:t>- Chủ tịch, các PCT UBND huyện;</w:t>
            </w:r>
          </w:p>
          <w:p w14:paraId="57CEEB30" w14:textId="77777777" w:rsidR="00B263CC" w:rsidRPr="0094261D" w:rsidRDefault="00B263CC" w:rsidP="00C20E48">
            <w:pPr>
              <w:jc w:val="both"/>
              <w:rPr>
                <w:sz w:val="22"/>
                <w:lang w:val="sv-SE"/>
              </w:rPr>
            </w:pPr>
            <w:r w:rsidRPr="0094261D">
              <w:rPr>
                <w:sz w:val="22"/>
                <w:lang w:val="sv-SE"/>
              </w:rPr>
              <w:t>- Lưu: VT, KTHT.</w:t>
            </w:r>
          </w:p>
          <w:p w14:paraId="3821882C" w14:textId="77777777" w:rsidR="00B263CC" w:rsidRPr="0094261D" w:rsidRDefault="00B263CC" w:rsidP="00C20E48">
            <w:pPr>
              <w:ind w:firstLine="680"/>
              <w:jc w:val="both"/>
              <w:rPr>
                <w:sz w:val="22"/>
                <w:lang w:val="sv-SE"/>
              </w:rPr>
            </w:pPr>
          </w:p>
          <w:p w14:paraId="7971E3DC" w14:textId="77777777" w:rsidR="00B263CC" w:rsidRPr="0094261D" w:rsidRDefault="00B263CC" w:rsidP="00C20E48">
            <w:pPr>
              <w:ind w:firstLine="680"/>
              <w:jc w:val="both"/>
              <w:rPr>
                <w:sz w:val="22"/>
                <w:lang w:val="sv-SE"/>
              </w:rPr>
            </w:pPr>
          </w:p>
        </w:tc>
        <w:tc>
          <w:tcPr>
            <w:tcW w:w="4900" w:type="dxa"/>
          </w:tcPr>
          <w:p w14:paraId="213F73FF" w14:textId="77777777" w:rsidR="00B263CC" w:rsidRPr="0094261D" w:rsidRDefault="00B263CC" w:rsidP="00C20E48">
            <w:pPr>
              <w:pStyle w:val="Header"/>
              <w:tabs>
                <w:tab w:val="clear" w:pos="4680"/>
              </w:tabs>
              <w:ind w:firstLine="32"/>
              <w:jc w:val="center"/>
              <w:rPr>
                <w:b/>
                <w:sz w:val="26"/>
                <w:szCs w:val="26"/>
                <w:lang w:val="sv-SE"/>
              </w:rPr>
            </w:pPr>
            <w:r w:rsidRPr="0094261D">
              <w:rPr>
                <w:b/>
                <w:sz w:val="26"/>
                <w:szCs w:val="26"/>
                <w:lang w:val="sv-SE"/>
              </w:rPr>
              <w:t>TM. ỦY BAN NHÂN DÂN</w:t>
            </w:r>
          </w:p>
          <w:p w14:paraId="1A51C7E5" w14:textId="77777777" w:rsidR="00B263CC" w:rsidRPr="0094261D" w:rsidRDefault="00B263CC" w:rsidP="00C20E48">
            <w:pPr>
              <w:pStyle w:val="Header"/>
              <w:tabs>
                <w:tab w:val="clear" w:pos="4680"/>
              </w:tabs>
              <w:ind w:firstLine="32"/>
              <w:jc w:val="center"/>
              <w:rPr>
                <w:b/>
                <w:sz w:val="26"/>
                <w:szCs w:val="26"/>
                <w:lang w:val="sv-SE"/>
              </w:rPr>
            </w:pPr>
            <w:r w:rsidRPr="0094261D">
              <w:rPr>
                <w:b/>
                <w:sz w:val="26"/>
                <w:szCs w:val="26"/>
                <w:lang w:val="sv-SE"/>
              </w:rPr>
              <w:t>KT. CHỦ TỊCH</w:t>
            </w:r>
          </w:p>
          <w:p w14:paraId="4E6E4FE4" w14:textId="77777777" w:rsidR="00B263CC" w:rsidRPr="0094261D" w:rsidRDefault="00B263CC" w:rsidP="00C20E48">
            <w:pPr>
              <w:pStyle w:val="Header"/>
              <w:tabs>
                <w:tab w:val="clear" w:pos="4680"/>
              </w:tabs>
              <w:ind w:firstLine="32"/>
              <w:jc w:val="center"/>
              <w:rPr>
                <w:b/>
                <w:lang w:val="sv-SE"/>
              </w:rPr>
            </w:pPr>
            <w:r w:rsidRPr="0094261D">
              <w:rPr>
                <w:b/>
                <w:sz w:val="26"/>
                <w:szCs w:val="26"/>
                <w:lang w:val="sv-SE"/>
              </w:rPr>
              <w:t>PHÓ CHỦ TỊCH</w:t>
            </w:r>
          </w:p>
          <w:p w14:paraId="78FBC467" w14:textId="77777777" w:rsidR="00B263CC" w:rsidRPr="0094261D" w:rsidRDefault="00B263CC" w:rsidP="00C20E48">
            <w:pPr>
              <w:pStyle w:val="Header"/>
              <w:tabs>
                <w:tab w:val="clear" w:pos="4680"/>
              </w:tabs>
              <w:ind w:firstLine="32"/>
              <w:rPr>
                <w:b/>
                <w:i/>
                <w:lang w:val="sv-SE"/>
              </w:rPr>
            </w:pPr>
            <w:r w:rsidRPr="0094261D">
              <w:rPr>
                <w:b/>
                <w:i/>
                <w:lang w:val="sv-SE"/>
              </w:rPr>
              <w:t xml:space="preserve">      </w:t>
            </w:r>
          </w:p>
          <w:p w14:paraId="6DAA96CE" w14:textId="77777777" w:rsidR="00B263CC" w:rsidRPr="0094261D" w:rsidRDefault="00B263CC" w:rsidP="00C20E48">
            <w:pPr>
              <w:pStyle w:val="Header"/>
              <w:tabs>
                <w:tab w:val="clear" w:pos="4680"/>
              </w:tabs>
              <w:ind w:firstLine="32"/>
              <w:rPr>
                <w:lang w:val="sv-SE"/>
              </w:rPr>
            </w:pPr>
            <w:r w:rsidRPr="0094261D">
              <w:rPr>
                <w:lang w:val="sv-SE"/>
              </w:rPr>
              <w:t xml:space="preserve">                              </w:t>
            </w:r>
          </w:p>
          <w:p w14:paraId="4468528C" w14:textId="77777777" w:rsidR="00B263CC" w:rsidRPr="0094261D" w:rsidRDefault="00B263CC" w:rsidP="00C20E48">
            <w:pPr>
              <w:pStyle w:val="Header"/>
              <w:tabs>
                <w:tab w:val="clear" w:pos="4680"/>
              </w:tabs>
              <w:ind w:firstLine="32"/>
              <w:rPr>
                <w:lang w:val="sv-SE"/>
              </w:rPr>
            </w:pPr>
          </w:p>
          <w:p w14:paraId="7133AC7C" w14:textId="77777777" w:rsidR="00B263CC" w:rsidRPr="0094261D" w:rsidRDefault="00B263CC" w:rsidP="00C20E48">
            <w:pPr>
              <w:pStyle w:val="Header"/>
              <w:tabs>
                <w:tab w:val="clear" w:pos="4680"/>
              </w:tabs>
              <w:ind w:firstLine="32"/>
              <w:rPr>
                <w:lang w:val="sv-SE"/>
              </w:rPr>
            </w:pPr>
            <w:r w:rsidRPr="0094261D">
              <w:rPr>
                <w:lang w:val="sv-SE"/>
              </w:rPr>
              <w:t xml:space="preserve">  </w:t>
            </w:r>
          </w:p>
          <w:p w14:paraId="666CF2E7" w14:textId="77777777" w:rsidR="00B263CC" w:rsidRPr="0094261D" w:rsidRDefault="00B263CC" w:rsidP="00C20E48">
            <w:pPr>
              <w:pStyle w:val="Header"/>
              <w:tabs>
                <w:tab w:val="clear" w:pos="4680"/>
              </w:tabs>
              <w:ind w:firstLine="32"/>
              <w:rPr>
                <w:sz w:val="18"/>
                <w:szCs w:val="18"/>
                <w:lang w:val="sv-SE"/>
              </w:rPr>
            </w:pPr>
          </w:p>
          <w:p w14:paraId="7CAF6A72" w14:textId="77777777" w:rsidR="00B263CC" w:rsidRPr="0094261D" w:rsidRDefault="00B263CC" w:rsidP="00C20E48">
            <w:pPr>
              <w:pStyle w:val="Header"/>
              <w:tabs>
                <w:tab w:val="clear" w:pos="4680"/>
              </w:tabs>
              <w:ind w:firstLine="32"/>
              <w:jc w:val="center"/>
              <w:rPr>
                <w:lang w:val="sv-SE"/>
              </w:rPr>
            </w:pPr>
          </w:p>
          <w:p w14:paraId="70939225" w14:textId="77777777" w:rsidR="00B263CC" w:rsidRPr="0094261D" w:rsidRDefault="00B263CC" w:rsidP="00C20E48">
            <w:pPr>
              <w:pStyle w:val="Header"/>
              <w:tabs>
                <w:tab w:val="clear" w:pos="4680"/>
              </w:tabs>
              <w:ind w:firstLine="32"/>
              <w:jc w:val="center"/>
              <w:rPr>
                <w:b/>
                <w:lang w:val="sv-SE"/>
              </w:rPr>
            </w:pPr>
            <w:r w:rsidRPr="0094261D">
              <w:rPr>
                <w:b/>
                <w:lang w:val="sv-SE"/>
              </w:rPr>
              <w:t>Nguyễn Kiều Hưng</w:t>
            </w:r>
          </w:p>
        </w:tc>
      </w:tr>
    </w:tbl>
    <w:p w14:paraId="7379CBB9" w14:textId="77777777" w:rsidR="00B263CC" w:rsidRPr="0094261D" w:rsidRDefault="00B263CC" w:rsidP="00B263CC">
      <w:pPr>
        <w:rPr>
          <w:lang w:val="sv-SE"/>
        </w:rPr>
      </w:pPr>
    </w:p>
    <w:p w14:paraId="5D0B1697" w14:textId="77777777" w:rsidR="006D6581" w:rsidRPr="00B263CC" w:rsidRDefault="006D6581" w:rsidP="00B263CC"/>
    <w:sectPr w:rsidR="006D6581" w:rsidRPr="00B263CC" w:rsidSect="00B263CC">
      <w:headerReference w:type="default" r:id="rId8"/>
      <w:pgSz w:w="11907" w:h="16840" w:code="9"/>
      <w:pgMar w:top="1134" w:right="907" w:bottom="567"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8738E0" w14:textId="77777777" w:rsidR="00611D0F" w:rsidRDefault="00611D0F" w:rsidP="00F65EFB">
      <w:r>
        <w:separator/>
      </w:r>
    </w:p>
  </w:endnote>
  <w:endnote w:type="continuationSeparator" w:id="0">
    <w:p w14:paraId="2693186E" w14:textId="77777777" w:rsidR="00611D0F" w:rsidRDefault="00611D0F" w:rsidP="00F65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E5FA7E" w14:textId="77777777" w:rsidR="00611D0F" w:rsidRDefault="00611D0F" w:rsidP="00F65EFB">
      <w:r>
        <w:separator/>
      </w:r>
    </w:p>
  </w:footnote>
  <w:footnote w:type="continuationSeparator" w:id="0">
    <w:p w14:paraId="5C10BB64" w14:textId="77777777" w:rsidR="00611D0F" w:rsidRDefault="00611D0F" w:rsidP="00F65E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741460"/>
      <w:docPartObj>
        <w:docPartGallery w:val="Page Numbers (Top of Page)"/>
        <w:docPartUnique/>
      </w:docPartObj>
    </w:sdtPr>
    <w:sdtEndPr>
      <w:rPr>
        <w:noProof/>
        <w:sz w:val="26"/>
        <w:szCs w:val="26"/>
      </w:rPr>
    </w:sdtEndPr>
    <w:sdtContent>
      <w:p w14:paraId="7C1ED12F" w14:textId="593DDDAA" w:rsidR="006354B1" w:rsidRPr="006354B1" w:rsidRDefault="00611D0F">
        <w:pPr>
          <w:pStyle w:val="Header"/>
          <w:jc w:val="center"/>
          <w:rPr>
            <w:sz w:val="26"/>
            <w:szCs w:val="26"/>
          </w:rPr>
        </w:pPr>
      </w:p>
    </w:sdtContent>
  </w:sdt>
  <w:p w14:paraId="6744A012" w14:textId="77777777" w:rsidR="006354B1" w:rsidRDefault="006354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72EFE"/>
    <w:multiLevelType w:val="hybridMultilevel"/>
    <w:tmpl w:val="4C4C9484"/>
    <w:lvl w:ilvl="0" w:tplc="391A22E0">
      <w:start w:val="1"/>
      <w:numFmt w:val="decimal"/>
      <w:lvlText w:val="%1."/>
      <w:lvlJc w:val="left"/>
      <w:pPr>
        <w:ind w:left="1305" w:hanging="360"/>
      </w:pPr>
      <w:rPr>
        <w:rFonts w:hint="default"/>
        <w:b w:val="0"/>
        <w:sz w:val="28"/>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1">
    <w:nsid w:val="2BE81315"/>
    <w:multiLevelType w:val="hybridMultilevel"/>
    <w:tmpl w:val="E7D20FEE"/>
    <w:lvl w:ilvl="0" w:tplc="F6DC2182">
      <w:numFmt w:val="bullet"/>
      <w:lvlText w:val="-"/>
      <w:lvlJc w:val="left"/>
      <w:pPr>
        <w:ind w:left="1920" w:hanging="360"/>
      </w:pPr>
      <w:rPr>
        <w:rFonts w:ascii="Times New Roman" w:eastAsia="Times New Roman" w:hAnsi="Times New Roman"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
    <w:nsid w:val="315546C7"/>
    <w:multiLevelType w:val="hybridMultilevel"/>
    <w:tmpl w:val="67BE78F0"/>
    <w:lvl w:ilvl="0" w:tplc="95EE36E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5A52730"/>
    <w:multiLevelType w:val="hybridMultilevel"/>
    <w:tmpl w:val="37067352"/>
    <w:lvl w:ilvl="0" w:tplc="EB247F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A0217B3"/>
    <w:multiLevelType w:val="hybridMultilevel"/>
    <w:tmpl w:val="126E824A"/>
    <w:lvl w:ilvl="0" w:tplc="1C681C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7AB38B0"/>
    <w:multiLevelType w:val="hybridMultilevel"/>
    <w:tmpl w:val="430EBB04"/>
    <w:lvl w:ilvl="0" w:tplc="567410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A67189D"/>
    <w:multiLevelType w:val="hybridMultilevel"/>
    <w:tmpl w:val="3C5C008A"/>
    <w:lvl w:ilvl="0" w:tplc="0E24C5EA">
      <w:start w:val="1"/>
      <w:numFmt w:val="decimal"/>
      <w:lvlText w:val="%1."/>
      <w:lvlJc w:val="left"/>
      <w:pPr>
        <w:ind w:left="900" w:hanging="360"/>
      </w:pPr>
      <w:rPr>
        <w:rFonts w:hint="default"/>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5A82072A"/>
    <w:multiLevelType w:val="hybridMultilevel"/>
    <w:tmpl w:val="2252FA4C"/>
    <w:lvl w:ilvl="0" w:tplc="3B4AF1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CFF611D"/>
    <w:multiLevelType w:val="hybridMultilevel"/>
    <w:tmpl w:val="73A2A338"/>
    <w:lvl w:ilvl="0" w:tplc="3086EF7C">
      <w:start w:val="1"/>
      <w:numFmt w:val="decimal"/>
      <w:lvlText w:val="%1."/>
      <w:lvlJc w:val="left"/>
      <w:pPr>
        <w:ind w:left="720" w:hanging="360"/>
      </w:pPr>
      <w:rPr>
        <w:rFonts w:ascii="Times New Roman" w:eastAsia="Times New Roman" w:hAnsi="Times New Roman"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963B53"/>
    <w:multiLevelType w:val="hybridMultilevel"/>
    <w:tmpl w:val="7E5E5CF6"/>
    <w:lvl w:ilvl="0" w:tplc="14E0358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6BF5E73"/>
    <w:multiLevelType w:val="hybridMultilevel"/>
    <w:tmpl w:val="1A021AE8"/>
    <w:lvl w:ilvl="0" w:tplc="DDD4B172">
      <w:start w:val="1"/>
      <w:numFmt w:val="upperLetter"/>
      <w:lvlText w:val="%1."/>
      <w:lvlJc w:val="left"/>
      <w:pPr>
        <w:ind w:left="1759" w:hanging="105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7"/>
  </w:num>
  <w:num w:numId="2">
    <w:abstractNumId w:val="8"/>
  </w:num>
  <w:num w:numId="3">
    <w:abstractNumId w:val="6"/>
  </w:num>
  <w:num w:numId="4">
    <w:abstractNumId w:val="0"/>
  </w:num>
  <w:num w:numId="5">
    <w:abstractNumId w:val="5"/>
  </w:num>
  <w:num w:numId="6">
    <w:abstractNumId w:val="4"/>
  </w:num>
  <w:num w:numId="7">
    <w:abstractNumId w:val="10"/>
  </w:num>
  <w:num w:numId="8">
    <w:abstractNumId w:val="1"/>
  </w:num>
  <w:num w:numId="9">
    <w:abstractNumId w:val="2"/>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F44"/>
    <w:rsid w:val="00000E94"/>
    <w:rsid w:val="0000222F"/>
    <w:rsid w:val="00003C6C"/>
    <w:rsid w:val="0000579F"/>
    <w:rsid w:val="000067F8"/>
    <w:rsid w:val="00012ED5"/>
    <w:rsid w:val="00014D91"/>
    <w:rsid w:val="000152BA"/>
    <w:rsid w:val="00016C1A"/>
    <w:rsid w:val="0002320B"/>
    <w:rsid w:val="00024359"/>
    <w:rsid w:val="00024644"/>
    <w:rsid w:val="000256EE"/>
    <w:rsid w:val="00030275"/>
    <w:rsid w:val="00031B01"/>
    <w:rsid w:val="00035767"/>
    <w:rsid w:val="00037F97"/>
    <w:rsid w:val="000411C3"/>
    <w:rsid w:val="00041C24"/>
    <w:rsid w:val="00046583"/>
    <w:rsid w:val="0005160C"/>
    <w:rsid w:val="00054255"/>
    <w:rsid w:val="00055BEB"/>
    <w:rsid w:val="00060B68"/>
    <w:rsid w:val="00062F01"/>
    <w:rsid w:val="000638DF"/>
    <w:rsid w:val="00063ABA"/>
    <w:rsid w:val="00066734"/>
    <w:rsid w:val="00066EF3"/>
    <w:rsid w:val="000678B1"/>
    <w:rsid w:val="00067B70"/>
    <w:rsid w:val="00072D14"/>
    <w:rsid w:val="00074902"/>
    <w:rsid w:val="00076EED"/>
    <w:rsid w:val="0007763E"/>
    <w:rsid w:val="00084BAF"/>
    <w:rsid w:val="000935DB"/>
    <w:rsid w:val="00093FEC"/>
    <w:rsid w:val="00094B7E"/>
    <w:rsid w:val="00097007"/>
    <w:rsid w:val="000A065D"/>
    <w:rsid w:val="000A2EC2"/>
    <w:rsid w:val="000A5D47"/>
    <w:rsid w:val="000A6582"/>
    <w:rsid w:val="000B3A46"/>
    <w:rsid w:val="000B4F0D"/>
    <w:rsid w:val="000B5E6D"/>
    <w:rsid w:val="000B7032"/>
    <w:rsid w:val="000B7228"/>
    <w:rsid w:val="000B7557"/>
    <w:rsid w:val="000C07C2"/>
    <w:rsid w:val="000C1B87"/>
    <w:rsid w:val="000C2B20"/>
    <w:rsid w:val="000C717F"/>
    <w:rsid w:val="000C7CAC"/>
    <w:rsid w:val="000D03B3"/>
    <w:rsid w:val="000D0D96"/>
    <w:rsid w:val="000D3352"/>
    <w:rsid w:val="000D496A"/>
    <w:rsid w:val="000D536C"/>
    <w:rsid w:val="000D7679"/>
    <w:rsid w:val="000E45A8"/>
    <w:rsid w:val="000E5769"/>
    <w:rsid w:val="000F017A"/>
    <w:rsid w:val="000F341F"/>
    <w:rsid w:val="000F362D"/>
    <w:rsid w:val="000F3CDC"/>
    <w:rsid w:val="000F6C63"/>
    <w:rsid w:val="000F6E82"/>
    <w:rsid w:val="001012C1"/>
    <w:rsid w:val="00103799"/>
    <w:rsid w:val="001058CA"/>
    <w:rsid w:val="00106434"/>
    <w:rsid w:val="00106679"/>
    <w:rsid w:val="00107851"/>
    <w:rsid w:val="00107CCA"/>
    <w:rsid w:val="00110388"/>
    <w:rsid w:val="00113FDF"/>
    <w:rsid w:val="00114B00"/>
    <w:rsid w:val="001154A0"/>
    <w:rsid w:val="00117923"/>
    <w:rsid w:val="0011797B"/>
    <w:rsid w:val="00117F1D"/>
    <w:rsid w:val="00127BF0"/>
    <w:rsid w:val="001353E0"/>
    <w:rsid w:val="001358C7"/>
    <w:rsid w:val="00136E55"/>
    <w:rsid w:val="00137527"/>
    <w:rsid w:val="001408A0"/>
    <w:rsid w:val="00140EC5"/>
    <w:rsid w:val="00151D96"/>
    <w:rsid w:val="00153F59"/>
    <w:rsid w:val="00154970"/>
    <w:rsid w:val="001557F1"/>
    <w:rsid w:val="00156E3D"/>
    <w:rsid w:val="0015714F"/>
    <w:rsid w:val="00160D6C"/>
    <w:rsid w:val="001646A5"/>
    <w:rsid w:val="00165120"/>
    <w:rsid w:val="001660FC"/>
    <w:rsid w:val="00167065"/>
    <w:rsid w:val="00167093"/>
    <w:rsid w:val="001737AD"/>
    <w:rsid w:val="0017498A"/>
    <w:rsid w:val="00176874"/>
    <w:rsid w:val="00176BC7"/>
    <w:rsid w:val="0018060B"/>
    <w:rsid w:val="001809DE"/>
    <w:rsid w:val="0018606B"/>
    <w:rsid w:val="00193249"/>
    <w:rsid w:val="00193A69"/>
    <w:rsid w:val="00196100"/>
    <w:rsid w:val="001A1319"/>
    <w:rsid w:val="001A3C01"/>
    <w:rsid w:val="001A3EDE"/>
    <w:rsid w:val="001A5357"/>
    <w:rsid w:val="001A6660"/>
    <w:rsid w:val="001A6B37"/>
    <w:rsid w:val="001A7C63"/>
    <w:rsid w:val="001B0548"/>
    <w:rsid w:val="001B071E"/>
    <w:rsid w:val="001B16FF"/>
    <w:rsid w:val="001B39CA"/>
    <w:rsid w:val="001B3EB5"/>
    <w:rsid w:val="001B7833"/>
    <w:rsid w:val="001C15E7"/>
    <w:rsid w:val="001C6800"/>
    <w:rsid w:val="001C7793"/>
    <w:rsid w:val="001D1D46"/>
    <w:rsid w:val="001D7DFF"/>
    <w:rsid w:val="001E2B15"/>
    <w:rsid w:val="001F0467"/>
    <w:rsid w:val="001F12D5"/>
    <w:rsid w:val="001F14EB"/>
    <w:rsid w:val="001F2E15"/>
    <w:rsid w:val="001F2EA9"/>
    <w:rsid w:val="001F78C5"/>
    <w:rsid w:val="00200D1A"/>
    <w:rsid w:val="00205DC1"/>
    <w:rsid w:val="00206D21"/>
    <w:rsid w:val="00207458"/>
    <w:rsid w:val="00211083"/>
    <w:rsid w:val="00215BCF"/>
    <w:rsid w:val="002162D2"/>
    <w:rsid w:val="0021657A"/>
    <w:rsid w:val="00222974"/>
    <w:rsid w:val="00223A51"/>
    <w:rsid w:val="002243F6"/>
    <w:rsid w:val="00224EAF"/>
    <w:rsid w:val="0022731B"/>
    <w:rsid w:val="00230B4D"/>
    <w:rsid w:val="00231B15"/>
    <w:rsid w:val="002365F1"/>
    <w:rsid w:val="00237B76"/>
    <w:rsid w:val="0024088C"/>
    <w:rsid w:val="00241DED"/>
    <w:rsid w:val="00242804"/>
    <w:rsid w:val="00243689"/>
    <w:rsid w:val="00247CBD"/>
    <w:rsid w:val="0025013F"/>
    <w:rsid w:val="002543D3"/>
    <w:rsid w:val="00256315"/>
    <w:rsid w:val="00257937"/>
    <w:rsid w:val="00260685"/>
    <w:rsid w:val="0026588F"/>
    <w:rsid w:val="0027044D"/>
    <w:rsid w:val="00274CCF"/>
    <w:rsid w:val="002751CC"/>
    <w:rsid w:val="00280515"/>
    <w:rsid w:val="00280B5C"/>
    <w:rsid w:val="00284F09"/>
    <w:rsid w:val="002851BF"/>
    <w:rsid w:val="00290B7E"/>
    <w:rsid w:val="00290C36"/>
    <w:rsid w:val="00296638"/>
    <w:rsid w:val="00297BFA"/>
    <w:rsid w:val="002A0FD9"/>
    <w:rsid w:val="002A265E"/>
    <w:rsid w:val="002A5549"/>
    <w:rsid w:val="002A68F5"/>
    <w:rsid w:val="002A7B3F"/>
    <w:rsid w:val="002B57E4"/>
    <w:rsid w:val="002C129F"/>
    <w:rsid w:val="002C2BEA"/>
    <w:rsid w:val="002C7963"/>
    <w:rsid w:val="002D0EC9"/>
    <w:rsid w:val="002D1642"/>
    <w:rsid w:val="002D20BC"/>
    <w:rsid w:val="002D3B0F"/>
    <w:rsid w:val="002E0D97"/>
    <w:rsid w:val="002E1DE7"/>
    <w:rsid w:val="002E4140"/>
    <w:rsid w:val="002E43C4"/>
    <w:rsid w:val="002E4C67"/>
    <w:rsid w:val="002E4CA7"/>
    <w:rsid w:val="002E4F00"/>
    <w:rsid w:val="002E60E0"/>
    <w:rsid w:val="002E6AD3"/>
    <w:rsid w:val="002F243A"/>
    <w:rsid w:val="002F34DC"/>
    <w:rsid w:val="002F4036"/>
    <w:rsid w:val="002F4821"/>
    <w:rsid w:val="00300A2B"/>
    <w:rsid w:val="00301E0B"/>
    <w:rsid w:val="00302D1D"/>
    <w:rsid w:val="00303E4A"/>
    <w:rsid w:val="00311618"/>
    <w:rsid w:val="003136BD"/>
    <w:rsid w:val="0031390E"/>
    <w:rsid w:val="00321764"/>
    <w:rsid w:val="003241C6"/>
    <w:rsid w:val="00324772"/>
    <w:rsid w:val="00327BFD"/>
    <w:rsid w:val="00332390"/>
    <w:rsid w:val="00335598"/>
    <w:rsid w:val="00336A05"/>
    <w:rsid w:val="0033732D"/>
    <w:rsid w:val="00337E07"/>
    <w:rsid w:val="0034027C"/>
    <w:rsid w:val="003411E3"/>
    <w:rsid w:val="00342A7F"/>
    <w:rsid w:val="00350A74"/>
    <w:rsid w:val="003520FC"/>
    <w:rsid w:val="00353E80"/>
    <w:rsid w:val="00355F32"/>
    <w:rsid w:val="0035603F"/>
    <w:rsid w:val="00356152"/>
    <w:rsid w:val="003575F4"/>
    <w:rsid w:val="0036224A"/>
    <w:rsid w:val="00362E12"/>
    <w:rsid w:val="0036326F"/>
    <w:rsid w:val="0036474A"/>
    <w:rsid w:val="003648AC"/>
    <w:rsid w:val="00366E96"/>
    <w:rsid w:val="003707D6"/>
    <w:rsid w:val="0037105C"/>
    <w:rsid w:val="00371576"/>
    <w:rsid w:val="0037205D"/>
    <w:rsid w:val="00377652"/>
    <w:rsid w:val="003776B7"/>
    <w:rsid w:val="00382582"/>
    <w:rsid w:val="00384A4C"/>
    <w:rsid w:val="003868B5"/>
    <w:rsid w:val="003910D9"/>
    <w:rsid w:val="003914C6"/>
    <w:rsid w:val="00392C6E"/>
    <w:rsid w:val="00394FEA"/>
    <w:rsid w:val="00395162"/>
    <w:rsid w:val="00396199"/>
    <w:rsid w:val="003A0F6F"/>
    <w:rsid w:val="003A1984"/>
    <w:rsid w:val="003A2743"/>
    <w:rsid w:val="003A383F"/>
    <w:rsid w:val="003A4E65"/>
    <w:rsid w:val="003A56F2"/>
    <w:rsid w:val="003A586E"/>
    <w:rsid w:val="003A6852"/>
    <w:rsid w:val="003A7F83"/>
    <w:rsid w:val="003B04BF"/>
    <w:rsid w:val="003B3CA6"/>
    <w:rsid w:val="003B4BA1"/>
    <w:rsid w:val="003B73F1"/>
    <w:rsid w:val="003C2842"/>
    <w:rsid w:val="003C3622"/>
    <w:rsid w:val="003C392F"/>
    <w:rsid w:val="003C4CDE"/>
    <w:rsid w:val="003D04ED"/>
    <w:rsid w:val="003D1625"/>
    <w:rsid w:val="003E4259"/>
    <w:rsid w:val="003E52BB"/>
    <w:rsid w:val="003E5721"/>
    <w:rsid w:val="003E65ED"/>
    <w:rsid w:val="003E6AA1"/>
    <w:rsid w:val="003E71E6"/>
    <w:rsid w:val="003F041F"/>
    <w:rsid w:val="003F1FBF"/>
    <w:rsid w:val="003F3DDC"/>
    <w:rsid w:val="003F4136"/>
    <w:rsid w:val="003F521F"/>
    <w:rsid w:val="00401D7B"/>
    <w:rsid w:val="004026F4"/>
    <w:rsid w:val="004073C8"/>
    <w:rsid w:val="00407B4E"/>
    <w:rsid w:val="004146D7"/>
    <w:rsid w:val="004153C3"/>
    <w:rsid w:val="00415F00"/>
    <w:rsid w:val="0042127F"/>
    <w:rsid w:val="00424041"/>
    <w:rsid w:val="00427FDC"/>
    <w:rsid w:val="00430226"/>
    <w:rsid w:val="00431DF4"/>
    <w:rsid w:val="0043301E"/>
    <w:rsid w:val="00433FA4"/>
    <w:rsid w:val="004343D6"/>
    <w:rsid w:val="00434ACB"/>
    <w:rsid w:val="004363D0"/>
    <w:rsid w:val="00436602"/>
    <w:rsid w:val="00436CD9"/>
    <w:rsid w:val="0044290A"/>
    <w:rsid w:val="004471B0"/>
    <w:rsid w:val="00447B81"/>
    <w:rsid w:val="00454390"/>
    <w:rsid w:val="00454E36"/>
    <w:rsid w:val="00455424"/>
    <w:rsid w:val="00462014"/>
    <w:rsid w:val="004723DB"/>
    <w:rsid w:val="00473523"/>
    <w:rsid w:val="00475ECC"/>
    <w:rsid w:val="00476E02"/>
    <w:rsid w:val="004777EE"/>
    <w:rsid w:val="00481337"/>
    <w:rsid w:val="004841C5"/>
    <w:rsid w:val="004843B0"/>
    <w:rsid w:val="00484539"/>
    <w:rsid w:val="0048606B"/>
    <w:rsid w:val="004913A7"/>
    <w:rsid w:val="00491F76"/>
    <w:rsid w:val="00497B5A"/>
    <w:rsid w:val="004A074B"/>
    <w:rsid w:val="004A1B22"/>
    <w:rsid w:val="004A40A3"/>
    <w:rsid w:val="004A48F8"/>
    <w:rsid w:val="004A75B2"/>
    <w:rsid w:val="004B02B5"/>
    <w:rsid w:val="004B0689"/>
    <w:rsid w:val="004B0781"/>
    <w:rsid w:val="004B12CF"/>
    <w:rsid w:val="004B3A85"/>
    <w:rsid w:val="004B4830"/>
    <w:rsid w:val="004B56D7"/>
    <w:rsid w:val="004B5D57"/>
    <w:rsid w:val="004B6476"/>
    <w:rsid w:val="004B66C7"/>
    <w:rsid w:val="004B6D4C"/>
    <w:rsid w:val="004C281E"/>
    <w:rsid w:val="004C2EB4"/>
    <w:rsid w:val="004C5988"/>
    <w:rsid w:val="004D4126"/>
    <w:rsid w:val="004D6A28"/>
    <w:rsid w:val="004E33CE"/>
    <w:rsid w:val="004E5AEE"/>
    <w:rsid w:val="004E68DF"/>
    <w:rsid w:val="004E71DE"/>
    <w:rsid w:val="004F1795"/>
    <w:rsid w:val="004F1D7F"/>
    <w:rsid w:val="004F2436"/>
    <w:rsid w:val="004F2DE9"/>
    <w:rsid w:val="005018C7"/>
    <w:rsid w:val="00502E9C"/>
    <w:rsid w:val="005045E3"/>
    <w:rsid w:val="00505299"/>
    <w:rsid w:val="005064E9"/>
    <w:rsid w:val="00507BBE"/>
    <w:rsid w:val="00511257"/>
    <w:rsid w:val="00514477"/>
    <w:rsid w:val="005147EF"/>
    <w:rsid w:val="005179BE"/>
    <w:rsid w:val="00517EFD"/>
    <w:rsid w:val="00522A72"/>
    <w:rsid w:val="0052367A"/>
    <w:rsid w:val="00527ABA"/>
    <w:rsid w:val="00527D6B"/>
    <w:rsid w:val="0053031C"/>
    <w:rsid w:val="00530595"/>
    <w:rsid w:val="00530C82"/>
    <w:rsid w:val="005323FB"/>
    <w:rsid w:val="005340EB"/>
    <w:rsid w:val="00534677"/>
    <w:rsid w:val="00534946"/>
    <w:rsid w:val="00535568"/>
    <w:rsid w:val="00537AEC"/>
    <w:rsid w:val="005400A3"/>
    <w:rsid w:val="00541368"/>
    <w:rsid w:val="00542430"/>
    <w:rsid w:val="00543659"/>
    <w:rsid w:val="00546A84"/>
    <w:rsid w:val="00546DD4"/>
    <w:rsid w:val="0055425B"/>
    <w:rsid w:val="00556473"/>
    <w:rsid w:val="00556608"/>
    <w:rsid w:val="00556635"/>
    <w:rsid w:val="005573E0"/>
    <w:rsid w:val="005579A0"/>
    <w:rsid w:val="005635D1"/>
    <w:rsid w:val="00564C57"/>
    <w:rsid w:val="005667DB"/>
    <w:rsid w:val="00566ACC"/>
    <w:rsid w:val="00566B7A"/>
    <w:rsid w:val="00571C29"/>
    <w:rsid w:val="005729B3"/>
    <w:rsid w:val="005769E7"/>
    <w:rsid w:val="005834BE"/>
    <w:rsid w:val="00584658"/>
    <w:rsid w:val="0058588D"/>
    <w:rsid w:val="0058648C"/>
    <w:rsid w:val="00590150"/>
    <w:rsid w:val="00592D30"/>
    <w:rsid w:val="00597265"/>
    <w:rsid w:val="005A0C6C"/>
    <w:rsid w:val="005A30CF"/>
    <w:rsid w:val="005A341E"/>
    <w:rsid w:val="005B3480"/>
    <w:rsid w:val="005B5107"/>
    <w:rsid w:val="005B5ABE"/>
    <w:rsid w:val="005C17DC"/>
    <w:rsid w:val="005C3034"/>
    <w:rsid w:val="005C455E"/>
    <w:rsid w:val="005C561D"/>
    <w:rsid w:val="005D1E81"/>
    <w:rsid w:val="005E51E7"/>
    <w:rsid w:val="005E59E7"/>
    <w:rsid w:val="005E6660"/>
    <w:rsid w:val="005E6F32"/>
    <w:rsid w:val="005E7864"/>
    <w:rsid w:val="005F0008"/>
    <w:rsid w:val="005F1749"/>
    <w:rsid w:val="0060110C"/>
    <w:rsid w:val="006029FF"/>
    <w:rsid w:val="00602E59"/>
    <w:rsid w:val="00604A28"/>
    <w:rsid w:val="006102C8"/>
    <w:rsid w:val="0061187C"/>
    <w:rsid w:val="00611D0F"/>
    <w:rsid w:val="006163D2"/>
    <w:rsid w:val="0062078D"/>
    <w:rsid w:val="006211CC"/>
    <w:rsid w:val="00622525"/>
    <w:rsid w:val="006237FA"/>
    <w:rsid w:val="006254D9"/>
    <w:rsid w:val="00626117"/>
    <w:rsid w:val="00626A24"/>
    <w:rsid w:val="00627763"/>
    <w:rsid w:val="00630517"/>
    <w:rsid w:val="00630CA7"/>
    <w:rsid w:val="0063196B"/>
    <w:rsid w:val="00632325"/>
    <w:rsid w:val="00632BC7"/>
    <w:rsid w:val="00635235"/>
    <w:rsid w:val="006354B1"/>
    <w:rsid w:val="00636665"/>
    <w:rsid w:val="006375D3"/>
    <w:rsid w:val="006407D2"/>
    <w:rsid w:val="006444D0"/>
    <w:rsid w:val="00644977"/>
    <w:rsid w:val="00644B01"/>
    <w:rsid w:val="006457AB"/>
    <w:rsid w:val="00652464"/>
    <w:rsid w:val="00653A06"/>
    <w:rsid w:val="00654E4F"/>
    <w:rsid w:val="00654FC0"/>
    <w:rsid w:val="0065736A"/>
    <w:rsid w:val="00661B15"/>
    <w:rsid w:val="00661C48"/>
    <w:rsid w:val="00661F50"/>
    <w:rsid w:val="00663F56"/>
    <w:rsid w:val="006640B8"/>
    <w:rsid w:val="0066795F"/>
    <w:rsid w:val="00670B62"/>
    <w:rsid w:val="00670EA7"/>
    <w:rsid w:val="00672454"/>
    <w:rsid w:val="00675125"/>
    <w:rsid w:val="006762CA"/>
    <w:rsid w:val="00680899"/>
    <w:rsid w:val="00682CD2"/>
    <w:rsid w:val="00684066"/>
    <w:rsid w:val="006875E3"/>
    <w:rsid w:val="00691709"/>
    <w:rsid w:val="00691A0E"/>
    <w:rsid w:val="00692563"/>
    <w:rsid w:val="00692FD6"/>
    <w:rsid w:val="00693F41"/>
    <w:rsid w:val="0069592A"/>
    <w:rsid w:val="0069777D"/>
    <w:rsid w:val="00697F44"/>
    <w:rsid w:val="006A0AE8"/>
    <w:rsid w:val="006A6729"/>
    <w:rsid w:val="006B1771"/>
    <w:rsid w:val="006B68D4"/>
    <w:rsid w:val="006B6D87"/>
    <w:rsid w:val="006B7D12"/>
    <w:rsid w:val="006C0778"/>
    <w:rsid w:val="006C189E"/>
    <w:rsid w:val="006C1D2E"/>
    <w:rsid w:val="006C268A"/>
    <w:rsid w:val="006C2E14"/>
    <w:rsid w:val="006C5BBE"/>
    <w:rsid w:val="006C78FF"/>
    <w:rsid w:val="006D002F"/>
    <w:rsid w:val="006D12B5"/>
    <w:rsid w:val="006D1407"/>
    <w:rsid w:val="006D2BD5"/>
    <w:rsid w:val="006D37A0"/>
    <w:rsid w:val="006D6581"/>
    <w:rsid w:val="006E0E92"/>
    <w:rsid w:val="006E26E4"/>
    <w:rsid w:val="006E28C0"/>
    <w:rsid w:val="006E31FB"/>
    <w:rsid w:val="006E4062"/>
    <w:rsid w:val="006F705F"/>
    <w:rsid w:val="006F7A5C"/>
    <w:rsid w:val="00700251"/>
    <w:rsid w:val="00700F86"/>
    <w:rsid w:val="00701C62"/>
    <w:rsid w:val="00705961"/>
    <w:rsid w:val="007102B3"/>
    <w:rsid w:val="00710BD0"/>
    <w:rsid w:val="00711CF1"/>
    <w:rsid w:val="00712D75"/>
    <w:rsid w:val="00713F44"/>
    <w:rsid w:val="007230C2"/>
    <w:rsid w:val="007231C0"/>
    <w:rsid w:val="00725C6F"/>
    <w:rsid w:val="00725EB3"/>
    <w:rsid w:val="007277AC"/>
    <w:rsid w:val="00727C29"/>
    <w:rsid w:val="007307D8"/>
    <w:rsid w:val="00735415"/>
    <w:rsid w:val="00742EB6"/>
    <w:rsid w:val="00746129"/>
    <w:rsid w:val="00755295"/>
    <w:rsid w:val="00756A1D"/>
    <w:rsid w:val="00756D1A"/>
    <w:rsid w:val="007604D8"/>
    <w:rsid w:val="00760CD9"/>
    <w:rsid w:val="007622C5"/>
    <w:rsid w:val="00765964"/>
    <w:rsid w:val="00770089"/>
    <w:rsid w:val="007709E1"/>
    <w:rsid w:val="00773118"/>
    <w:rsid w:val="00775195"/>
    <w:rsid w:val="00775DF3"/>
    <w:rsid w:val="00776762"/>
    <w:rsid w:val="00784A57"/>
    <w:rsid w:val="00787240"/>
    <w:rsid w:val="00791354"/>
    <w:rsid w:val="00793DFE"/>
    <w:rsid w:val="00795D5F"/>
    <w:rsid w:val="007A2825"/>
    <w:rsid w:val="007A29F2"/>
    <w:rsid w:val="007A2FDE"/>
    <w:rsid w:val="007A4319"/>
    <w:rsid w:val="007A72C9"/>
    <w:rsid w:val="007B07ED"/>
    <w:rsid w:val="007B476A"/>
    <w:rsid w:val="007B7228"/>
    <w:rsid w:val="007C1C13"/>
    <w:rsid w:val="007C250C"/>
    <w:rsid w:val="007C542B"/>
    <w:rsid w:val="007C58AB"/>
    <w:rsid w:val="007C6D0D"/>
    <w:rsid w:val="007D0FA0"/>
    <w:rsid w:val="007D194B"/>
    <w:rsid w:val="007D1EB4"/>
    <w:rsid w:val="007D2511"/>
    <w:rsid w:val="007D2E9A"/>
    <w:rsid w:val="007D6C37"/>
    <w:rsid w:val="007E0F5B"/>
    <w:rsid w:val="007E117D"/>
    <w:rsid w:val="007E1CE9"/>
    <w:rsid w:val="007E310E"/>
    <w:rsid w:val="007E3B63"/>
    <w:rsid w:val="007E5402"/>
    <w:rsid w:val="007F1D61"/>
    <w:rsid w:val="007F23BC"/>
    <w:rsid w:val="007F6B24"/>
    <w:rsid w:val="008015AD"/>
    <w:rsid w:val="008028CC"/>
    <w:rsid w:val="00805070"/>
    <w:rsid w:val="00806AD8"/>
    <w:rsid w:val="00807799"/>
    <w:rsid w:val="008116D5"/>
    <w:rsid w:val="00813A06"/>
    <w:rsid w:val="00820841"/>
    <w:rsid w:val="00824A09"/>
    <w:rsid w:val="0082536E"/>
    <w:rsid w:val="008257E7"/>
    <w:rsid w:val="0082655B"/>
    <w:rsid w:val="00830829"/>
    <w:rsid w:val="00830A79"/>
    <w:rsid w:val="00831225"/>
    <w:rsid w:val="00833887"/>
    <w:rsid w:val="00834161"/>
    <w:rsid w:val="00835DB2"/>
    <w:rsid w:val="00840482"/>
    <w:rsid w:val="00845AFC"/>
    <w:rsid w:val="0085175A"/>
    <w:rsid w:val="008517CC"/>
    <w:rsid w:val="00852136"/>
    <w:rsid w:val="008529B9"/>
    <w:rsid w:val="00854686"/>
    <w:rsid w:val="00855F97"/>
    <w:rsid w:val="00861D61"/>
    <w:rsid w:val="008623FE"/>
    <w:rsid w:val="008631B2"/>
    <w:rsid w:val="00863D49"/>
    <w:rsid w:val="00863EB4"/>
    <w:rsid w:val="00867E80"/>
    <w:rsid w:val="00872DCA"/>
    <w:rsid w:val="00873420"/>
    <w:rsid w:val="008743CE"/>
    <w:rsid w:val="00874A82"/>
    <w:rsid w:val="008750D2"/>
    <w:rsid w:val="008753C7"/>
    <w:rsid w:val="00875C62"/>
    <w:rsid w:val="008775F5"/>
    <w:rsid w:val="008839AD"/>
    <w:rsid w:val="00884487"/>
    <w:rsid w:val="0088672F"/>
    <w:rsid w:val="00887235"/>
    <w:rsid w:val="00890588"/>
    <w:rsid w:val="00892151"/>
    <w:rsid w:val="008932A7"/>
    <w:rsid w:val="0089525D"/>
    <w:rsid w:val="00896216"/>
    <w:rsid w:val="00896B13"/>
    <w:rsid w:val="00896F53"/>
    <w:rsid w:val="00897C06"/>
    <w:rsid w:val="008A06B9"/>
    <w:rsid w:val="008A08A8"/>
    <w:rsid w:val="008A4CFD"/>
    <w:rsid w:val="008A67DA"/>
    <w:rsid w:val="008B1E8B"/>
    <w:rsid w:val="008B425B"/>
    <w:rsid w:val="008B4A3B"/>
    <w:rsid w:val="008C266B"/>
    <w:rsid w:val="008C66F3"/>
    <w:rsid w:val="008D2992"/>
    <w:rsid w:val="008D6AEF"/>
    <w:rsid w:val="008D7774"/>
    <w:rsid w:val="008E245F"/>
    <w:rsid w:val="008E4A3C"/>
    <w:rsid w:val="008E5259"/>
    <w:rsid w:val="008E5E21"/>
    <w:rsid w:val="008E61AE"/>
    <w:rsid w:val="008F4B53"/>
    <w:rsid w:val="008F6271"/>
    <w:rsid w:val="008F6A74"/>
    <w:rsid w:val="008F71F9"/>
    <w:rsid w:val="008F77B2"/>
    <w:rsid w:val="00905BA6"/>
    <w:rsid w:val="00906CE6"/>
    <w:rsid w:val="00912EEC"/>
    <w:rsid w:val="0091308D"/>
    <w:rsid w:val="00913F71"/>
    <w:rsid w:val="009167CD"/>
    <w:rsid w:val="009203C2"/>
    <w:rsid w:val="009214BC"/>
    <w:rsid w:val="009218F4"/>
    <w:rsid w:val="0092389A"/>
    <w:rsid w:val="00923C34"/>
    <w:rsid w:val="009248A7"/>
    <w:rsid w:val="00924923"/>
    <w:rsid w:val="0092591F"/>
    <w:rsid w:val="00925ECC"/>
    <w:rsid w:val="00927B39"/>
    <w:rsid w:val="00931298"/>
    <w:rsid w:val="00933A01"/>
    <w:rsid w:val="0093476F"/>
    <w:rsid w:val="0093523C"/>
    <w:rsid w:val="00942F3C"/>
    <w:rsid w:val="00944EA0"/>
    <w:rsid w:val="00945110"/>
    <w:rsid w:val="009466F2"/>
    <w:rsid w:val="00952B4B"/>
    <w:rsid w:val="009534F1"/>
    <w:rsid w:val="009540AB"/>
    <w:rsid w:val="00954448"/>
    <w:rsid w:val="00954D4D"/>
    <w:rsid w:val="00954F8E"/>
    <w:rsid w:val="00957244"/>
    <w:rsid w:val="009606D8"/>
    <w:rsid w:val="00961B45"/>
    <w:rsid w:val="00966F62"/>
    <w:rsid w:val="009672CA"/>
    <w:rsid w:val="00970118"/>
    <w:rsid w:val="00972696"/>
    <w:rsid w:val="00972E8F"/>
    <w:rsid w:val="0098247A"/>
    <w:rsid w:val="00982931"/>
    <w:rsid w:val="00983256"/>
    <w:rsid w:val="00984075"/>
    <w:rsid w:val="00985430"/>
    <w:rsid w:val="00995191"/>
    <w:rsid w:val="00995A69"/>
    <w:rsid w:val="009A048D"/>
    <w:rsid w:val="009A292C"/>
    <w:rsid w:val="009A2F0D"/>
    <w:rsid w:val="009A49FB"/>
    <w:rsid w:val="009A6D6F"/>
    <w:rsid w:val="009B002D"/>
    <w:rsid w:val="009B2969"/>
    <w:rsid w:val="009B3ACA"/>
    <w:rsid w:val="009B5285"/>
    <w:rsid w:val="009B54A1"/>
    <w:rsid w:val="009C25E5"/>
    <w:rsid w:val="009C647D"/>
    <w:rsid w:val="009C7979"/>
    <w:rsid w:val="009D0626"/>
    <w:rsid w:val="009D2C23"/>
    <w:rsid w:val="009D4D3A"/>
    <w:rsid w:val="009D5BFB"/>
    <w:rsid w:val="009D7DD5"/>
    <w:rsid w:val="009E047B"/>
    <w:rsid w:val="009E0995"/>
    <w:rsid w:val="009E38F8"/>
    <w:rsid w:val="009E58C5"/>
    <w:rsid w:val="009E59A8"/>
    <w:rsid w:val="009E7DAE"/>
    <w:rsid w:val="009F1DDB"/>
    <w:rsid w:val="009F204F"/>
    <w:rsid w:val="009F4D55"/>
    <w:rsid w:val="009F548B"/>
    <w:rsid w:val="009F6282"/>
    <w:rsid w:val="009F7B42"/>
    <w:rsid w:val="00A00C41"/>
    <w:rsid w:val="00A00D63"/>
    <w:rsid w:val="00A01562"/>
    <w:rsid w:val="00A0181C"/>
    <w:rsid w:val="00A07065"/>
    <w:rsid w:val="00A07A32"/>
    <w:rsid w:val="00A07CBD"/>
    <w:rsid w:val="00A10285"/>
    <w:rsid w:val="00A10649"/>
    <w:rsid w:val="00A165EE"/>
    <w:rsid w:val="00A1697D"/>
    <w:rsid w:val="00A20AD9"/>
    <w:rsid w:val="00A24A0D"/>
    <w:rsid w:val="00A257C5"/>
    <w:rsid w:val="00A26EE4"/>
    <w:rsid w:val="00A30B07"/>
    <w:rsid w:val="00A3788E"/>
    <w:rsid w:val="00A4175C"/>
    <w:rsid w:val="00A42819"/>
    <w:rsid w:val="00A433E8"/>
    <w:rsid w:val="00A43EA9"/>
    <w:rsid w:val="00A4599F"/>
    <w:rsid w:val="00A46D30"/>
    <w:rsid w:val="00A522C0"/>
    <w:rsid w:val="00A5275E"/>
    <w:rsid w:val="00A52DE4"/>
    <w:rsid w:val="00A52F98"/>
    <w:rsid w:val="00A547E7"/>
    <w:rsid w:val="00A653B1"/>
    <w:rsid w:val="00A65802"/>
    <w:rsid w:val="00A65BD0"/>
    <w:rsid w:val="00A66AA1"/>
    <w:rsid w:val="00A66ED7"/>
    <w:rsid w:val="00A6798C"/>
    <w:rsid w:val="00A70541"/>
    <w:rsid w:val="00A709B0"/>
    <w:rsid w:val="00A71D1C"/>
    <w:rsid w:val="00A7387D"/>
    <w:rsid w:val="00A74ED3"/>
    <w:rsid w:val="00A75216"/>
    <w:rsid w:val="00A7635D"/>
    <w:rsid w:val="00A77B9D"/>
    <w:rsid w:val="00A77BA6"/>
    <w:rsid w:val="00A8095F"/>
    <w:rsid w:val="00A81484"/>
    <w:rsid w:val="00A81EE5"/>
    <w:rsid w:val="00A83606"/>
    <w:rsid w:val="00A83A3C"/>
    <w:rsid w:val="00A865EC"/>
    <w:rsid w:val="00A87D71"/>
    <w:rsid w:val="00A90B1B"/>
    <w:rsid w:val="00A90D92"/>
    <w:rsid w:val="00A90F56"/>
    <w:rsid w:val="00A93597"/>
    <w:rsid w:val="00A95351"/>
    <w:rsid w:val="00A9750D"/>
    <w:rsid w:val="00A9795E"/>
    <w:rsid w:val="00AA076B"/>
    <w:rsid w:val="00AA254E"/>
    <w:rsid w:val="00AA31AF"/>
    <w:rsid w:val="00AA4425"/>
    <w:rsid w:val="00AB08AA"/>
    <w:rsid w:val="00AB2814"/>
    <w:rsid w:val="00AB2BEE"/>
    <w:rsid w:val="00AB5F5A"/>
    <w:rsid w:val="00AC161B"/>
    <w:rsid w:val="00AC2882"/>
    <w:rsid w:val="00AC3609"/>
    <w:rsid w:val="00AC3624"/>
    <w:rsid w:val="00AC3859"/>
    <w:rsid w:val="00AC4748"/>
    <w:rsid w:val="00AD3A0B"/>
    <w:rsid w:val="00AE05D0"/>
    <w:rsid w:val="00AE771F"/>
    <w:rsid w:val="00AF0078"/>
    <w:rsid w:val="00AF0E35"/>
    <w:rsid w:val="00AF6A23"/>
    <w:rsid w:val="00AF6DC9"/>
    <w:rsid w:val="00B006CE"/>
    <w:rsid w:val="00B01CFD"/>
    <w:rsid w:val="00B02048"/>
    <w:rsid w:val="00B05CF2"/>
    <w:rsid w:val="00B07B49"/>
    <w:rsid w:val="00B1589D"/>
    <w:rsid w:val="00B15F12"/>
    <w:rsid w:val="00B15F82"/>
    <w:rsid w:val="00B17580"/>
    <w:rsid w:val="00B20D03"/>
    <w:rsid w:val="00B232A3"/>
    <w:rsid w:val="00B24933"/>
    <w:rsid w:val="00B263CC"/>
    <w:rsid w:val="00B26CDD"/>
    <w:rsid w:val="00B34DD0"/>
    <w:rsid w:val="00B35984"/>
    <w:rsid w:val="00B36714"/>
    <w:rsid w:val="00B51339"/>
    <w:rsid w:val="00B51F78"/>
    <w:rsid w:val="00B521B5"/>
    <w:rsid w:val="00B52CA2"/>
    <w:rsid w:val="00B54949"/>
    <w:rsid w:val="00B5562B"/>
    <w:rsid w:val="00B56588"/>
    <w:rsid w:val="00B56E7E"/>
    <w:rsid w:val="00B63F56"/>
    <w:rsid w:val="00B66AA1"/>
    <w:rsid w:val="00B6707A"/>
    <w:rsid w:val="00B72097"/>
    <w:rsid w:val="00B730EA"/>
    <w:rsid w:val="00B73C99"/>
    <w:rsid w:val="00B740E2"/>
    <w:rsid w:val="00B74DE5"/>
    <w:rsid w:val="00B75D1D"/>
    <w:rsid w:val="00B8144B"/>
    <w:rsid w:val="00B817C5"/>
    <w:rsid w:val="00B82A13"/>
    <w:rsid w:val="00B82FA4"/>
    <w:rsid w:val="00B84731"/>
    <w:rsid w:val="00B86152"/>
    <w:rsid w:val="00B907F7"/>
    <w:rsid w:val="00B91E6F"/>
    <w:rsid w:val="00B91EE1"/>
    <w:rsid w:val="00B92C90"/>
    <w:rsid w:val="00B93C21"/>
    <w:rsid w:val="00B93CC1"/>
    <w:rsid w:val="00B951EA"/>
    <w:rsid w:val="00BA0A90"/>
    <w:rsid w:val="00BA2ED7"/>
    <w:rsid w:val="00BA33B2"/>
    <w:rsid w:val="00BA5F18"/>
    <w:rsid w:val="00BA6089"/>
    <w:rsid w:val="00BA6473"/>
    <w:rsid w:val="00BB08CF"/>
    <w:rsid w:val="00BB2469"/>
    <w:rsid w:val="00BB3825"/>
    <w:rsid w:val="00BB3BC3"/>
    <w:rsid w:val="00BB4B1D"/>
    <w:rsid w:val="00BC0795"/>
    <w:rsid w:val="00BC0D64"/>
    <w:rsid w:val="00BC7C56"/>
    <w:rsid w:val="00BD08E9"/>
    <w:rsid w:val="00BD26BA"/>
    <w:rsid w:val="00BD6C7C"/>
    <w:rsid w:val="00BD7BC2"/>
    <w:rsid w:val="00BE2295"/>
    <w:rsid w:val="00BE339D"/>
    <w:rsid w:val="00BE558D"/>
    <w:rsid w:val="00BE5658"/>
    <w:rsid w:val="00BF567F"/>
    <w:rsid w:val="00BF579B"/>
    <w:rsid w:val="00BF641D"/>
    <w:rsid w:val="00C02A87"/>
    <w:rsid w:val="00C035BB"/>
    <w:rsid w:val="00C04CEB"/>
    <w:rsid w:val="00C076D0"/>
    <w:rsid w:val="00C07CF8"/>
    <w:rsid w:val="00C10CD3"/>
    <w:rsid w:val="00C1138B"/>
    <w:rsid w:val="00C117FD"/>
    <w:rsid w:val="00C126CE"/>
    <w:rsid w:val="00C13A42"/>
    <w:rsid w:val="00C13C74"/>
    <w:rsid w:val="00C14030"/>
    <w:rsid w:val="00C146AC"/>
    <w:rsid w:val="00C203BA"/>
    <w:rsid w:val="00C249F5"/>
    <w:rsid w:val="00C31FE4"/>
    <w:rsid w:val="00C40A83"/>
    <w:rsid w:val="00C42C8A"/>
    <w:rsid w:val="00C464F3"/>
    <w:rsid w:val="00C46A4E"/>
    <w:rsid w:val="00C51FC0"/>
    <w:rsid w:val="00C52C9C"/>
    <w:rsid w:val="00C555B3"/>
    <w:rsid w:val="00C556BC"/>
    <w:rsid w:val="00C63F04"/>
    <w:rsid w:val="00C67E09"/>
    <w:rsid w:val="00C7053E"/>
    <w:rsid w:val="00C7296C"/>
    <w:rsid w:val="00C76E0E"/>
    <w:rsid w:val="00C823D2"/>
    <w:rsid w:val="00C82C4F"/>
    <w:rsid w:val="00C830B4"/>
    <w:rsid w:val="00C833E4"/>
    <w:rsid w:val="00C835D4"/>
    <w:rsid w:val="00C84E0C"/>
    <w:rsid w:val="00C874EB"/>
    <w:rsid w:val="00C902F5"/>
    <w:rsid w:val="00C92774"/>
    <w:rsid w:val="00C931A6"/>
    <w:rsid w:val="00C94543"/>
    <w:rsid w:val="00C9572F"/>
    <w:rsid w:val="00C96AD4"/>
    <w:rsid w:val="00CA0992"/>
    <w:rsid w:val="00CA4F42"/>
    <w:rsid w:val="00CA7F6E"/>
    <w:rsid w:val="00CB0C9C"/>
    <w:rsid w:val="00CB2A4C"/>
    <w:rsid w:val="00CB2DB3"/>
    <w:rsid w:val="00CC1345"/>
    <w:rsid w:val="00CC3F14"/>
    <w:rsid w:val="00CC55F0"/>
    <w:rsid w:val="00CD2CB0"/>
    <w:rsid w:val="00CD5292"/>
    <w:rsid w:val="00CD68AB"/>
    <w:rsid w:val="00CE2BE6"/>
    <w:rsid w:val="00CE380B"/>
    <w:rsid w:val="00CE39D2"/>
    <w:rsid w:val="00CE6A70"/>
    <w:rsid w:val="00CE7E62"/>
    <w:rsid w:val="00CF07A9"/>
    <w:rsid w:val="00CF1917"/>
    <w:rsid w:val="00CF23CF"/>
    <w:rsid w:val="00CF3350"/>
    <w:rsid w:val="00CF571E"/>
    <w:rsid w:val="00D023D6"/>
    <w:rsid w:val="00D024F7"/>
    <w:rsid w:val="00D02AA2"/>
    <w:rsid w:val="00D049AB"/>
    <w:rsid w:val="00D06D95"/>
    <w:rsid w:val="00D10926"/>
    <w:rsid w:val="00D15DE1"/>
    <w:rsid w:val="00D1798F"/>
    <w:rsid w:val="00D210D5"/>
    <w:rsid w:val="00D21F32"/>
    <w:rsid w:val="00D274E0"/>
    <w:rsid w:val="00D27E27"/>
    <w:rsid w:val="00D27E58"/>
    <w:rsid w:val="00D338BF"/>
    <w:rsid w:val="00D375BE"/>
    <w:rsid w:val="00D41BCA"/>
    <w:rsid w:val="00D4203C"/>
    <w:rsid w:val="00D43101"/>
    <w:rsid w:val="00D44B91"/>
    <w:rsid w:val="00D4795F"/>
    <w:rsid w:val="00D50CA9"/>
    <w:rsid w:val="00D523C8"/>
    <w:rsid w:val="00D534C0"/>
    <w:rsid w:val="00D55C2B"/>
    <w:rsid w:val="00D560B9"/>
    <w:rsid w:val="00D56691"/>
    <w:rsid w:val="00D56E58"/>
    <w:rsid w:val="00D578D2"/>
    <w:rsid w:val="00D61D72"/>
    <w:rsid w:val="00D6383D"/>
    <w:rsid w:val="00D64931"/>
    <w:rsid w:val="00D65047"/>
    <w:rsid w:val="00D66048"/>
    <w:rsid w:val="00D706AB"/>
    <w:rsid w:val="00D707DF"/>
    <w:rsid w:val="00D714C8"/>
    <w:rsid w:val="00D73699"/>
    <w:rsid w:val="00D738F1"/>
    <w:rsid w:val="00D74EA8"/>
    <w:rsid w:val="00D75CFF"/>
    <w:rsid w:val="00D775BD"/>
    <w:rsid w:val="00D802A7"/>
    <w:rsid w:val="00D804A5"/>
    <w:rsid w:val="00D8367A"/>
    <w:rsid w:val="00D84CE5"/>
    <w:rsid w:val="00D8510E"/>
    <w:rsid w:val="00D87500"/>
    <w:rsid w:val="00D87746"/>
    <w:rsid w:val="00D87BCA"/>
    <w:rsid w:val="00D90F28"/>
    <w:rsid w:val="00D9410D"/>
    <w:rsid w:val="00D95A9E"/>
    <w:rsid w:val="00D97BD8"/>
    <w:rsid w:val="00DA0D8B"/>
    <w:rsid w:val="00DA1480"/>
    <w:rsid w:val="00DA2573"/>
    <w:rsid w:val="00DB0500"/>
    <w:rsid w:val="00DB05BC"/>
    <w:rsid w:val="00DB2E23"/>
    <w:rsid w:val="00DB30A3"/>
    <w:rsid w:val="00DB42D7"/>
    <w:rsid w:val="00DB4E9D"/>
    <w:rsid w:val="00DB6EE0"/>
    <w:rsid w:val="00DB7621"/>
    <w:rsid w:val="00DB76F0"/>
    <w:rsid w:val="00DC0708"/>
    <w:rsid w:val="00DC126B"/>
    <w:rsid w:val="00DC4CAD"/>
    <w:rsid w:val="00DD0A58"/>
    <w:rsid w:val="00DD1283"/>
    <w:rsid w:val="00DD28FD"/>
    <w:rsid w:val="00DD2EAC"/>
    <w:rsid w:val="00DD5421"/>
    <w:rsid w:val="00DD6977"/>
    <w:rsid w:val="00DE07F3"/>
    <w:rsid w:val="00DE0D7B"/>
    <w:rsid w:val="00DE19D3"/>
    <w:rsid w:val="00DE2E81"/>
    <w:rsid w:val="00DE6D60"/>
    <w:rsid w:val="00DF37CB"/>
    <w:rsid w:val="00DF3975"/>
    <w:rsid w:val="00DF4D97"/>
    <w:rsid w:val="00DF4F23"/>
    <w:rsid w:val="00DF5C49"/>
    <w:rsid w:val="00E008AD"/>
    <w:rsid w:val="00E02BD6"/>
    <w:rsid w:val="00E04C90"/>
    <w:rsid w:val="00E055DF"/>
    <w:rsid w:val="00E05C65"/>
    <w:rsid w:val="00E101AC"/>
    <w:rsid w:val="00E10B4E"/>
    <w:rsid w:val="00E12B39"/>
    <w:rsid w:val="00E158C5"/>
    <w:rsid w:val="00E1788A"/>
    <w:rsid w:val="00E2337A"/>
    <w:rsid w:val="00E24514"/>
    <w:rsid w:val="00E30190"/>
    <w:rsid w:val="00E308DF"/>
    <w:rsid w:val="00E30F11"/>
    <w:rsid w:val="00E31F67"/>
    <w:rsid w:val="00E3321B"/>
    <w:rsid w:val="00E338F5"/>
    <w:rsid w:val="00E33D15"/>
    <w:rsid w:val="00E4099A"/>
    <w:rsid w:val="00E44497"/>
    <w:rsid w:val="00E44509"/>
    <w:rsid w:val="00E50063"/>
    <w:rsid w:val="00E507AE"/>
    <w:rsid w:val="00E52E97"/>
    <w:rsid w:val="00E56B48"/>
    <w:rsid w:val="00E604BE"/>
    <w:rsid w:val="00E62AA0"/>
    <w:rsid w:val="00E641C6"/>
    <w:rsid w:val="00E65594"/>
    <w:rsid w:val="00E70193"/>
    <w:rsid w:val="00E71839"/>
    <w:rsid w:val="00E7471B"/>
    <w:rsid w:val="00E758F5"/>
    <w:rsid w:val="00E76750"/>
    <w:rsid w:val="00E77A92"/>
    <w:rsid w:val="00E80D2E"/>
    <w:rsid w:val="00E83B71"/>
    <w:rsid w:val="00E873C9"/>
    <w:rsid w:val="00E873E6"/>
    <w:rsid w:val="00E902F2"/>
    <w:rsid w:val="00E92143"/>
    <w:rsid w:val="00E929C9"/>
    <w:rsid w:val="00E95886"/>
    <w:rsid w:val="00E9668F"/>
    <w:rsid w:val="00E9692A"/>
    <w:rsid w:val="00EA2B77"/>
    <w:rsid w:val="00EA4639"/>
    <w:rsid w:val="00EA4995"/>
    <w:rsid w:val="00EA4AE5"/>
    <w:rsid w:val="00EA4D58"/>
    <w:rsid w:val="00EA79D6"/>
    <w:rsid w:val="00EB15A8"/>
    <w:rsid w:val="00EB32EF"/>
    <w:rsid w:val="00EB40AB"/>
    <w:rsid w:val="00EB6ABE"/>
    <w:rsid w:val="00EC119A"/>
    <w:rsid w:val="00EC13FD"/>
    <w:rsid w:val="00EC4DB3"/>
    <w:rsid w:val="00EC4FC7"/>
    <w:rsid w:val="00EC55B5"/>
    <w:rsid w:val="00EC7D50"/>
    <w:rsid w:val="00ED070B"/>
    <w:rsid w:val="00ED0882"/>
    <w:rsid w:val="00ED08E7"/>
    <w:rsid w:val="00ED2C29"/>
    <w:rsid w:val="00ED30A5"/>
    <w:rsid w:val="00ED4A09"/>
    <w:rsid w:val="00EE150F"/>
    <w:rsid w:val="00EE1873"/>
    <w:rsid w:val="00EE3F6B"/>
    <w:rsid w:val="00EF0854"/>
    <w:rsid w:val="00EF12BD"/>
    <w:rsid w:val="00EF208C"/>
    <w:rsid w:val="00EF3113"/>
    <w:rsid w:val="00EF4CC5"/>
    <w:rsid w:val="00EF5A6D"/>
    <w:rsid w:val="00EF651E"/>
    <w:rsid w:val="00F00672"/>
    <w:rsid w:val="00F01B70"/>
    <w:rsid w:val="00F02BAE"/>
    <w:rsid w:val="00F06344"/>
    <w:rsid w:val="00F06EDD"/>
    <w:rsid w:val="00F07897"/>
    <w:rsid w:val="00F0794D"/>
    <w:rsid w:val="00F132C6"/>
    <w:rsid w:val="00F15BE0"/>
    <w:rsid w:val="00F17F14"/>
    <w:rsid w:val="00F3251E"/>
    <w:rsid w:val="00F33403"/>
    <w:rsid w:val="00F34834"/>
    <w:rsid w:val="00F36234"/>
    <w:rsid w:val="00F42270"/>
    <w:rsid w:val="00F42CB0"/>
    <w:rsid w:val="00F43339"/>
    <w:rsid w:val="00F43FC0"/>
    <w:rsid w:val="00F477F9"/>
    <w:rsid w:val="00F53AD9"/>
    <w:rsid w:val="00F54884"/>
    <w:rsid w:val="00F55C08"/>
    <w:rsid w:val="00F57100"/>
    <w:rsid w:val="00F578CE"/>
    <w:rsid w:val="00F60C51"/>
    <w:rsid w:val="00F61299"/>
    <w:rsid w:val="00F65625"/>
    <w:rsid w:val="00F65EFB"/>
    <w:rsid w:val="00F671CB"/>
    <w:rsid w:val="00F67806"/>
    <w:rsid w:val="00F710D8"/>
    <w:rsid w:val="00F74B9B"/>
    <w:rsid w:val="00F757C5"/>
    <w:rsid w:val="00F8178F"/>
    <w:rsid w:val="00F82563"/>
    <w:rsid w:val="00F84D2B"/>
    <w:rsid w:val="00F901FC"/>
    <w:rsid w:val="00F90B5F"/>
    <w:rsid w:val="00F91212"/>
    <w:rsid w:val="00F9657D"/>
    <w:rsid w:val="00F96931"/>
    <w:rsid w:val="00F96EC9"/>
    <w:rsid w:val="00FA57D6"/>
    <w:rsid w:val="00FB34F3"/>
    <w:rsid w:val="00FB5028"/>
    <w:rsid w:val="00FB6C7C"/>
    <w:rsid w:val="00FC3218"/>
    <w:rsid w:val="00FC5A35"/>
    <w:rsid w:val="00FC6F73"/>
    <w:rsid w:val="00FC72D3"/>
    <w:rsid w:val="00FD546D"/>
    <w:rsid w:val="00FD6329"/>
    <w:rsid w:val="00FD67E6"/>
    <w:rsid w:val="00FD6FF1"/>
    <w:rsid w:val="00FD7A78"/>
    <w:rsid w:val="00FE2887"/>
    <w:rsid w:val="00FE3BCE"/>
    <w:rsid w:val="00FE5DFF"/>
    <w:rsid w:val="00FE6D1E"/>
    <w:rsid w:val="00FE7225"/>
    <w:rsid w:val="00FF070A"/>
    <w:rsid w:val="00FF3AE6"/>
    <w:rsid w:val="00FF3BF3"/>
    <w:rsid w:val="00FF49DE"/>
    <w:rsid w:val="00FF4E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B166C"/>
  <w15:docId w15:val="{9E88AB5D-E71C-49DA-B0A1-3A2698286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F44"/>
    <w:rPr>
      <w:rFonts w:eastAsia="Times New Roman"/>
      <w:sz w:val="24"/>
      <w:szCs w:val="24"/>
    </w:rPr>
  </w:style>
  <w:style w:type="paragraph" w:styleId="Heading1">
    <w:name w:val="heading 1"/>
    <w:basedOn w:val="Normal"/>
    <w:next w:val="Normal"/>
    <w:link w:val="Heading1Char"/>
    <w:qFormat/>
    <w:rsid w:val="006211CC"/>
    <w:pPr>
      <w:keepNext/>
      <w:jc w:val="center"/>
      <w:outlineLvl w:val="0"/>
    </w:pPr>
    <w:rPr>
      <w:b/>
      <w:bCs/>
      <w:sz w:val="26"/>
      <w:lang w:val="en-AU"/>
    </w:rPr>
  </w:style>
  <w:style w:type="paragraph" w:styleId="Heading2">
    <w:name w:val="heading 2"/>
    <w:basedOn w:val="Normal"/>
    <w:next w:val="Normal"/>
    <w:link w:val="Heading2Char"/>
    <w:qFormat/>
    <w:rsid w:val="006211CC"/>
    <w:pPr>
      <w:keepNext/>
      <w:jc w:val="center"/>
      <w:outlineLvl w:val="1"/>
    </w:pPr>
    <w:rPr>
      <w:b/>
      <w:bCs/>
      <w:sz w:val="22"/>
      <w:lang w:val="en-AU"/>
    </w:rPr>
  </w:style>
  <w:style w:type="paragraph" w:styleId="Heading3">
    <w:name w:val="heading 3"/>
    <w:basedOn w:val="Normal"/>
    <w:next w:val="Normal"/>
    <w:link w:val="Heading3Char"/>
    <w:qFormat/>
    <w:rsid w:val="006211CC"/>
    <w:pPr>
      <w:keepNext/>
      <w:jc w:val="center"/>
      <w:outlineLvl w:val="2"/>
    </w:pPr>
    <w:rPr>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97F44"/>
    <w:pPr>
      <w:spacing w:before="100" w:beforeAutospacing="1" w:after="100" w:afterAutospacing="1"/>
    </w:pPr>
  </w:style>
  <w:style w:type="character" w:customStyle="1" w:styleId="bodytext-h1">
    <w:name w:val="bodytext-h1"/>
    <w:rsid w:val="002D3B0F"/>
    <w:rPr>
      <w:rFonts w:ascii=".VnTime" w:hAnsi=".VnTime" w:hint="default"/>
      <w:sz w:val="26"/>
      <w:szCs w:val="26"/>
    </w:rPr>
  </w:style>
  <w:style w:type="character" w:customStyle="1" w:styleId="bodytext3-h1">
    <w:name w:val="bodytext3-h1"/>
    <w:rsid w:val="002D3B0F"/>
    <w:rPr>
      <w:rFonts w:ascii="Times New Roman" w:hAnsi="Times New Roman" w:cs="Times New Roman" w:hint="default"/>
      <w:b/>
      <w:bCs/>
      <w:sz w:val="24"/>
      <w:szCs w:val="24"/>
    </w:rPr>
  </w:style>
  <w:style w:type="character" w:styleId="Emphasis">
    <w:name w:val="Emphasis"/>
    <w:qFormat/>
    <w:rsid w:val="00A709B0"/>
    <w:rPr>
      <w:i/>
      <w:iCs/>
    </w:rPr>
  </w:style>
  <w:style w:type="paragraph" w:customStyle="1" w:styleId="CharCharCharCharCharCharChar">
    <w:name w:val="Char Char Char Char Char Char Char"/>
    <w:basedOn w:val="Normal"/>
    <w:rsid w:val="00872DCA"/>
    <w:pPr>
      <w:pageBreakBefore/>
      <w:spacing w:before="100" w:beforeAutospacing="1" w:after="100" w:afterAutospacing="1"/>
      <w:jc w:val="both"/>
    </w:pPr>
    <w:rPr>
      <w:rFonts w:ascii="Tahoma" w:hAnsi="Tahoma"/>
      <w:sz w:val="20"/>
      <w:szCs w:val="20"/>
    </w:rPr>
  </w:style>
  <w:style w:type="paragraph" w:styleId="BalloonText">
    <w:name w:val="Balloon Text"/>
    <w:basedOn w:val="Normal"/>
    <w:link w:val="BalloonTextChar"/>
    <w:uiPriority w:val="99"/>
    <w:semiHidden/>
    <w:unhideWhenUsed/>
    <w:rsid w:val="00311618"/>
    <w:rPr>
      <w:rFonts w:ascii="Tahoma" w:hAnsi="Tahoma" w:cs="Tahoma"/>
      <w:sz w:val="16"/>
      <w:szCs w:val="16"/>
    </w:rPr>
  </w:style>
  <w:style w:type="character" w:customStyle="1" w:styleId="BalloonTextChar">
    <w:name w:val="Balloon Text Char"/>
    <w:link w:val="BalloonText"/>
    <w:uiPriority w:val="99"/>
    <w:semiHidden/>
    <w:rsid w:val="00311618"/>
    <w:rPr>
      <w:rFonts w:ascii="Tahoma" w:eastAsia="Times New Roman" w:hAnsi="Tahoma" w:cs="Tahoma"/>
      <w:sz w:val="16"/>
      <w:szCs w:val="16"/>
    </w:rPr>
  </w:style>
  <w:style w:type="paragraph" w:customStyle="1" w:styleId="documentdescription">
    <w:name w:val="documentdescription"/>
    <w:basedOn w:val="Normal"/>
    <w:rsid w:val="00B56E7E"/>
    <w:pPr>
      <w:spacing w:before="100" w:beforeAutospacing="1" w:after="100" w:afterAutospacing="1"/>
    </w:pPr>
  </w:style>
  <w:style w:type="paragraph" w:customStyle="1" w:styleId="discreet">
    <w:name w:val="discreet"/>
    <w:basedOn w:val="Normal"/>
    <w:rsid w:val="00B56E7E"/>
    <w:pPr>
      <w:spacing w:before="100" w:beforeAutospacing="1" w:after="100" w:afterAutospacing="1"/>
    </w:pPr>
  </w:style>
  <w:style w:type="paragraph" w:customStyle="1" w:styleId="CharCharCharChar">
    <w:name w:val="Char Char Char Char"/>
    <w:basedOn w:val="Normal"/>
    <w:semiHidden/>
    <w:rsid w:val="00D578D2"/>
    <w:pPr>
      <w:spacing w:after="160" w:line="240" w:lineRule="exact"/>
    </w:pPr>
    <w:rPr>
      <w:rFonts w:ascii="Arial" w:hAnsi="Arial"/>
      <w:sz w:val="22"/>
      <w:szCs w:val="22"/>
    </w:rPr>
  </w:style>
  <w:style w:type="table" w:styleId="TableGrid">
    <w:name w:val="Table Grid"/>
    <w:basedOn w:val="TableNormal"/>
    <w:uiPriority w:val="59"/>
    <w:rsid w:val="00E33D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6211CC"/>
    <w:rPr>
      <w:rFonts w:eastAsia="Times New Roman"/>
      <w:b/>
      <w:bCs/>
      <w:sz w:val="26"/>
      <w:szCs w:val="24"/>
      <w:lang w:val="en-AU"/>
    </w:rPr>
  </w:style>
  <w:style w:type="character" w:customStyle="1" w:styleId="Heading2Char">
    <w:name w:val="Heading 2 Char"/>
    <w:basedOn w:val="DefaultParagraphFont"/>
    <w:link w:val="Heading2"/>
    <w:rsid w:val="006211CC"/>
    <w:rPr>
      <w:rFonts w:eastAsia="Times New Roman"/>
      <w:b/>
      <w:bCs/>
      <w:sz w:val="22"/>
      <w:szCs w:val="24"/>
      <w:lang w:val="en-AU"/>
    </w:rPr>
  </w:style>
  <w:style w:type="character" w:customStyle="1" w:styleId="Heading3Char">
    <w:name w:val="Heading 3 Char"/>
    <w:basedOn w:val="DefaultParagraphFont"/>
    <w:link w:val="Heading3"/>
    <w:rsid w:val="006211CC"/>
    <w:rPr>
      <w:rFonts w:eastAsia="Times New Roman"/>
      <w:i/>
      <w:iCs/>
      <w:sz w:val="28"/>
      <w:szCs w:val="24"/>
    </w:rPr>
  </w:style>
  <w:style w:type="paragraph" w:styleId="Footer">
    <w:name w:val="footer"/>
    <w:basedOn w:val="Normal"/>
    <w:link w:val="FooterChar"/>
    <w:rsid w:val="006211CC"/>
    <w:pPr>
      <w:tabs>
        <w:tab w:val="center" w:pos="4320"/>
        <w:tab w:val="right" w:pos="8640"/>
      </w:tabs>
    </w:pPr>
    <w:rPr>
      <w:sz w:val="28"/>
      <w:szCs w:val="28"/>
    </w:rPr>
  </w:style>
  <w:style w:type="character" w:customStyle="1" w:styleId="FooterChar">
    <w:name w:val="Footer Char"/>
    <w:basedOn w:val="DefaultParagraphFont"/>
    <w:link w:val="Footer"/>
    <w:rsid w:val="006211CC"/>
    <w:rPr>
      <w:rFonts w:eastAsia="Times New Roman"/>
      <w:sz w:val="28"/>
      <w:szCs w:val="28"/>
    </w:rPr>
  </w:style>
  <w:style w:type="character" w:styleId="PageNumber">
    <w:name w:val="page number"/>
    <w:basedOn w:val="DefaultParagraphFont"/>
    <w:rsid w:val="006211CC"/>
  </w:style>
  <w:style w:type="paragraph" w:styleId="BodyTextIndent">
    <w:name w:val="Body Text Indent"/>
    <w:basedOn w:val="Normal"/>
    <w:link w:val="BodyTextIndentChar"/>
    <w:rsid w:val="006211CC"/>
    <w:pPr>
      <w:ind w:firstLine="654"/>
    </w:pPr>
    <w:rPr>
      <w:rFonts w:ascii=".VnTime" w:hAnsi=".VnTime"/>
      <w:sz w:val="28"/>
    </w:rPr>
  </w:style>
  <w:style w:type="character" w:customStyle="1" w:styleId="BodyTextIndentChar">
    <w:name w:val="Body Text Indent Char"/>
    <w:basedOn w:val="DefaultParagraphFont"/>
    <w:link w:val="BodyTextIndent"/>
    <w:rsid w:val="006211CC"/>
    <w:rPr>
      <w:rFonts w:ascii=".VnTime" w:eastAsia="Times New Roman" w:hAnsi=".VnTime"/>
      <w:sz w:val="28"/>
      <w:szCs w:val="24"/>
    </w:rPr>
  </w:style>
  <w:style w:type="character" w:styleId="Hyperlink">
    <w:name w:val="Hyperlink"/>
    <w:rsid w:val="006211CC"/>
    <w:rPr>
      <w:color w:val="0000FF"/>
      <w:u w:val="single"/>
    </w:rPr>
  </w:style>
  <w:style w:type="paragraph" w:styleId="PlainText">
    <w:name w:val="Plain Text"/>
    <w:basedOn w:val="Normal"/>
    <w:link w:val="PlainTextChar"/>
    <w:rsid w:val="006211CC"/>
    <w:pPr>
      <w:jc w:val="both"/>
    </w:pPr>
    <w:rPr>
      <w:rFonts w:ascii="Courier New" w:hAnsi="Courier New" w:cs="Courier New"/>
      <w:sz w:val="20"/>
      <w:szCs w:val="20"/>
    </w:rPr>
  </w:style>
  <w:style w:type="character" w:customStyle="1" w:styleId="PlainTextChar">
    <w:name w:val="Plain Text Char"/>
    <w:basedOn w:val="DefaultParagraphFont"/>
    <w:link w:val="PlainText"/>
    <w:rsid w:val="006211CC"/>
    <w:rPr>
      <w:rFonts w:ascii="Courier New" w:eastAsia="Times New Roman" w:hAnsi="Courier New" w:cs="Courier New"/>
    </w:rPr>
  </w:style>
  <w:style w:type="paragraph" w:customStyle="1" w:styleId="Hai">
    <w:name w:val="Hai"/>
    <w:basedOn w:val="Normal"/>
    <w:rsid w:val="006211CC"/>
    <w:pPr>
      <w:keepNext/>
      <w:spacing w:before="60" w:after="60"/>
      <w:ind w:left="357" w:firstLine="357"/>
      <w:jc w:val="both"/>
      <w:outlineLvl w:val="0"/>
    </w:pPr>
    <w:rPr>
      <w:rFonts w:cs="Arial"/>
      <w:b/>
      <w:bCs/>
      <w:kern w:val="32"/>
      <w:sz w:val="28"/>
      <w:szCs w:val="28"/>
      <w:lang w:val="vi-VN"/>
    </w:rPr>
  </w:style>
  <w:style w:type="paragraph" w:styleId="Header">
    <w:name w:val="header"/>
    <w:basedOn w:val="Normal"/>
    <w:link w:val="HeaderChar"/>
    <w:uiPriority w:val="99"/>
    <w:rsid w:val="006211CC"/>
    <w:pPr>
      <w:tabs>
        <w:tab w:val="center" w:pos="4680"/>
        <w:tab w:val="right" w:pos="9360"/>
      </w:tabs>
    </w:pPr>
    <w:rPr>
      <w:kern w:val="28"/>
      <w:sz w:val="28"/>
      <w:szCs w:val="28"/>
    </w:rPr>
  </w:style>
  <w:style w:type="character" w:customStyle="1" w:styleId="HeaderChar">
    <w:name w:val="Header Char"/>
    <w:basedOn w:val="DefaultParagraphFont"/>
    <w:link w:val="Header"/>
    <w:uiPriority w:val="99"/>
    <w:rsid w:val="006211CC"/>
    <w:rPr>
      <w:rFonts w:eastAsia="Times New Roman"/>
      <w:kern w:val="28"/>
      <w:sz w:val="28"/>
      <w:szCs w:val="28"/>
    </w:rPr>
  </w:style>
  <w:style w:type="paragraph" w:styleId="CommentText">
    <w:name w:val="annotation text"/>
    <w:basedOn w:val="Normal"/>
    <w:link w:val="CommentTextChar"/>
    <w:rsid w:val="006211CC"/>
    <w:rPr>
      <w:kern w:val="28"/>
      <w:sz w:val="20"/>
      <w:szCs w:val="20"/>
    </w:rPr>
  </w:style>
  <w:style w:type="character" w:customStyle="1" w:styleId="CommentTextChar">
    <w:name w:val="Comment Text Char"/>
    <w:basedOn w:val="DefaultParagraphFont"/>
    <w:link w:val="CommentText"/>
    <w:rsid w:val="006211CC"/>
    <w:rPr>
      <w:rFonts w:eastAsia="Times New Roman"/>
      <w:kern w:val="28"/>
    </w:rPr>
  </w:style>
  <w:style w:type="paragraph" w:styleId="ListParagraph">
    <w:name w:val="List Paragraph"/>
    <w:basedOn w:val="Normal"/>
    <w:uiPriority w:val="34"/>
    <w:qFormat/>
    <w:rsid w:val="00840482"/>
    <w:pPr>
      <w:ind w:left="720"/>
      <w:contextualSpacing/>
    </w:pPr>
  </w:style>
  <w:style w:type="paragraph" w:customStyle="1" w:styleId="CharCharCharCharCharCharCharCharChar1Char">
    <w:name w:val="Char Char Char Char Char Char Char Char Char1 Char"/>
    <w:basedOn w:val="Normal"/>
    <w:next w:val="Normal"/>
    <w:autoRedefine/>
    <w:semiHidden/>
    <w:rsid w:val="00024644"/>
    <w:pPr>
      <w:spacing w:before="120" w:after="120" w:line="312" w:lineRule="auto"/>
    </w:pPr>
    <w:rPr>
      <w:rFonts w:ascii=".VnTime" w:hAnsi=".VnTime" w:cs=".VnTime"/>
      <w:sz w:val="28"/>
      <w:szCs w:val="28"/>
    </w:rPr>
  </w:style>
  <w:style w:type="paragraph" w:customStyle="1" w:styleId="CharCharCharCharCharCharCharCharCharCharCharCharChar">
    <w:name w:val="Char Char Char Char Char Char Char Char Char Char Char Char Char"/>
    <w:basedOn w:val="Normal"/>
    <w:semiHidden/>
    <w:rsid w:val="000B7032"/>
    <w:pPr>
      <w:spacing w:after="160" w:line="240" w:lineRule="exact"/>
    </w:pPr>
    <w:rPr>
      <w:rFonts w:ascii="Arial" w:hAnsi="Arial"/>
      <w:sz w:val="22"/>
      <w:szCs w:val="22"/>
    </w:rPr>
  </w:style>
  <w:style w:type="character" w:customStyle="1" w:styleId="fontstyle01">
    <w:name w:val="fontstyle01"/>
    <w:basedOn w:val="DefaultParagraphFont"/>
    <w:rsid w:val="00D73699"/>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5579A0"/>
    <w:rPr>
      <w:rFonts w:ascii="Times New Roman" w:hAnsi="Times New Roman" w:cs="Times New Roman" w:hint="default"/>
      <w:b w:val="0"/>
      <w:bCs w:val="0"/>
      <w:i/>
      <w:iCs/>
      <w:color w:val="000000"/>
      <w:sz w:val="28"/>
      <w:szCs w:val="28"/>
    </w:rPr>
  </w:style>
  <w:style w:type="paragraph" w:styleId="EndnoteText">
    <w:name w:val="endnote text"/>
    <w:basedOn w:val="Normal"/>
    <w:link w:val="EndnoteTextChar"/>
    <w:uiPriority w:val="99"/>
    <w:semiHidden/>
    <w:unhideWhenUsed/>
    <w:rsid w:val="00E507AE"/>
    <w:rPr>
      <w:sz w:val="20"/>
      <w:szCs w:val="20"/>
    </w:rPr>
  </w:style>
  <w:style w:type="character" w:customStyle="1" w:styleId="EndnoteTextChar">
    <w:name w:val="Endnote Text Char"/>
    <w:basedOn w:val="DefaultParagraphFont"/>
    <w:link w:val="EndnoteText"/>
    <w:uiPriority w:val="99"/>
    <w:semiHidden/>
    <w:rsid w:val="00E507AE"/>
    <w:rPr>
      <w:rFonts w:eastAsia="Times New Roman"/>
    </w:rPr>
  </w:style>
  <w:style w:type="character" w:styleId="EndnoteReference">
    <w:name w:val="endnote reference"/>
    <w:basedOn w:val="DefaultParagraphFont"/>
    <w:uiPriority w:val="99"/>
    <w:semiHidden/>
    <w:unhideWhenUsed/>
    <w:rsid w:val="00E507AE"/>
    <w:rPr>
      <w:vertAlign w:val="superscript"/>
    </w:rPr>
  </w:style>
  <w:style w:type="paragraph" w:styleId="FootnoteText">
    <w:name w:val="footnote text"/>
    <w:basedOn w:val="Normal"/>
    <w:link w:val="FootnoteTextChar"/>
    <w:uiPriority w:val="99"/>
    <w:unhideWhenUsed/>
    <w:rsid w:val="00E507AE"/>
    <w:rPr>
      <w:sz w:val="20"/>
      <w:szCs w:val="20"/>
    </w:rPr>
  </w:style>
  <w:style w:type="character" w:customStyle="1" w:styleId="FootnoteTextChar">
    <w:name w:val="Footnote Text Char"/>
    <w:basedOn w:val="DefaultParagraphFont"/>
    <w:link w:val="FootnoteText"/>
    <w:uiPriority w:val="99"/>
    <w:rsid w:val="00E507AE"/>
    <w:rPr>
      <w:rFonts w:eastAsia="Times New Roman"/>
    </w:rPr>
  </w:style>
  <w:style w:type="character" w:styleId="FootnoteReference">
    <w:name w:val="footnote reference"/>
    <w:basedOn w:val="DefaultParagraphFont"/>
    <w:uiPriority w:val="99"/>
    <w:semiHidden/>
    <w:unhideWhenUsed/>
    <w:rsid w:val="00E507AE"/>
    <w:rPr>
      <w:vertAlign w:val="superscript"/>
    </w:rPr>
  </w:style>
  <w:style w:type="character" w:customStyle="1" w:styleId="fontstyle31">
    <w:name w:val="fontstyle31"/>
    <w:basedOn w:val="DefaultParagraphFont"/>
    <w:rsid w:val="008C66F3"/>
    <w:rPr>
      <w:rFonts w:ascii="Wingdings-Regular" w:hAnsi="Wingdings-Regular"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20955">
      <w:bodyDiv w:val="1"/>
      <w:marLeft w:val="0"/>
      <w:marRight w:val="0"/>
      <w:marTop w:val="0"/>
      <w:marBottom w:val="0"/>
      <w:divBdr>
        <w:top w:val="none" w:sz="0" w:space="0" w:color="auto"/>
        <w:left w:val="none" w:sz="0" w:space="0" w:color="auto"/>
        <w:bottom w:val="none" w:sz="0" w:space="0" w:color="auto"/>
        <w:right w:val="none" w:sz="0" w:space="0" w:color="auto"/>
      </w:divBdr>
      <w:divsChild>
        <w:div w:id="22244255">
          <w:marLeft w:val="240"/>
          <w:marRight w:val="0"/>
          <w:marTop w:val="0"/>
          <w:marBottom w:val="120"/>
          <w:divBdr>
            <w:top w:val="none" w:sz="0" w:space="0" w:color="auto"/>
            <w:left w:val="none" w:sz="0" w:space="0" w:color="auto"/>
            <w:bottom w:val="none" w:sz="0" w:space="0" w:color="auto"/>
            <w:right w:val="none" w:sz="0" w:space="0" w:color="auto"/>
          </w:divBdr>
        </w:div>
        <w:div w:id="1709454727">
          <w:marLeft w:val="0"/>
          <w:marRight w:val="0"/>
          <w:marTop w:val="0"/>
          <w:marBottom w:val="0"/>
          <w:divBdr>
            <w:top w:val="none" w:sz="0" w:space="0" w:color="auto"/>
            <w:left w:val="none" w:sz="0" w:space="0" w:color="auto"/>
            <w:bottom w:val="none" w:sz="0" w:space="0" w:color="auto"/>
            <w:right w:val="none" w:sz="0" w:space="0" w:color="auto"/>
          </w:divBdr>
          <w:divsChild>
            <w:div w:id="546255761">
              <w:marLeft w:val="0"/>
              <w:marRight w:val="0"/>
              <w:marTop w:val="0"/>
              <w:marBottom w:val="0"/>
              <w:divBdr>
                <w:top w:val="none" w:sz="0" w:space="0" w:color="auto"/>
                <w:left w:val="none" w:sz="0" w:space="0" w:color="auto"/>
                <w:bottom w:val="none" w:sz="0" w:space="0" w:color="auto"/>
                <w:right w:val="none" w:sz="0" w:space="0" w:color="auto"/>
              </w:divBdr>
              <w:divsChild>
                <w:div w:id="127475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076161">
      <w:bodyDiv w:val="1"/>
      <w:marLeft w:val="0"/>
      <w:marRight w:val="0"/>
      <w:marTop w:val="0"/>
      <w:marBottom w:val="0"/>
      <w:divBdr>
        <w:top w:val="none" w:sz="0" w:space="0" w:color="auto"/>
        <w:left w:val="none" w:sz="0" w:space="0" w:color="auto"/>
        <w:bottom w:val="none" w:sz="0" w:space="0" w:color="auto"/>
        <w:right w:val="none" w:sz="0" w:space="0" w:color="auto"/>
      </w:divBdr>
    </w:div>
    <w:div w:id="441807785">
      <w:bodyDiv w:val="1"/>
      <w:marLeft w:val="0"/>
      <w:marRight w:val="0"/>
      <w:marTop w:val="0"/>
      <w:marBottom w:val="0"/>
      <w:divBdr>
        <w:top w:val="none" w:sz="0" w:space="0" w:color="auto"/>
        <w:left w:val="none" w:sz="0" w:space="0" w:color="auto"/>
        <w:bottom w:val="none" w:sz="0" w:space="0" w:color="auto"/>
        <w:right w:val="none" w:sz="0" w:space="0" w:color="auto"/>
      </w:divBdr>
    </w:div>
    <w:div w:id="135426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E38D8-EBFE-46E9-A7F4-5436818A1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167</cp:revision>
  <cp:lastPrinted>2024-05-27T08:05:00Z</cp:lastPrinted>
  <dcterms:created xsi:type="dcterms:W3CDTF">2024-01-10T02:16:00Z</dcterms:created>
  <dcterms:modified xsi:type="dcterms:W3CDTF">2024-07-25T10:19:00Z</dcterms:modified>
</cp:coreProperties>
</file>