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5812"/>
      </w:tblGrid>
      <w:tr w:rsidR="00DD50AB" w:rsidRPr="00DD50AB" w:rsidTr="001543F0">
        <w:trPr>
          <w:trHeight w:val="853"/>
        </w:trPr>
        <w:tc>
          <w:tcPr>
            <w:tcW w:w="3544" w:type="dxa"/>
            <w:shd w:val="clear" w:color="auto" w:fill="FFFFFF"/>
          </w:tcPr>
          <w:p w:rsidR="00B874FF" w:rsidRPr="00DD50AB" w:rsidRDefault="00324748" w:rsidP="00720511">
            <w:pPr>
              <w:spacing w:after="0" w:line="240" w:lineRule="auto"/>
              <w:jc w:val="center"/>
              <w:rPr>
                <w:rFonts w:ascii="Times New Roman" w:eastAsia="Times New Roman" w:hAnsi="Times New Roman" w:cs="Times New Roman"/>
                <w:b/>
                <w:sz w:val="26"/>
                <w:szCs w:val="28"/>
              </w:rPr>
            </w:pPr>
            <w:r w:rsidRPr="00DD50AB">
              <w:rPr>
                <w:rFonts w:ascii="Times New Roman" w:eastAsia="Times New Roman" w:hAnsi="Times New Roman" w:cs="Times New Roman"/>
                <w:b/>
                <w:sz w:val="26"/>
                <w:szCs w:val="28"/>
              </w:rPr>
              <w:t>ỦY BAN NHÂN DÂN</w:t>
            </w:r>
          </w:p>
          <w:p w:rsidR="00324748" w:rsidRPr="00DD50AB" w:rsidRDefault="00324748" w:rsidP="00720511">
            <w:pPr>
              <w:spacing w:after="0" w:line="240" w:lineRule="auto"/>
              <w:jc w:val="center"/>
              <w:rPr>
                <w:rFonts w:ascii="Times New Roman" w:eastAsia="Times New Roman" w:hAnsi="Times New Roman" w:cs="Times New Roman"/>
                <w:b/>
                <w:sz w:val="26"/>
                <w:szCs w:val="28"/>
              </w:rPr>
            </w:pPr>
            <w:r w:rsidRPr="00DD50AB">
              <w:rPr>
                <w:rFonts w:ascii="Times New Roman" w:eastAsia="Times New Roman" w:hAnsi="Times New Roman" w:cs="Times New Roman"/>
                <w:b/>
                <w:sz w:val="26"/>
                <w:szCs w:val="28"/>
              </w:rPr>
              <w:t>XÃ</w:t>
            </w:r>
            <w:r w:rsidR="00A36B54" w:rsidRPr="00DD50AB">
              <w:rPr>
                <w:rFonts w:ascii="Times New Roman" w:eastAsia="Times New Roman" w:hAnsi="Times New Roman" w:cs="Times New Roman"/>
                <w:b/>
                <w:sz w:val="26"/>
                <w:szCs w:val="28"/>
              </w:rPr>
              <w:t xml:space="preserve"> SƠN LONG</w:t>
            </w:r>
          </w:p>
          <w:p w:rsidR="00E31B1E" w:rsidRPr="00DD50AB" w:rsidRDefault="00B874FF" w:rsidP="00A35E4F">
            <w:pPr>
              <w:spacing w:after="0" w:line="240" w:lineRule="auto"/>
              <w:jc w:val="center"/>
              <w:rPr>
                <w:rFonts w:ascii="Times New Roman" w:eastAsia="Times New Roman" w:hAnsi="Times New Roman" w:cs="Times New Roman"/>
                <w:b/>
                <w:sz w:val="10"/>
                <w:szCs w:val="10"/>
              </w:rPr>
            </w:pPr>
            <w:r w:rsidRPr="00DD50AB">
              <w:rPr>
                <w:rFonts w:ascii="Times New Roman" w:eastAsia="Times New Roman" w:hAnsi="Times New Roman" w:cs="Times New Roman"/>
                <w:b/>
                <w:sz w:val="10"/>
                <w:szCs w:val="10"/>
              </w:rPr>
              <w:t>___________________________</w:t>
            </w:r>
          </w:p>
        </w:tc>
        <w:tc>
          <w:tcPr>
            <w:tcW w:w="5812" w:type="dxa"/>
            <w:shd w:val="clear" w:color="auto" w:fill="FFFFFF"/>
          </w:tcPr>
          <w:p w:rsidR="00E31B1E" w:rsidRPr="00DD50AB" w:rsidRDefault="00E31B1E" w:rsidP="00B874FF">
            <w:pPr>
              <w:tabs>
                <w:tab w:val="left" w:pos="4690"/>
              </w:tabs>
              <w:spacing w:after="0" w:line="240" w:lineRule="auto"/>
              <w:jc w:val="center"/>
              <w:rPr>
                <w:rFonts w:ascii="Times New Roman" w:eastAsia="Times New Roman" w:hAnsi="Times New Roman" w:cs="Times New Roman"/>
                <w:b/>
                <w:sz w:val="26"/>
                <w:szCs w:val="28"/>
              </w:rPr>
            </w:pPr>
            <w:r w:rsidRPr="00DD50AB">
              <w:rPr>
                <w:rFonts w:ascii="Times New Roman" w:eastAsia="Times New Roman" w:hAnsi="Times New Roman" w:cs="Times New Roman"/>
                <w:b/>
                <w:sz w:val="26"/>
                <w:szCs w:val="28"/>
              </w:rPr>
              <w:t>CỘNG HÒA XÃ HỘI CHỦ NGHĨA VIỆT NAM</w:t>
            </w:r>
          </w:p>
          <w:p w:rsidR="00E31B1E" w:rsidRPr="00DD50AB" w:rsidRDefault="00E31B1E" w:rsidP="00B874FF">
            <w:pPr>
              <w:tabs>
                <w:tab w:val="left" w:pos="4690"/>
              </w:tabs>
              <w:spacing w:after="0" w:line="240" w:lineRule="auto"/>
              <w:jc w:val="center"/>
              <w:rPr>
                <w:rFonts w:ascii="Times New Roman" w:eastAsia="Times New Roman" w:hAnsi="Times New Roman" w:cs="Times New Roman"/>
                <w:b/>
                <w:sz w:val="28"/>
                <w:szCs w:val="28"/>
              </w:rPr>
            </w:pPr>
            <w:r w:rsidRPr="00DD50AB">
              <w:rPr>
                <w:rFonts w:ascii="Times New Roman" w:eastAsia="Times New Roman" w:hAnsi="Times New Roman" w:cs="Times New Roman"/>
                <w:b/>
                <w:sz w:val="28"/>
                <w:szCs w:val="28"/>
              </w:rPr>
              <w:t>Độc lập - Tự do - Hạnh phúc</w:t>
            </w:r>
          </w:p>
          <w:p w:rsidR="00E31B1E" w:rsidRPr="00DD50AB" w:rsidRDefault="00B874FF" w:rsidP="00A35E4F">
            <w:pPr>
              <w:tabs>
                <w:tab w:val="left" w:pos="4690"/>
              </w:tabs>
              <w:spacing w:after="0" w:line="240" w:lineRule="auto"/>
              <w:jc w:val="center"/>
              <w:rPr>
                <w:rFonts w:ascii="Times New Roman" w:eastAsia="Times New Roman" w:hAnsi="Times New Roman" w:cs="Times New Roman"/>
                <w:b/>
                <w:sz w:val="10"/>
                <w:szCs w:val="10"/>
              </w:rPr>
            </w:pPr>
            <w:r w:rsidRPr="00DD50AB">
              <w:rPr>
                <w:rFonts w:ascii="Times New Roman" w:eastAsia="Times New Roman" w:hAnsi="Times New Roman" w:cs="Times New Roman"/>
                <w:b/>
                <w:sz w:val="10"/>
                <w:szCs w:val="10"/>
              </w:rPr>
              <w:t>________________________</w:t>
            </w:r>
            <w:r w:rsidR="00791D60" w:rsidRPr="00DD50AB">
              <w:rPr>
                <w:rFonts w:ascii="Times New Roman" w:eastAsia="Times New Roman" w:hAnsi="Times New Roman" w:cs="Times New Roman"/>
                <w:b/>
                <w:sz w:val="10"/>
                <w:szCs w:val="10"/>
              </w:rPr>
              <w:t>_</w:t>
            </w:r>
            <w:r w:rsidRPr="00DD50AB">
              <w:rPr>
                <w:rFonts w:ascii="Times New Roman" w:eastAsia="Times New Roman" w:hAnsi="Times New Roman" w:cs="Times New Roman"/>
                <w:b/>
                <w:sz w:val="10"/>
                <w:szCs w:val="10"/>
              </w:rPr>
              <w:t>____________________</w:t>
            </w:r>
            <w:r w:rsidR="00E41534" w:rsidRPr="00DD50AB">
              <w:rPr>
                <w:rFonts w:ascii="Times New Roman" w:eastAsia="Times New Roman" w:hAnsi="Times New Roman" w:cs="Times New Roman"/>
                <w:b/>
                <w:sz w:val="10"/>
                <w:szCs w:val="10"/>
              </w:rPr>
              <w:t>___</w:t>
            </w:r>
            <w:r w:rsidRPr="00DD50AB">
              <w:rPr>
                <w:rFonts w:ascii="Times New Roman" w:eastAsia="Times New Roman" w:hAnsi="Times New Roman" w:cs="Times New Roman"/>
                <w:b/>
                <w:sz w:val="10"/>
                <w:szCs w:val="10"/>
              </w:rPr>
              <w:t>_______________</w:t>
            </w:r>
          </w:p>
        </w:tc>
      </w:tr>
      <w:tr w:rsidR="00DD50AB" w:rsidRPr="00DD50AB" w:rsidTr="001543F0">
        <w:trPr>
          <w:trHeight w:val="398"/>
        </w:trPr>
        <w:tc>
          <w:tcPr>
            <w:tcW w:w="3544" w:type="dxa"/>
            <w:shd w:val="clear" w:color="auto" w:fill="FFFFFF"/>
            <w:vAlign w:val="center"/>
          </w:tcPr>
          <w:p w:rsidR="00A35E4F" w:rsidRPr="00DD50AB" w:rsidRDefault="00BA2A34" w:rsidP="001379B4">
            <w:pPr>
              <w:spacing w:after="0" w:line="240" w:lineRule="auto"/>
              <w:jc w:val="center"/>
              <w:rPr>
                <w:rFonts w:ascii="Times New Roman" w:eastAsia="Times New Roman" w:hAnsi="Times New Roman" w:cs="Times New Roman"/>
                <w:sz w:val="24"/>
                <w:szCs w:val="28"/>
              </w:rPr>
            </w:pPr>
            <w:r w:rsidRPr="00DD50AB">
              <w:rPr>
                <w:rFonts w:ascii="Times New Roman" w:eastAsia="Times New Roman" w:hAnsi="Times New Roman" w:cs="Times New Roman"/>
                <w:sz w:val="26"/>
                <w:szCs w:val="26"/>
              </w:rPr>
              <w:t xml:space="preserve">Số: </w:t>
            </w:r>
            <w:r w:rsidR="00324748" w:rsidRPr="00DD50AB">
              <w:rPr>
                <w:rFonts w:ascii="Times New Roman" w:eastAsia="Times New Roman" w:hAnsi="Times New Roman" w:cs="Times New Roman"/>
                <w:sz w:val="26"/>
                <w:szCs w:val="26"/>
              </w:rPr>
              <w:t xml:space="preserve"> </w:t>
            </w:r>
            <w:r w:rsidR="00581052" w:rsidRPr="00DD50AB">
              <w:rPr>
                <w:rFonts w:ascii="Times New Roman" w:eastAsia="Times New Roman" w:hAnsi="Times New Roman" w:cs="Times New Roman"/>
                <w:sz w:val="26"/>
                <w:szCs w:val="26"/>
              </w:rPr>
              <w:t xml:space="preserve">  </w:t>
            </w:r>
            <w:r w:rsidR="00324748" w:rsidRPr="00DD50AB">
              <w:rPr>
                <w:rFonts w:ascii="Times New Roman" w:eastAsia="Times New Roman" w:hAnsi="Times New Roman" w:cs="Times New Roman"/>
                <w:sz w:val="26"/>
                <w:szCs w:val="26"/>
              </w:rPr>
              <w:t>/BC-UBND</w:t>
            </w:r>
          </w:p>
        </w:tc>
        <w:tc>
          <w:tcPr>
            <w:tcW w:w="5812" w:type="dxa"/>
            <w:shd w:val="clear" w:color="auto" w:fill="FFFFFF"/>
            <w:vAlign w:val="center"/>
          </w:tcPr>
          <w:p w:rsidR="00A35E4F" w:rsidRPr="00DD50AB" w:rsidRDefault="00A36B54" w:rsidP="00310D07">
            <w:pPr>
              <w:tabs>
                <w:tab w:val="left" w:pos="4690"/>
              </w:tabs>
              <w:spacing w:after="0" w:line="240" w:lineRule="auto"/>
              <w:jc w:val="center"/>
              <w:rPr>
                <w:rFonts w:ascii="Times New Roman" w:eastAsia="Times New Roman" w:hAnsi="Times New Roman" w:cs="Times New Roman"/>
                <w:b/>
                <w:sz w:val="24"/>
                <w:szCs w:val="28"/>
              </w:rPr>
            </w:pPr>
            <w:r w:rsidRPr="00DD50AB">
              <w:rPr>
                <w:rFonts w:ascii="Times New Roman" w:eastAsia="Times New Roman" w:hAnsi="Times New Roman" w:cs="Times New Roman"/>
                <w:i/>
                <w:sz w:val="28"/>
                <w:szCs w:val="28"/>
              </w:rPr>
              <w:t>Sơn Long</w:t>
            </w:r>
            <w:r w:rsidR="00A35E4F" w:rsidRPr="00DD50AB">
              <w:rPr>
                <w:rFonts w:ascii="Times New Roman" w:eastAsia="Times New Roman" w:hAnsi="Times New Roman" w:cs="Times New Roman"/>
                <w:i/>
                <w:sz w:val="28"/>
                <w:szCs w:val="28"/>
              </w:rPr>
              <w:t xml:space="preserve">, ngày </w:t>
            </w:r>
            <w:r w:rsidR="00734349" w:rsidRPr="00DD50AB">
              <w:rPr>
                <w:rFonts w:ascii="Times New Roman" w:eastAsia="Times New Roman" w:hAnsi="Times New Roman" w:cs="Times New Roman"/>
                <w:i/>
                <w:sz w:val="28"/>
                <w:szCs w:val="28"/>
              </w:rPr>
              <w:t>1</w:t>
            </w:r>
            <w:r w:rsidR="00C344CE" w:rsidRPr="00DD50AB">
              <w:rPr>
                <w:rFonts w:ascii="Times New Roman" w:eastAsia="Times New Roman" w:hAnsi="Times New Roman" w:cs="Times New Roman"/>
                <w:i/>
                <w:sz w:val="28"/>
                <w:szCs w:val="28"/>
              </w:rPr>
              <w:t>2</w:t>
            </w:r>
            <w:r w:rsidR="005C40A2" w:rsidRPr="00DD50AB">
              <w:rPr>
                <w:rFonts w:ascii="Times New Roman" w:eastAsia="Times New Roman" w:hAnsi="Times New Roman" w:cs="Times New Roman"/>
                <w:i/>
                <w:sz w:val="28"/>
                <w:szCs w:val="28"/>
              </w:rPr>
              <w:t xml:space="preserve"> </w:t>
            </w:r>
            <w:r w:rsidR="00A35E4F" w:rsidRPr="00DD50AB">
              <w:rPr>
                <w:rFonts w:ascii="Times New Roman" w:eastAsia="Times New Roman" w:hAnsi="Times New Roman" w:cs="Times New Roman"/>
                <w:i/>
                <w:sz w:val="28"/>
                <w:szCs w:val="28"/>
              </w:rPr>
              <w:t xml:space="preserve">tháng </w:t>
            </w:r>
            <w:r w:rsidR="00310D07">
              <w:rPr>
                <w:rFonts w:ascii="Times New Roman" w:eastAsia="Times New Roman" w:hAnsi="Times New Roman" w:cs="Times New Roman"/>
                <w:i/>
                <w:sz w:val="28"/>
                <w:szCs w:val="28"/>
              </w:rPr>
              <w:t>8</w:t>
            </w:r>
            <w:r w:rsidR="00A35E4F" w:rsidRPr="00DD50AB">
              <w:rPr>
                <w:rFonts w:ascii="Times New Roman" w:eastAsia="Times New Roman" w:hAnsi="Times New Roman" w:cs="Times New Roman"/>
                <w:i/>
                <w:sz w:val="28"/>
                <w:szCs w:val="28"/>
              </w:rPr>
              <w:t xml:space="preserve"> năm </w:t>
            </w:r>
            <w:r w:rsidRPr="00DD50AB">
              <w:rPr>
                <w:rFonts w:ascii="Times New Roman" w:eastAsia="Times New Roman" w:hAnsi="Times New Roman" w:cs="Times New Roman"/>
                <w:i/>
                <w:sz w:val="28"/>
                <w:szCs w:val="28"/>
              </w:rPr>
              <w:t>2022</w:t>
            </w:r>
          </w:p>
        </w:tc>
      </w:tr>
    </w:tbl>
    <w:p w:rsidR="00E31B1E" w:rsidRPr="00DD50AB" w:rsidRDefault="00E31B1E" w:rsidP="00437C6E">
      <w:pPr>
        <w:spacing w:after="0" w:line="240" w:lineRule="auto"/>
        <w:jc w:val="center"/>
        <w:rPr>
          <w:rFonts w:ascii="Times New Roman" w:eastAsia="Times New Roman" w:hAnsi="Times New Roman" w:cs="Times New Roman"/>
          <w:b/>
          <w:sz w:val="28"/>
          <w:szCs w:val="28"/>
        </w:rPr>
      </w:pPr>
    </w:p>
    <w:p w:rsidR="00205140" w:rsidRPr="00DD50AB" w:rsidRDefault="005E6A01" w:rsidP="006512AB">
      <w:pPr>
        <w:spacing w:after="0" w:line="240" w:lineRule="auto"/>
        <w:jc w:val="center"/>
        <w:rPr>
          <w:rFonts w:ascii="Times New Roman" w:eastAsia="Times New Roman" w:hAnsi="Times New Roman" w:cs="Times New Roman"/>
          <w:sz w:val="28"/>
          <w:szCs w:val="28"/>
        </w:rPr>
      </w:pPr>
      <w:r w:rsidRPr="00DD50AB">
        <w:rPr>
          <w:rFonts w:ascii="Times New Roman" w:eastAsia="Times New Roman" w:hAnsi="Times New Roman" w:cs="Times New Roman"/>
          <w:b/>
          <w:sz w:val="28"/>
          <w:szCs w:val="28"/>
        </w:rPr>
        <w:t>BÁO CÁO</w:t>
      </w:r>
    </w:p>
    <w:p w:rsidR="007C51EB" w:rsidRPr="00DD50AB" w:rsidRDefault="005C40A2" w:rsidP="006512AB">
      <w:pPr>
        <w:spacing w:after="0" w:line="240" w:lineRule="auto"/>
        <w:jc w:val="center"/>
        <w:rPr>
          <w:rFonts w:ascii="Times New Roman" w:eastAsia="Times New Roman" w:hAnsi="Times New Roman" w:cs="Times New Roman"/>
          <w:b/>
          <w:sz w:val="28"/>
          <w:szCs w:val="28"/>
        </w:rPr>
      </w:pPr>
      <w:r w:rsidRPr="00DD50AB">
        <w:rPr>
          <w:rFonts w:ascii="Times New Roman" w:eastAsia="Times New Roman" w:hAnsi="Times New Roman" w:cs="Times New Roman"/>
          <w:b/>
          <w:sz w:val="28"/>
          <w:szCs w:val="28"/>
        </w:rPr>
        <w:t>Nội dung về</w:t>
      </w:r>
      <w:r w:rsidR="005E6A01" w:rsidRPr="00DD50AB">
        <w:rPr>
          <w:rFonts w:ascii="Times New Roman" w:eastAsia="Times New Roman" w:hAnsi="Times New Roman" w:cs="Times New Roman"/>
          <w:b/>
          <w:sz w:val="28"/>
          <w:szCs w:val="28"/>
        </w:rPr>
        <w:t xml:space="preserve"> công tác tiếp </w:t>
      </w:r>
      <w:r w:rsidR="005E6A01" w:rsidRPr="00DD50AB">
        <w:rPr>
          <w:rFonts w:ascii="Times New Roman" w:eastAsia="Times New Roman" w:hAnsi="Times New Roman" w:cs="Times New Roman"/>
          <w:b/>
          <w:sz w:val="28"/>
          <w:szCs w:val="28"/>
          <w:lang w:val="vi-VN"/>
        </w:rPr>
        <w:t xml:space="preserve">công </w:t>
      </w:r>
      <w:r w:rsidR="005E6A01" w:rsidRPr="00DD50AB">
        <w:rPr>
          <w:rFonts w:ascii="Times New Roman" w:eastAsia="Times New Roman" w:hAnsi="Times New Roman" w:cs="Times New Roman"/>
          <w:b/>
          <w:sz w:val="28"/>
          <w:szCs w:val="28"/>
        </w:rPr>
        <w:t xml:space="preserve">dân, </w:t>
      </w:r>
    </w:p>
    <w:p w:rsidR="005C40A2" w:rsidRPr="00DD50AB" w:rsidRDefault="005E6A01" w:rsidP="006512AB">
      <w:pPr>
        <w:spacing w:after="0" w:line="240" w:lineRule="auto"/>
        <w:jc w:val="center"/>
        <w:rPr>
          <w:rFonts w:ascii="Times New Roman" w:eastAsia="Times New Roman" w:hAnsi="Times New Roman" w:cs="Times New Roman"/>
          <w:b/>
          <w:sz w:val="28"/>
          <w:szCs w:val="28"/>
        </w:rPr>
      </w:pPr>
      <w:proofErr w:type="gramStart"/>
      <w:r w:rsidRPr="00DD50AB">
        <w:rPr>
          <w:rFonts w:ascii="Times New Roman" w:eastAsia="Times New Roman" w:hAnsi="Times New Roman" w:cs="Times New Roman"/>
          <w:b/>
          <w:sz w:val="28"/>
          <w:szCs w:val="28"/>
        </w:rPr>
        <w:t>giải</w:t>
      </w:r>
      <w:proofErr w:type="gramEnd"/>
      <w:r w:rsidRPr="00DD50AB">
        <w:rPr>
          <w:rFonts w:ascii="Times New Roman" w:eastAsia="Times New Roman" w:hAnsi="Times New Roman" w:cs="Times New Roman"/>
          <w:b/>
          <w:sz w:val="28"/>
          <w:szCs w:val="28"/>
        </w:rPr>
        <w:t xml:space="preserve"> quyết </w:t>
      </w:r>
      <w:r w:rsidR="005C40A2" w:rsidRPr="00DD50AB">
        <w:rPr>
          <w:rFonts w:ascii="Times New Roman" w:eastAsia="Times New Roman" w:hAnsi="Times New Roman" w:cs="Times New Roman"/>
          <w:b/>
          <w:sz w:val="28"/>
          <w:szCs w:val="28"/>
        </w:rPr>
        <w:t xml:space="preserve"> khiếu nại, tố cáo</w:t>
      </w:r>
      <w:r w:rsidR="007C51EB" w:rsidRPr="00DD50AB">
        <w:rPr>
          <w:rFonts w:ascii="Times New Roman" w:eastAsia="Times New Roman" w:hAnsi="Times New Roman" w:cs="Times New Roman"/>
          <w:b/>
          <w:sz w:val="28"/>
          <w:szCs w:val="28"/>
        </w:rPr>
        <w:t xml:space="preserve"> tháng</w:t>
      </w:r>
      <w:r w:rsidR="003F4584" w:rsidRPr="00DD50AB">
        <w:rPr>
          <w:rFonts w:ascii="Times New Roman" w:eastAsia="Times New Roman" w:hAnsi="Times New Roman" w:cs="Times New Roman"/>
          <w:b/>
          <w:sz w:val="28"/>
          <w:szCs w:val="28"/>
        </w:rPr>
        <w:t xml:space="preserve"> </w:t>
      </w:r>
      <w:r w:rsidR="00310D07">
        <w:rPr>
          <w:rFonts w:ascii="Times New Roman" w:eastAsia="Times New Roman" w:hAnsi="Times New Roman" w:cs="Times New Roman"/>
          <w:b/>
          <w:sz w:val="28"/>
          <w:szCs w:val="28"/>
        </w:rPr>
        <w:t>8</w:t>
      </w:r>
      <w:r w:rsidR="007C51EB" w:rsidRPr="00DD50AB">
        <w:rPr>
          <w:rFonts w:ascii="Times New Roman" w:eastAsia="Times New Roman" w:hAnsi="Times New Roman" w:cs="Times New Roman"/>
          <w:b/>
          <w:sz w:val="28"/>
          <w:szCs w:val="28"/>
        </w:rPr>
        <w:t xml:space="preserve"> năm 202</w:t>
      </w:r>
      <w:r w:rsidR="00A36B54" w:rsidRPr="00DD50AB">
        <w:rPr>
          <w:rFonts w:ascii="Times New Roman" w:eastAsia="Times New Roman" w:hAnsi="Times New Roman" w:cs="Times New Roman"/>
          <w:b/>
          <w:sz w:val="28"/>
          <w:szCs w:val="28"/>
        </w:rPr>
        <w:t>2</w:t>
      </w:r>
    </w:p>
    <w:p w:rsidR="006C7609" w:rsidRPr="00DD50AB" w:rsidRDefault="001543F0" w:rsidP="006512AB">
      <w:pPr>
        <w:tabs>
          <w:tab w:val="left" w:pos="937"/>
          <w:tab w:val="center" w:pos="4592"/>
        </w:tabs>
        <w:spacing w:after="0" w:line="240" w:lineRule="auto"/>
        <w:jc w:val="center"/>
        <w:rPr>
          <w:rFonts w:ascii="Times New Roman" w:hAnsi="Times New Roman" w:cs="Times New Roman"/>
          <w:i/>
          <w:sz w:val="28"/>
          <w:szCs w:val="28"/>
          <w:vertAlign w:val="superscript"/>
        </w:rPr>
      </w:pPr>
      <w:r w:rsidRPr="00DD50AB">
        <w:rPr>
          <w:rFonts w:ascii="Times New Roman" w:hAnsi="Times New Roman" w:cs="Times New Roman"/>
          <w:bCs/>
          <w:i/>
          <w:sz w:val="28"/>
          <w:szCs w:val="28"/>
        </w:rPr>
        <w:t>Thời gian báo cáo t</w:t>
      </w:r>
      <w:r w:rsidR="006C7609" w:rsidRPr="00DD50AB">
        <w:rPr>
          <w:rFonts w:ascii="Times New Roman" w:hAnsi="Times New Roman" w:cs="Times New Roman"/>
          <w:i/>
          <w:sz w:val="28"/>
          <w:szCs w:val="28"/>
        </w:rPr>
        <w:t>ừ</w:t>
      </w:r>
      <w:r w:rsidRPr="00DD50AB">
        <w:rPr>
          <w:rFonts w:ascii="Times New Roman" w:hAnsi="Times New Roman" w:cs="Times New Roman"/>
          <w:i/>
          <w:sz w:val="28"/>
          <w:szCs w:val="28"/>
        </w:rPr>
        <w:t xml:space="preserve"> ngày </w:t>
      </w:r>
      <w:r w:rsidR="006C7609" w:rsidRPr="00DD50AB">
        <w:rPr>
          <w:rFonts w:ascii="Times New Roman" w:hAnsi="Times New Roman" w:cs="Times New Roman"/>
          <w:i/>
          <w:sz w:val="28"/>
          <w:szCs w:val="28"/>
        </w:rPr>
        <w:t>1</w:t>
      </w:r>
      <w:r w:rsidR="00310D07">
        <w:rPr>
          <w:rFonts w:ascii="Times New Roman" w:hAnsi="Times New Roman" w:cs="Times New Roman"/>
          <w:i/>
          <w:sz w:val="28"/>
          <w:szCs w:val="28"/>
        </w:rPr>
        <w:t>3</w:t>
      </w:r>
      <w:r w:rsidR="006C7609" w:rsidRPr="00DD50AB">
        <w:rPr>
          <w:rFonts w:ascii="Times New Roman" w:hAnsi="Times New Roman" w:cs="Times New Roman"/>
          <w:i/>
          <w:sz w:val="28"/>
          <w:szCs w:val="28"/>
        </w:rPr>
        <w:t>/</w:t>
      </w:r>
      <w:r w:rsidR="00310D07">
        <w:rPr>
          <w:rFonts w:ascii="Times New Roman" w:hAnsi="Times New Roman" w:cs="Times New Roman"/>
          <w:i/>
          <w:sz w:val="28"/>
          <w:szCs w:val="28"/>
        </w:rPr>
        <w:t>7</w:t>
      </w:r>
      <w:r w:rsidR="00DA458B" w:rsidRPr="00DD50AB">
        <w:rPr>
          <w:rFonts w:ascii="Times New Roman" w:hAnsi="Times New Roman" w:cs="Times New Roman"/>
          <w:i/>
          <w:sz w:val="28"/>
          <w:szCs w:val="28"/>
        </w:rPr>
        <w:t>/</w:t>
      </w:r>
      <w:r w:rsidR="006C7609" w:rsidRPr="00DD50AB">
        <w:rPr>
          <w:rFonts w:ascii="Times New Roman" w:hAnsi="Times New Roman" w:cs="Times New Roman"/>
          <w:i/>
          <w:sz w:val="28"/>
          <w:szCs w:val="28"/>
        </w:rPr>
        <w:t>202</w:t>
      </w:r>
      <w:r w:rsidR="003F4584" w:rsidRPr="00DD50AB">
        <w:rPr>
          <w:rFonts w:ascii="Times New Roman" w:hAnsi="Times New Roman" w:cs="Times New Roman"/>
          <w:i/>
          <w:sz w:val="28"/>
          <w:szCs w:val="28"/>
        </w:rPr>
        <w:t>2</w:t>
      </w:r>
      <w:r w:rsidR="006C7609" w:rsidRPr="00DD50AB">
        <w:rPr>
          <w:rFonts w:ascii="Times New Roman" w:hAnsi="Times New Roman" w:cs="Times New Roman"/>
          <w:i/>
          <w:sz w:val="28"/>
          <w:szCs w:val="28"/>
        </w:rPr>
        <w:t xml:space="preserve"> đến </w:t>
      </w:r>
      <w:r w:rsidRPr="00DD50AB">
        <w:rPr>
          <w:rFonts w:ascii="Times New Roman" w:hAnsi="Times New Roman" w:cs="Times New Roman"/>
          <w:i/>
          <w:sz w:val="28"/>
          <w:szCs w:val="28"/>
        </w:rPr>
        <w:t xml:space="preserve">ngày </w:t>
      </w:r>
      <w:r w:rsidR="006C7609" w:rsidRPr="00DD50AB">
        <w:rPr>
          <w:rFonts w:ascii="Times New Roman" w:hAnsi="Times New Roman" w:cs="Times New Roman"/>
          <w:i/>
          <w:sz w:val="28"/>
          <w:szCs w:val="28"/>
        </w:rPr>
        <w:t>1</w:t>
      </w:r>
      <w:r w:rsidR="00955642" w:rsidRPr="00DD50AB">
        <w:rPr>
          <w:rFonts w:ascii="Times New Roman" w:hAnsi="Times New Roman" w:cs="Times New Roman"/>
          <w:i/>
          <w:sz w:val="28"/>
          <w:szCs w:val="28"/>
        </w:rPr>
        <w:t>2</w:t>
      </w:r>
      <w:r w:rsidR="006C7609" w:rsidRPr="00DD50AB">
        <w:rPr>
          <w:rFonts w:ascii="Times New Roman" w:hAnsi="Times New Roman" w:cs="Times New Roman"/>
          <w:i/>
          <w:sz w:val="28"/>
          <w:szCs w:val="28"/>
        </w:rPr>
        <w:t>/</w:t>
      </w:r>
      <w:r w:rsidR="00310D07">
        <w:rPr>
          <w:rFonts w:ascii="Times New Roman" w:hAnsi="Times New Roman" w:cs="Times New Roman"/>
          <w:i/>
          <w:sz w:val="28"/>
          <w:szCs w:val="28"/>
        </w:rPr>
        <w:t>8</w:t>
      </w:r>
      <w:r w:rsidR="006C7609" w:rsidRPr="00DD50AB">
        <w:rPr>
          <w:rFonts w:ascii="Times New Roman" w:hAnsi="Times New Roman" w:cs="Times New Roman"/>
          <w:i/>
          <w:sz w:val="28"/>
          <w:szCs w:val="28"/>
        </w:rPr>
        <w:t>/202</w:t>
      </w:r>
      <w:r w:rsidR="00A36B54" w:rsidRPr="00DD50AB">
        <w:rPr>
          <w:rFonts w:ascii="Times New Roman" w:hAnsi="Times New Roman" w:cs="Times New Roman"/>
          <w:i/>
          <w:sz w:val="28"/>
          <w:szCs w:val="28"/>
        </w:rPr>
        <w:t>2</w:t>
      </w:r>
      <w:r w:rsidR="006C7609" w:rsidRPr="00DD50AB">
        <w:rPr>
          <w:rFonts w:ascii="Times New Roman" w:hAnsi="Times New Roman" w:cs="Times New Roman"/>
          <w:i/>
          <w:sz w:val="28"/>
          <w:szCs w:val="28"/>
        </w:rPr>
        <w:t>)</w:t>
      </w:r>
    </w:p>
    <w:p w:rsidR="00E41534" w:rsidRPr="00DD50AB" w:rsidRDefault="00E41534" w:rsidP="006512AB">
      <w:pPr>
        <w:spacing w:after="0" w:line="240" w:lineRule="auto"/>
        <w:jc w:val="center"/>
        <w:rPr>
          <w:rFonts w:ascii="Times New Roman" w:eastAsia="Times New Roman" w:hAnsi="Times New Roman" w:cs="Times New Roman"/>
          <w:b/>
          <w:sz w:val="10"/>
          <w:szCs w:val="10"/>
        </w:rPr>
      </w:pPr>
      <w:r w:rsidRPr="00DD50AB">
        <w:rPr>
          <w:rFonts w:ascii="Times New Roman" w:eastAsia="Times New Roman" w:hAnsi="Times New Roman" w:cs="Times New Roman"/>
          <w:b/>
          <w:sz w:val="10"/>
          <w:szCs w:val="10"/>
        </w:rPr>
        <w:t>______________________________________________________________________</w:t>
      </w:r>
    </w:p>
    <w:p w:rsidR="005B6B8C" w:rsidRPr="00DD50AB" w:rsidRDefault="005B6B8C" w:rsidP="005B6B8C">
      <w:pPr>
        <w:spacing w:after="120"/>
        <w:ind w:firstLine="709"/>
        <w:jc w:val="both"/>
        <w:rPr>
          <w:rFonts w:ascii="Times New Roman" w:hAnsi="Times New Roman" w:cs="Times New Roman"/>
          <w:b/>
          <w:sz w:val="28"/>
          <w:szCs w:val="28"/>
        </w:rPr>
      </w:pPr>
      <w:r w:rsidRPr="00DD50AB">
        <w:rPr>
          <w:rFonts w:ascii="Times New Roman" w:hAnsi="Times New Roman" w:cs="Times New Roman"/>
          <w:b/>
          <w:sz w:val="28"/>
          <w:szCs w:val="28"/>
        </w:rPr>
        <w:t>I. TÌNH HÌNH KHIẾU NẠI, TỐ CÁO</w:t>
      </w:r>
    </w:p>
    <w:p w:rsidR="005B6B8C" w:rsidRPr="00DD50AB" w:rsidRDefault="005B6B8C" w:rsidP="005B6B8C">
      <w:pPr>
        <w:spacing w:after="120"/>
        <w:ind w:firstLine="709"/>
        <w:jc w:val="both"/>
        <w:rPr>
          <w:rFonts w:ascii="Times New Roman" w:hAnsi="Times New Roman" w:cs="Times New Roman"/>
          <w:b/>
          <w:sz w:val="28"/>
          <w:szCs w:val="28"/>
        </w:rPr>
      </w:pPr>
      <w:r w:rsidRPr="00DD50AB">
        <w:rPr>
          <w:rFonts w:ascii="Times New Roman" w:hAnsi="Times New Roman" w:cs="Times New Roman"/>
          <w:b/>
          <w:sz w:val="28"/>
          <w:szCs w:val="28"/>
        </w:rPr>
        <w:t>1. Tình hình khiếu nại, tố cáo</w:t>
      </w:r>
    </w:p>
    <w:p w:rsidR="005B6B8C" w:rsidRPr="00DD50AB" w:rsidRDefault="005B6B8C" w:rsidP="005B6B8C">
      <w:pPr>
        <w:spacing w:after="120"/>
        <w:ind w:firstLine="709"/>
        <w:jc w:val="both"/>
        <w:rPr>
          <w:rFonts w:ascii="Times New Roman" w:hAnsi="Times New Roman" w:cs="Times New Roman"/>
          <w:sz w:val="28"/>
          <w:szCs w:val="28"/>
        </w:rPr>
      </w:pPr>
      <w:proofErr w:type="gramStart"/>
      <w:r w:rsidRPr="00DD50AB">
        <w:rPr>
          <w:rFonts w:ascii="Times New Roman" w:hAnsi="Times New Roman" w:cs="Times New Roman"/>
          <w:sz w:val="28"/>
          <w:szCs w:val="28"/>
        </w:rPr>
        <w:t>Tình hình khiếu nại, tố cáo trên địa bàn xã trong tháng không phát sinh khiếu nại, tố cáo.</w:t>
      </w:r>
      <w:proofErr w:type="gramEnd"/>
    </w:p>
    <w:p w:rsidR="005B6B8C" w:rsidRPr="00DD50AB" w:rsidRDefault="005B6B8C" w:rsidP="005B6B8C">
      <w:pPr>
        <w:spacing w:after="120"/>
        <w:ind w:firstLine="709"/>
        <w:jc w:val="both"/>
        <w:rPr>
          <w:rFonts w:ascii="Times New Roman" w:hAnsi="Times New Roman" w:cs="Times New Roman"/>
          <w:sz w:val="28"/>
          <w:szCs w:val="28"/>
        </w:rPr>
      </w:pPr>
      <w:r w:rsidRPr="00DD50AB">
        <w:rPr>
          <w:rFonts w:ascii="Times New Roman" w:hAnsi="Times New Roman" w:cs="Times New Roman"/>
          <w:sz w:val="28"/>
          <w:szCs w:val="28"/>
        </w:rPr>
        <w:t>a) Về khiếu nại: Không</w:t>
      </w:r>
    </w:p>
    <w:p w:rsidR="005B6B8C" w:rsidRPr="00DD50AB" w:rsidRDefault="005B6B8C" w:rsidP="005B6B8C">
      <w:pPr>
        <w:spacing w:after="120"/>
        <w:ind w:firstLine="709"/>
        <w:jc w:val="both"/>
        <w:rPr>
          <w:rFonts w:ascii="Times New Roman" w:hAnsi="Times New Roman" w:cs="Times New Roman"/>
          <w:sz w:val="28"/>
          <w:szCs w:val="28"/>
        </w:rPr>
      </w:pPr>
      <w:r w:rsidRPr="00DD50AB">
        <w:rPr>
          <w:rFonts w:ascii="Times New Roman" w:hAnsi="Times New Roman" w:cs="Times New Roman"/>
          <w:sz w:val="28"/>
          <w:szCs w:val="28"/>
        </w:rPr>
        <w:t>b) Về tố cáo: Không</w:t>
      </w:r>
    </w:p>
    <w:p w:rsidR="005B6B8C" w:rsidRPr="00DD50AB" w:rsidRDefault="005B6B8C" w:rsidP="005B6B8C">
      <w:pPr>
        <w:spacing w:after="120"/>
        <w:ind w:firstLine="709"/>
        <w:jc w:val="both"/>
        <w:rPr>
          <w:rFonts w:ascii="Times New Roman" w:hAnsi="Times New Roman" w:cs="Times New Roman"/>
          <w:b/>
          <w:sz w:val="28"/>
          <w:szCs w:val="28"/>
        </w:rPr>
      </w:pPr>
      <w:r w:rsidRPr="00DD50AB">
        <w:rPr>
          <w:rFonts w:ascii="Times New Roman" w:hAnsi="Times New Roman" w:cs="Times New Roman"/>
          <w:b/>
          <w:sz w:val="28"/>
          <w:szCs w:val="28"/>
        </w:rPr>
        <w:t>2. Nguyên nhân của tình hình khiếu nại, tố cáo</w:t>
      </w:r>
    </w:p>
    <w:p w:rsidR="005B6B8C" w:rsidRPr="00DD50AB" w:rsidRDefault="005B6B8C" w:rsidP="005B6B8C">
      <w:pPr>
        <w:spacing w:after="120"/>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Tình hình chính trị, </w:t>
      </w:r>
      <w:proofErr w:type="gramStart"/>
      <w:r w:rsidRPr="00DD50AB">
        <w:rPr>
          <w:rFonts w:ascii="Times New Roman" w:hAnsi="Times New Roman" w:cs="Times New Roman"/>
          <w:sz w:val="28"/>
          <w:szCs w:val="28"/>
        </w:rPr>
        <w:t>an</w:t>
      </w:r>
      <w:proofErr w:type="gramEnd"/>
      <w:r w:rsidRPr="00DD50AB">
        <w:rPr>
          <w:rFonts w:ascii="Times New Roman" w:hAnsi="Times New Roman" w:cs="Times New Roman"/>
          <w:sz w:val="28"/>
          <w:szCs w:val="28"/>
        </w:rPr>
        <w:t xml:space="preserve"> ninh, xã hội trên địa bàn cơ bản ổn định, không phát sinh khiếu nại, tố cáo.</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II. KẾT QUẢ CÔNG TÁC TIẾP CÔNG DÂN, XỬ LÝ ĐƠN, GIẢI QUYẾT KHIẾU NẠI, TỐ CÁO</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1. Công tác tiếp công dân (Biểu số 01/TCD, 02/TCD)</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a) Kết quả tiếp công dân </w:t>
      </w:r>
    </w:p>
    <w:p w:rsidR="001E5538"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Tổng số lượt tiếp</w:t>
      </w:r>
      <w:r w:rsidR="007A10D2" w:rsidRPr="00DD50AB">
        <w:rPr>
          <w:rFonts w:ascii="Times New Roman" w:hAnsi="Times New Roman" w:cs="Times New Roman"/>
          <w:sz w:val="28"/>
          <w:szCs w:val="28"/>
        </w:rPr>
        <w:t xml:space="preserve"> </w:t>
      </w:r>
      <w:r w:rsidR="00A672F7" w:rsidRPr="00DD50AB">
        <w:rPr>
          <w:rFonts w:ascii="Times New Roman" w:hAnsi="Times New Roman" w:cs="Times New Roman"/>
          <w:sz w:val="28"/>
          <w:szCs w:val="28"/>
        </w:rPr>
        <w:t>1</w:t>
      </w:r>
      <w:r w:rsidR="007A10D2" w:rsidRPr="00DD50AB">
        <w:rPr>
          <w:rFonts w:ascii="Times New Roman" w:hAnsi="Times New Roman" w:cs="Times New Roman"/>
          <w:sz w:val="28"/>
          <w:szCs w:val="28"/>
        </w:rPr>
        <w:t xml:space="preserve"> lượt,</w:t>
      </w:r>
      <w:r w:rsidRPr="00DD50AB">
        <w:rPr>
          <w:rFonts w:ascii="Times New Roman" w:hAnsi="Times New Roman" w:cs="Times New Roman"/>
          <w:sz w:val="28"/>
          <w:szCs w:val="28"/>
        </w:rPr>
        <w:t xml:space="preserve"> số người được tiếp</w:t>
      </w:r>
      <w:r w:rsidR="007D0C2D" w:rsidRPr="00DD50AB">
        <w:rPr>
          <w:rFonts w:ascii="Times New Roman" w:hAnsi="Times New Roman" w:cs="Times New Roman"/>
          <w:sz w:val="28"/>
          <w:szCs w:val="28"/>
        </w:rPr>
        <w:t xml:space="preserve"> </w:t>
      </w:r>
      <w:r w:rsidR="00A672F7" w:rsidRPr="00DD50AB">
        <w:rPr>
          <w:rFonts w:ascii="Times New Roman" w:hAnsi="Times New Roman" w:cs="Times New Roman"/>
          <w:sz w:val="28"/>
          <w:szCs w:val="28"/>
        </w:rPr>
        <w:t>1</w:t>
      </w:r>
      <w:r w:rsidR="007A10D2" w:rsidRPr="00DD50AB">
        <w:rPr>
          <w:rFonts w:ascii="Times New Roman" w:hAnsi="Times New Roman" w:cs="Times New Roman"/>
          <w:sz w:val="28"/>
          <w:szCs w:val="28"/>
        </w:rPr>
        <w:t xml:space="preserve"> người</w:t>
      </w:r>
      <w:r w:rsidRPr="00DD50AB">
        <w:rPr>
          <w:rFonts w:ascii="Times New Roman" w:hAnsi="Times New Roman" w:cs="Times New Roman"/>
          <w:sz w:val="28"/>
          <w:szCs w:val="28"/>
        </w:rPr>
        <w:t>; số vụ việc</w:t>
      </w:r>
      <w:r w:rsidR="00396360" w:rsidRPr="00DD50AB">
        <w:rPr>
          <w:rFonts w:ascii="Times New Roman" w:hAnsi="Times New Roman" w:cs="Times New Roman"/>
          <w:sz w:val="28"/>
          <w:szCs w:val="28"/>
        </w:rPr>
        <w:t xml:space="preserve"> </w:t>
      </w:r>
      <w:r w:rsidR="00310D07">
        <w:rPr>
          <w:rFonts w:ascii="Times New Roman" w:hAnsi="Times New Roman" w:cs="Times New Roman"/>
          <w:sz w:val="28"/>
          <w:szCs w:val="28"/>
        </w:rPr>
        <w:t>2</w:t>
      </w:r>
      <w:r w:rsidR="007A10D2" w:rsidRPr="00DD50AB">
        <w:rPr>
          <w:rFonts w:ascii="Times New Roman" w:hAnsi="Times New Roman" w:cs="Times New Roman"/>
          <w:sz w:val="28"/>
          <w:szCs w:val="28"/>
        </w:rPr>
        <w:t xml:space="preserve"> vụ việc </w:t>
      </w:r>
      <w:r w:rsidRPr="00DD50AB">
        <w:rPr>
          <w:rFonts w:ascii="Times New Roman" w:hAnsi="Times New Roman" w:cs="Times New Roman"/>
          <w:sz w:val="28"/>
          <w:szCs w:val="28"/>
        </w:rPr>
        <w:t>(tiếp lần đầu</w:t>
      </w:r>
      <w:r w:rsidR="00AF4EF7" w:rsidRPr="00DD50AB">
        <w:rPr>
          <w:rFonts w:ascii="Times New Roman" w:hAnsi="Times New Roman" w:cs="Times New Roman"/>
          <w:sz w:val="28"/>
          <w:szCs w:val="28"/>
        </w:rPr>
        <w:t xml:space="preserve"> </w:t>
      </w:r>
      <w:r w:rsidR="00310D07">
        <w:rPr>
          <w:rFonts w:ascii="Times New Roman" w:hAnsi="Times New Roman" w:cs="Times New Roman"/>
          <w:sz w:val="28"/>
          <w:szCs w:val="28"/>
        </w:rPr>
        <w:t>2</w:t>
      </w:r>
      <w:r w:rsidRPr="00DD50AB">
        <w:rPr>
          <w:rFonts w:ascii="Times New Roman" w:hAnsi="Times New Roman" w:cs="Times New Roman"/>
          <w:sz w:val="28"/>
          <w:szCs w:val="28"/>
        </w:rPr>
        <w:t>, tiếp nhiều lần</w:t>
      </w:r>
      <w:r w:rsidR="00396360" w:rsidRPr="00DD50AB">
        <w:rPr>
          <w:rFonts w:ascii="Times New Roman" w:hAnsi="Times New Roman" w:cs="Times New Roman"/>
          <w:sz w:val="28"/>
          <w:szCs w:val="28"/>
        </w:rPr>
        <w:t xml:space="preserve"> </w:t>
      </w:r>
      <w:r w:rsidR="00A672F7" w:rsidRPr="00DD50AB">
        <w:rPr>
          <w:rFonts w:ascii="Times New Roman" w:hAnsi="Times New Roman" w:cs="Times New Roman"/>
          <w:sz w:val="28"/>
          <w:szCs w:val="28"/>
        </w:rPr>
        <w:t>0</w:t>
      </w:r>
      <w:r w:rsidRPr="00DD50AB">
        <w:rPr>
          <w:rFonts w:ascii="Times New Roman" w:hAnsi="Times New Roman" w:cs="Times New Roman"/>
          <w:sz w:val="28"/>
          <w:szCs w:val="28"/>
        </w:rPr>
        <w:t xml:space="preserve">); số đoàn đông người được tiếp </w:t>
      </w:r>
      <w:r w:rsidR="00FA585E" w:rsidRPr="00DD50AB">
        <w:rPr>
          <w:rFonts w:ascii="Times New Roman" w:hAnsi="Times New Roman" w:cs="Times New Roman"/>
          <w:sz w:val="28"/>
          <w:szCs w:val="28"/>
        </w:rPr>
        <w:t>0</w:t>
      </w:r>
      <w:r w:rsidRPr="00DD50AB">
        <w:rPr>
          <w:rFonts w:ascii="Times New Roman" w:hAnsi="Times New Roman" w:cs="Times New Roman"/>
          <w:sz w:val="28"/>
          <w:szCs w:val="28"/>
        </w:rPr>
        <w:t xml:space="preserve"> (số đoàn</w:t>
      </w:r>
      <w:r w:rsidR="00FA585E" w:rsidRPr="00DD50AB">
        <w:rPr>
          <w:rFonts w:ascii="Times New Roman" w:hAnsi="Times New Roman" w:cs="Times New Roman"/>
          <w:sz w:val="28"/>
          <w:szCs w:val="28"/>
        </w:rPr>
        <w:t xml:space="preserve"> 0</w:t>
      </w:r>
      <w:r w:rsidR="007D0C2D" w:rsidRPr="00DD50AB">
        <w:rPr>
          <w:rFonts w:ascii="Times New Roman" w:hAnsi="Times New Roman" w:cs="Times New Roman"/>
          <w:sz w:val="28"/>
          <w:szCs w:val="28"/>
        </w:rPr>
        <w:t>,</w:t>
      </w:r>
      <w:r w:rsidRPr="00DD50AB">
        <w:rPr>
          <w:rFonts w:ascii="Times New Roman" w:hAnsi="Times New Roman" w:cs="Times New Roman"/>
          <w:sz w:val="28"/>
          <w:szCs w:val="28"/>
        </w:rPr>
        <w:t xml:space="preserve"> số người</w:t>
      </w:r>
      <w:r w:rsidR="007D0C2D" w:rsidRPr="00DD50AB">
        <w:rPr>
          <w:rFonts w:ascii="Times New Roman" w:hAnsi="Times New Roman" w:cs="Times New Roman"/>
          <w:sz w:val="28"/>
          <w:szCs w:val="28"/>
        </w:rPr>
        <w:t xml:space="preserve"> </w:t>
      </w:r>
      <w:r w:rsidR="00FA585E" w:rsidRPr="00DD50AB">
        <w:rPr>
          <w:rFonts w:ascii="Times New Roman" w:hAnsi="Times New Roman" w:cs="Times New Roman"/>
          <w:sz w:val="28"/>
          <w:szCs w:val="28"/>
        </w:rPr>
        <w:t>0</w:t>
      </w:r>
      <w:r w:rsidRPr="00DD50AB">
        <w:rPr>
          <w:rFonts w:ascii="Times New Roman" w:hAnsi="Times New Roman" w:cs="Times New Roman"/>
          <w:sz w:val="28"/>
          <w:szCs w:val="28"/>
        </w:rPr>
        <w:t>, tiếp lần đầu</w:t>
      </w:r>
      <w:r w:rsidR="007D0C2D" w:rsidRPr="00DD50AB">
        <w:rPr>
          <w:rFonts w:ascii="Times New Roman" w:hAnsi="Times New Roman" w:cs="Times New Roman"/>
          <w:sz w:val="28"/>
          <w:szCs w:val="28"/>
        </w:rPr>
        <w:t xml:space="preserve"> </w:t>
      </w:r>
      <w:r w:rsidR="00FA585E" w:rsidRPr="00DD50AB">
        <w:rPr>
          <w:rFonts w:ascii="Times New Roman" w:hAnsi="Times New Roman" w:cs="Times New Roman"/>
          <w:sz w:val="28"/>
          <w:szCs w:val="28"/>
        </w:rPr>
        <w:t>0</w:t>
      </w:r>
      <w:r w:rsidRPr="00DD50AB">
        <w:rPr>
          <w:rFonts w:ascii="Times New Roman" w:hAnsi="Times New Roman" w:cs="Times New Roman"/>
          <w:sz w:val="28"/>
          <w:szCs w:val="28"/>
        </w:rPr>
        <w:t>, tiếp nhiều lần</w:t>
      </w:r>
      <w:r w:rsidR="007D0C2D" w:rsidRPr="00DD50AB">
        <w:rPr>
          <w:rFonts w:ascii="Times New Roman" w:hAnsi="Times New Roman" w:cs="Times New Roman"/>
          <w:sz w:val="28"/>
          <w:szCs w:val="28"/>
        </w:rPr>
        <w:t xml:space="preserve"> 0</w:t>
      </w:r>
      <w:r w:rsidRPr="00DD50AB">
        <w:rPr>
          <w:rFonts w:ascii="Times New Roman" w:hAnsi="Times New Roman" w:cs="Times New Roman"/>
          <w:sz w:val="28"/>
          <w:szCs w:val="28"/>
        </w:rPr>
        <w:t xml:space="preserve">); tiếp công dân định kỳ của Thủ trưởng (trực tiếp </w:t>
      </w:r>
      <w:r w:rsidR="003F4584" w:rsidRPr="00DD50AB">
        <w:rPr>
          <w:rFonts w:ascii="Times New Roman" w:hAnsi="Times New Roman" w:cs="Times New Roman"/>
          <w:sz w:val="28"/>
          <w:szCs w:val="28"/>
        </w:rPr>
        <w:t>0</w:t>
      </w:r>
      <w:r w:rsidRPr="00DD50AB">
        <w:rPr>
          <w:rFonts w:ascii="Times New Roman" w:hAnsi="Times New Roman" w:cs="Times New Roman"/>
          <w:sz w:val="28"/>
          <w:szCs w:val="28"/>
        </w:rPr>
        <w:t xml:space="preserve"> và ủy quyền</w:t>
      </w:r>
      <w:r w:rsidR="00AF4EF7" w:rsidRPr="00DD50AB">
        <w:rPr>
          <w:rFonts w:ascii="Times New Roman" w:hAnsi="Times New Roman" w:cs="Times New Roman"/>
          <w:sz w:val="28"/>
          <w:szCs w:val="28"/>
        </w:rPr>
        <w:t xml:space="preserve"> 0</w:t>
      </w:r>
      <w:r w:rsidRPr="00DD50AB">
        <w:rPr>
          <w:rFonts w:ascii="Times New Roman" w:hAnsi="Times New Roman" w:cs="Times New Roman"/>
          <w:sz w:val="28"/>
          <w:szCs w:val="28"/>
        </w:rPr>
        <w:t>);</w:t>
      </w:r>
      <w:r w:rsidR="00A672F7" w:rsidRPr="00DD50AB">
        <w:rPr>
          <w:rFonts w:ascii="Times New Roman" w:hAnsi="Times New Roman" w:cs="Times New Roman"/>
          <w:sz w:val="28"/>
          <w:szCs w:val="28"/>
        </w:rPr>
        <w:t xml:space="preserve"> </w:t>
      </w:r>
      <w:r w:rsidRPr="00DD50AB">
        <w:rPr>
          <w:rFonts w:ascii="Times New Roman" w:hAnsi="Times New Roman" w:cs="Times New Roman"/>
          <w:sz w:val="28"/>
          <w:szCs w:val="28"/>
        </w:rPr>
        <w:t xml:space="preserve">tiếp công dân thường xuyên </w:t>
      </w:r>
      <w:r w:rsidR="00A672F7" w:rsidRPr="00DD50AB">
        <w:rPr>
          <w:rFonts w:ascii="Times New Roman" w:hAnsi="Times New Roman" w:cs="Times New Roman"/>
          <w:sz w:val="28"/>
          <w:szCs w:val="28"/>
        </w:rPr>
        <w:t>1</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b) Phân loại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xml:space="preserve"> vụ việc qua tiếp công dân </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Phân loại theo nội dung (tổng số đơn</w:t>
      </w:r>
      <w:r w:rsidR="00396360" w:rsidRPr="00DD50AB">
        <w:rPr>
          <w:rFonts w:ascii="Times New Roman" w:hAnsi="Times New Roman" w:cs="Times New Roman"/>
          <w:sz w:val="28"/>
          <w:szCs w:val="28"/>
        </w:rPr>
        <w:t xml:space="preserve"> </w:t>
      </w:r>
      <w:r w:rsidR="00C06D73">
        <w:rPr>
          <w:rFonts w:ascii="Times New Roman" w:hAnsi="Times New Roman" w:cs="Times New Roman"/>
          <w:sz w:val="28"/>
          <w:szCs w:val="28"/>
        </w:rPr>
        <w:t>2</w:t>
      </w:r>
      <w:r w:rsidRPr="00DD50AB">
        <w:rPr>
          <w:rFonts w:ascii="Times New Roman" w:hAnsi="Times New Roman" w:cs="Times New Roman"/>
          <w:sz w:val="28"/>
          <w:szCs w:val="28"/>
        </w:rPr>
        <w:t>, số vụ việc</w:t>
      </w:r>
      <w:r w:rsidR="00FF1B39" w:rsidRPr="00DD50AB">
        <w:rPr>
          <w:rFonts w:ascii="Times New Roman" w:hAnsi="Times New Roman" w:cs="Times New Roman"/>
          <w:sz w:val="28"/>
          <w:szCs w:val="28"/>
        </w:rPr>
        <w:t xml:space="preserve"> </w:t>
      </w:r>
      <w:proofErr w:type="gramStart"/>
      <w:r w:rsidR="00C06D73">
        <w:rPr>
          <w:rFonts w:ascii="Times New Roman" w:hAnsi="Times New Roman" w:cs="Times New Roman"/>
          <w:sz w:val="28"/>
          <w:szCs w:val="28"/>
        </w:rPr>
        <w:t>7</w:t>
      </w:r>
      <w:r w:rsidR="001565C1" w:rsidRPr="00DD50AB">
        <w:rPr>
          <w:rFonts w:ascii="Times New Roman" w:hAnsi="Times New Roman" w:cs="Times New Roman"/>
          <w:sz w:val="28"/>
          <w:szCs w:val="28"/>
        </w:rPr>
        <w:t xml:space="preserve"> </w:t>
      </w:r>
      <w:r w:rsidRPr="00DD50AB">
        <w:rPr>
          <w:rFonts w:ascii="Times New Roman" w:hAnsi="Times New Roman" w:cs="Times New Roman"/>
          <w:sz w:val="28"/>
          <w:szCs w:val="28"/>
        </w:rPr>
        <w:t>)</w:t>
      </w:r>
      <w:proofErr w:type="gramEnd"/>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Khiếu nại </w:t>
      </w:r>
      <w:r w:rsidR="003D3A10" w:rsidRPr="00DD50AB">
        <w:rPr>
          <w:rFonts w:ascii="Times New Roman" w:hAnsi="Times New Roman" w:cs="Times New Roman"/>
          <w:sz w:val="28"/>
          <w:szCs w:val="28"/>
        </w:rPr>
        <w:t xml:space="preserve">0 </w:t>
      </w:r>
      <w:r w:rsidRPr="00DD50AB">
        <w:rPr>
          <w:rFonts w:ascii="Times New Roman" w:hAnsi="Times New Roman" w:cs="Times New Roman"/>
          <w:sz w:val="28"/>
          <w:szCs w:val="28"/>
        </w:rPr>
        <w:t>vụ việc;</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Tố cáo </w:t>
      </w:r>
      <w:r w:rsidR="003D3A10" w:rsidRPr="00DD50AB">
        <w:rPr>
          <w:rFonts w:ascii="Times New Roman" w:hAnsi="Times New Roman" w:cs="Times New Roman"/>
          <w:sz w:val="28"/>
          <w:szCs w:val="28"/>
        </w:rPr>
        <w:t xml:space="preserve">0 </w:t>
      </w:r>
      <w:r w:rsidRPr="00DD50AB">
        <w:rPr>
          <w:rFonts w:ascii="Times New Roman" w:hAnsi="Times New Roman" w:cs="Times New Roman"/>
          <w:sz w:val="28"/>
          <w:szCs w:val="28"/>
        </w:rPr>
        <w:t>vụ việc;</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Phản ánh, kiến nghị </w:t>
      </w:r>
      <w:r w:rsidR="00C06D73">
        <w:rPr>
          <w:rFonts w:ascii="Times New Roman" w:hAnsi="Times New Roman" w:cs="Times New Roman"/>
          <w:sz w:val="28"/>
          <w:szCs w:val="28"/>
        </w:rPr>
        <w:t>7</w:t>
      </w:r>
      <w:r w:rsidRPr="00DD50AB">
        <w:rPr>
          <w:rFonts w:ascii="Times New Roman" w:hAnsi="Times New Roman" w:cs="Times New Roman"/>
          <w:sz w:val="28"/>
          <w:szCs w:val="28"/>
        </w:rPr>
        <w:t xml:space="preserve"> vụ việc;</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Phân loại </w:t>
      </w:r>
      <w:proofErr w:type="gramStart"/>
      <w:r w:rsidRPr="00DD50AB">
        <w:rPr>
          <w:rFonts w:ascii="Times New Roman" w:hAnsi="Times New Roman" w:cs="Times New Roman"/>
          <w:sz w:val="28"/>
          <w:szCs w:val="28"/>
        </w:rPr>
        <w:t>theo</w:t>
      </w:r>
      <w:proofErr w:type="gramEnd"/>
      <w:r w:rsidRPr="00DD50AB">
        <w:rPr>
          <w:rFonts w:ascii="Times New Roman" w:hAnsi="Times New Roman" w:cs="Times New Roman"/>
          <w:sz w:val="28"/>
          <w:szCs w:val="28"/>
        </w:rPr>
        <w:t xml:space="preserve"> thẩm quyền giải quyết;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Thuộc thẩm quyền (số </w:t>
      </w:r>
      <w:r w:rsidR="00C06D73">
        <w:rPr>
          <w:rFonts w:ascii="Times New Roman" w:hAnsi="Times New Roman" w:cs="Times New Roman"/>
          <w:sz w:val="28"/>
          <w:szCs w:val="28"/>
        </w:rPr>
        <w:t>2</w:t>
      </w:r>
      <w:r w:rsidR="00396360" w:rsidRPr="00DD50AB">
        <w:rPr>
          <w:rFonts w:ascii="Times New Roman" w:hAnsi="Times New Roman" w:cs="Times New Roman"/>
          <w:sz w:val="28"/>
          <w:szCs w:val="28"/>
        </w:rPr>
        <w:t xml:space="preserve"> </w:t>
      </w:r>
      <w:r w:rsidRPr="00DD50AB">
        <w:rPr>
          <w:rFonts w:ascii="Times New Roman" w:hAnsi="Times New Roman" w:cs="Times New Roman"/>
          <w:sz w:val="28"/>
          <w:szCs w:val="28"/>
        </w:rPr>
        <w:t xml:space="preserve">đơn, số </w:t>
      </w:r>
      <w:r w:rsidR="00C06D73">
        <w:rPr>
          <w:rFonts w:ascii="Times New Roman" w:hAnsi="Times New Roman" w:cs="Times New Roman"/>
          <w:sz w:val="28"/>
          <w:szCs w:val="28"/>
        </w:rPr>
        <w:t>7</w:t>
      </w:r>
      <w:r w:rsidR="00FF1B39" w:rsidRPr="00DD50AB">
        <w:rPr>
          <w:rFonts w:ascii="Times New Roman" w:hAnsi="Times New Roman" w:cs="Times New Roman"/>
          <w:sz w:val="28"/>
          <w:szCs w:val="28"/>
        </w:rPr>
        <w:t xml:space="preserve"> </w:t>
      </w:r>
      <w:r w:rsidRPr="00DD50AB">
        <w:rPr>
          <w:rFonts w:ascii="Times New Roman" w:hAnsi="Times New Roman" w:cs="Times New Roman"/>
          <w:sz w:val="28"/>
          <w:szCs w:val="28"/>
        </w:rPr>
        <w:t>vụ việc);</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Không thuộc thẩm quyền (số </w:t>
      </w:r>
      <w:r w:rsidR="0083466A" w:rsidRPr="00DD50AB">
        <w:rPr>
          <w:rFonts w:ascii="Times New Roman" w:hAnsi="Times New Roman" w:cs="Times New Roman"/>
          <w:sz w:val="28"/>
          <w:szCs w:val="28"/>
        </w:rPr>
        <w:t>0</w:t>
      </w:r>
      <w:r w:rsidRPr="00DD50AB">
        <w:rPr>
          <w:rFonts w:ascii="Times New Roman" w:hAnsi="Times New Roman" w:cs="Times New Roman"/>
          <w:sz w:val="28"/>
          <w:szCs w:val="28"/>
        </w:rPr>
        <w:t xml:space="preserve"> đơn, số </w:t>
      </w:r>
      <w:r w:rsidR="0083466A" w:rsidRPr="00DD50AB">
        <w:rPr>
          <w:rFonts w:ascii="Times New Roman" w:hAnsi="Times New Roman" w:cs="Times New Roman"/>
          <w:sz w:val="28"/>
          <w:szCs w:val="28"/>
        </w:rPr>
        <w:t>0</w:t>
      </w:r>
      <w:r w:rsidRPr="00DD50AB">
        <w:rPr>
          <w:rFonts w:ascii="Times New Roman" w:hAnsi="Times New Roman" w:cs="Times New Roman"/>
          <w:sz w:val="28"/>
          <w:szCs w:val="28"/>
        </w:rPr>
        <w:t xml:space="preserve"> vụ việc).</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 xml:space="preserve">2. Tiếp nhận, phân loại và xử lý đơn (Biểu số 01/XLD, 02/XLD, 03/XLD, </w:t>
      </w:r>
      <w:proofErr w:type="gramStart"/>
      <w:r w:rsidRPr="00DD50AB">
        <w:rPr>
          <w:rFonts w:ascii="Times New Roman" w:hAnsi="Times New Roman" w:cs="Times New Roman"/>
          <w:b/>
          <w:sz w:val="28"/>
          <w:szCs w:val="28"/>
        </w:rPr>
        <w:t>04</w:t>
      </w:r>
      <w:proofErr w:type="gramEnd"/>
      <w:r w:rsidRPr="00DD50AB">
        <w:rPr>
          <w:rFonts w:ascii="Times New Roman" w:hAnsi="Times New Roman" w:cs="Times New Roman"/>
          <w:b/>
          <w:sz w:val="28"/>
          <w:szCs w:val="28"/>
        </w:rPr>
        <w:t>/XLD)</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lastRenderedPageBreak/>
        <w:t>a) Tổng số đơn</w:t>
      </w:r>
      <w:r w:rsidR="007316E9" w:rsidRPr="00DD50AB">
        <w:rPr>
          <w:rFonts w:ascii="Times New Roman" w:hAnsi="Times New Roman" w:cs="Times New Roman"/>
          <w:sz w:val="28"/>
          <w:szCs w:val="28"/>
        </w:rPr>
        <w:t xml:space="preserve"> </w:t>
      </w:r>
      <w:proofErr w:type="gramStart"/>
      <w:r w:rsidR="008A6D84" w:rsidRPr="00DD50AB">
        <w:rPr>
          <w:rFonts w:ascii="Times New Roman" w:hAnsi="Times New Roman" w:cs="Times New Roman"/>
          <w:sz w:val="28"/>
          <w:szCs w:val="28"/>
        </w:rPr>
        <w:t>0</w:t>
      </w:r>
      <w:r w:rsidR="007316E9" w:rsidRPr="00DD50AB">
        <w:rPr>
          <w:rFonts w:ascii="Times New Roman" w:hAnsi="Times New Roman" w:cs="Times New Roman"/>
          <w:sz w:val="28"/>
          <w:szCs w:val="28"/>
        </w:rPr>
        <w:t xml:space="preserve"> </w:t>
      </w:r>
      <w:r w:rsidRPr="00DD50AB">
        <w:rPr>
          <w:rFonts w:ascii="Times New Roman" w:hAnsi="Times New Roman" w:cs="Times New Roman"/>
          <w:sz w:val="28"/>
          <w:szCs w:val="28"/>
        </w:rPr>
        <w:t>:</w:t>
      </w:r>
      <w:proofErr w:type="gramEnd"/>
      <w:r w:rsidRPr="00DD50AB">
        <w:rPr>
          <w:rFonts w:ascii="Times New Roman" w:hAnsi="Times New Roman" w:cs="Times New Roman"/>
          <w:sz w:val="28"/>
          <w:szCs w:val="28"/>
        </w:rPr>
        <w:t xml:space="preserve"> Kỳ trước chuyển sang</w:t>
      </w:r>
      <w:r w:rsidR="009A2ED7" w:rsidRPr="00DD50AB">
        <w:rPr>
          <w:rFonts w:ascii="Times New Roman" w:hAnsi="Times New Roman" w:cs="Times New Roman"/>
          <w:sz w:val="28"/>
          <w:szCs w:val="28"/>
        </w:rPr>
        <w:t xml:space="preserve"> 0</w:t>
      </w:r>
      <w:r w:rsidR="001565C1" w:rsidRPr="00DD50AB">
        <w:rPr>
          <w:rFonts w:ascii="Times New Roman" w:hAnsi="Times New Roman" w:cs="Times New Roman"/>
          <w:sz w:val="28"/>
          <w:szCs w:val="28"/>
        </w:rPr>
        <w:t xml:space="preserve"> đơn</w:t>
      </w:r>
      <w:r w:rsidRPr="00DD50AB">
        <w:rPr>
          <w:rFonts w:ascii="Times New Roman" w:hAnsi="Times New Roman" w:cs="Times New Roman"/>
          <w:sz w:val="28"/>
          <w:szCs w:val="28"/>
        </w:rPr>
        <w:t>, tiếp nhận trong kỳ</w:t>
      </w:r>
      <w:r w:rsidR="008A6D84" w:rsidRPr="00DD50AB">
        <w:rPr>
          <w:rFonts w:ascii="Times New Roman" w:hAnsi="Times New Roman" w:cs="Times New Roman"/>
          <w:sz w:val="28"/>
          <w:szCs w:val="28"/>
        </w:rPr>
        <w:t xml:space="preserve"> </w:t>
      </w:r>
      <w:r w:rsidR="00C06D73">
        <w:rPr>
          <w:rFonts w:ascii="Times New Roman" w:hAnsi="Times New Roman" w:cs="Times New Roman"/>
          <w:sz w:val="28"/>
          <w:szCs w:val="28"/>
        </w:rPr>
        <w:t>2</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Số đơn đã xử lý</w:t>
      </w:r>
      <w:r w:rsidR="008A6D84" w:rsidRPr="00DD50AB">
        <w:rPr>
          <w:rFonts w:ascii="Times New Roman" w:hAnsi="Times New Roman" w:cs="Times New Roman"/>
          <w:sz w:val="28"/>
          <w:szCs w:val="28"/>
        </w:rPr>
        <w:t xml:space="preserve"> </w:t>
      </w:r>
      <w:r w:rsidR="00C06D73">
        <w:rPr>
          <w:rFonts w:ascii="Times New Roman" w:hAnsi="Times New Roman" w:cs="Times New Roman"/>
          <w:sz w:val="28"/>
          <w:szCs w:val="28"/>
        </w:rPr>
        <w:t>1</w:t>
      </w:r>
      <w:r w:rsidR="001565C1" w:rsidRPr="00DD50AB">
        <w:rPr>
          <w:rFonts w:ascii="Times New Roman" w:hAnsi="Times New Roman" w:cs="Times New Roman"/>
          <w:sz w:val="28"/>
          <w:szCs w:val="28"/>
        </w:rPr>
        <w:t xml:space="preserve"> đơn</w:t>
      </w:r>
      <w:r w:rsidRPr="00DD50AB">
        <w:rPr>
          <w:rFonts w:ascii="Times New Roman" w:hAnsi="Times New Roman" w:cs="Times New Roman"/>
          <w:sz w:val="28"/>
          <w:szCs w:val="28"/>
        </w:rPr>
        <w:t>/ Tổng số đơn tiếp nhận</w:t>
      </w:r>
      <w:r w:rsidR="00C06D73">
        <w:rPr>
          <w:rFonts w:ascii="Times New Roman" w:hAnsi="Times New Roman" w:cs="Times New Roman"/>
          <w:sz w:val="28"/>
          <w:szCs w:val="28"/>
        </w:rPr>
        <w:t xml:space="preserve"> 2</w:t>
      </w:r>
      <w:r w:rsidR="001565C1" w:rsidRPr="00DD50AB">
        <w:rPr>
          <w:rFonts w:ascii="Times New Roman" w:hAnsi="Times New Roman" w:cs="Times New Roman"/>
          <w:sz w:val="28"/>
          <w:szCs w:val="28"/>
        </w:rPr>
        <w:t xml:space="preserve"> đơn</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đủ điều kiện xử</w:t>
      </w:r>
      <w:r w:rsidR="007316E9" w:rsidRPr="00DD50AB">
        <w:rPr>
          <w:rFonts w:ascii="Times New Roman" w:hAnsi="Times New Roman" w:cs="Times New Roman"/>
          <w:sz w:val="28"/>
          <w:szCs w:val="28"/>
        </w:rPr>
        <w:t xml:space="preserve"> lý: (</w:t>
      </w:r>
      <w:r w:rsidR="00C06D73">
        <w:rPr>
          <w:rFonts w:ascii="Times New Roman" w:hAnsi="Times New Roman" w:cs="Times New Roman"/>
          <w:sz w:val="28"/>
          <w:szCs w:val="28"/>
        </w:rPr>
        <w:t>2</w:t>
      </w:r>
      <w:r w:rsidR="00396360" w:rsidRPr="00DD50AB">
        <w:rPr>
          <w:rFonts w:ascii="Times New Roman" w:hAnsi="Times New Roman" w:cs="Times New Roman"/>
          <w:sz w:val="28"/>
          <w:szCs w:val="28"/>
        </w:rPr>
        <w:t xml:space="preserve"> đơn; </w:t>
      </w:r>
      <w:r w:rsidR="00C06D73">
        <w:rPr>
          <w:rFonts w:ascii="Times New Roman" w:hAnsi="Times New Roman" w:cs="Times New Roman"/>
          <w:sz w:val="28"/>
          <w:szCs w:val="28"/>
        </w:rPr>
        <w:t>7</w:t>
      </w:r>
      <w:r w:rsidR="00396360" w:rsidRPr="00DD50AB">
        <w:rPr>
          <w:rFonts w:ascii="Times New Roman" w:hAnsi="Times New Roman" w:cs="Times New Roman"/>
          <w:sz w:val="28"/>
          <w:szCs w:val="28"/>
        </w:rPr>
        <w:t xml:space="preserve"> </w:t>
      </w:r>
      <w:r w:rsidR="007316E9" w:rsidRPr="00DD50AB">
        <w:rPr>
          <w:rFonts w:ascii="Times New Roman" w:hAnsi="Times New Roman" w:cs="Times New Roman"/>
          <w:sz w:val="28"/>
          <w:szCs w:val="28"/>
        </w:rPr>
        <w:t>vụ việc)</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b) Phân loại, xử lý đơn</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Phân loại </w:t>
      </w:r>
      <w:proofErr w:type="gramStart"/>
      <w:r w:rsidRPr="00DD50AB">
        <w:rPr>
          <w:rFonts w:ascii="Times New Roman" w:hAnsi="Times New Roman" w:cs="Times New Roman"/>
          <w:sz w:val="28"/>
          <w:szCs w:val="28"/>
        </w:rPr>
        <w:t>theo</w:t>
      </w:r>
      <w:proofErr w:type="gramEnd"/>
      <w:r w:rsidRPr="00DD50AB">
        <w:rPr>
          <w:rFonts w:ascii="Times New Roman" w:hAnsi="Times New Roman" w:cs="Times New Roman"/>
          <w:sz w:val="28"/>
          <w:szCs w:val="28"/>
        </w:rPr>
        <w:t xml:space="preserve"> nội dung:</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khiếu nại</w:t>
      </w:r>
      <w:r w:rsidR="001A5B8D" w:rsidRPr="00DD50AB">
        <w:rPr>
          <w:rFonts w:ascii="Times New Roman" w:hAnsi="Times New Roman" w:cs="Times New Roman"/>
          <w:sz w:val="28"/>
          <w:szCs w:val="28"/>
        </w:rPr>
        <w:t xml:space="preserve"> 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tố cáo</w:t>
      </w:r>
      <w:r w:rsidR="007316E9" w:rsidRPr="00DD50AB">
        <w:rPr>
          <w:rFonts w:ascii="Times New Roman" w:hAnsi="Times New Roman" w:cs="Times New Roman"/>
          <w:sz w:val="28"/>
          <w:szCs w:val="28"/>
        </w:rPr>
        <w:t xml:space="preserve"> </w:t>
      </w:r>
      <w:r w:rsidR="001A5B8D" w:rsidRPr="00DD50AB">
        <w:rPr>
          <w:rFonts w:ascii="Times New Roman" w:hAnsi="Times New Roman" w:cs="Times New Roman"/>
          <w:sz w:val="28"/>
          <w:szCs w:val="28"/>
        </w:rPr>
        <w:t>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Số đơn, số vụ việc kiến nghị, phản ánh</w:t>
      </w:r>
      <w:r w:rsidR="007316E9" w:rsidRPr="00DD50AB">
        <w:rPr>
          <w:rFonts w:ascii="Times New Roman" w:hAnsi="Times New Roman" w:cs="Times New Roman"/>
          <w:sz w:val="28"/>
          <w:szCs w:val="28"/>
        </w:rPr>
        <w:t xml:space="preserve"> </w:t>
      </w:r>
      <w:r w:rsidR="00C06D73">
        <w:rPr>
          <w:rFonts w:ascii="Times New Roman" w:hAnsi="Times New Roman" w:cs="Times New Roman"/>
          <w:sz w:val="28"/>
          <w:szCs w:val="28"/>
        </w:rPr>
        <w:t>2</w:t>
      </w:r>
      <w:r w:rsidR="00514728" w:rsidRPr="00DD50AB">
        <w:rPr>
          <w:rFonts w:ascii="Times New Roman" w:hAnsi="Times New Roman" w:cs="Times New Roman"/>
          <w:sz w:val="28"/>
          <w:szCs w:val="28"/>
        </w:rPr>
        <w:t xml:space="preserve"> đơn</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Phân loại </w:t>
      </w:r>
      <w:proofErr w:type="gramStart"/>
      <w:r w:rsidRPr="00DD50AB">
        <w:rPr>
          <w:rFonts w:ascii="Times New Roman" w:hAnsi="Times New Roman" w:cs="Times New Roman"/>
          <w:sz w:val="28"/>
          <w:szCs w:val="28"/>
        </w:rPr>
        <w:t>theo</w:t>
      </w:r>
      <w:proofErr w:type="gramEnd"/>
      <w:r w:rsidRPr="00DD50AB">
        <w:rPr>
          <w:rFonts w:ascii="Times New Roman" w:hAnsi="Times New Roman" w:cs="Times New Roman"/>
          <w:sz w:val="28"/>
          <w:szCs w:val="28"/>
        </w:rPr>
        <w:t xml:space="preserve"> tình trạng giải quyết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Số đơn, số vụ việc đã giải quyết</w:t>
      </w:r>
      <w:r w:rsidR="007316E9" w:rsidRPr="00DD50AB">
        <w:rPr>
          <w:rFonts w:ascii="Times New Roman" w:hAnsi="Times New Roman" w:cs="Times New Roman"/>
          <w:sz w:val="28"/>
          <w:szCs w:val="28"/>
        </w:rPr>
        <w:t xml:space="preserve"> </w:t>
      </w:r>
      <w:r w:rsidR="00C06D73">
        <w:rPr>
          <w:rFonts w:ascii="Times New Roman" w:hAnsi="Times New Roman" w:cs="Times New Roman"/>
          <w:sz w:val="28"/>
          <w:szCs w:val="28"/>
        </w:rPr>
        <w:t>1</w:t>
      </w:r>
      <w:r w:rsidR="00396360" w:rsidRPr="00DD50AB">
        <w:rPr>
          <w:rFonts w:ascii="Times New Roman" w:hAnsi="Times New Roman" w:cs="Times New Roman"/>
          <w:sz w:val="28"/>
          <w:szCs w:val="28"/>
        </w:rPr>
        <w:t xml:space="preserve"> </w:t>
      </w:r>
      <w:r w:rsidR="00514728" w:rsidRPr="00DD50AB">
        <w:rPr>
          <w:rFonts w:ascii="Times New Roman" w:hAnsi="Times New Roman" w:cs="Times New Roman"/>
          <w:sz w:val="28"/>
          <w:szCs w:val="28"/>
        </w:rPr>
        <w:t>đơn</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Số đơn, số vụ việc đang giải quyết</w:t>
      </w:r>
      <w:r w:rsidR="007316E9" w:rsidRPr="00DD50AB">
        <w:rPr>
          <w:rFonts w:ascii="Times New Roman" w:hAnsi="Times New Roman" w:cs="Times New Roman"/>
          <w:sz w:val="28"/>
          <w:szCs w:val="28"/>
        </w:rPr>
        <w:t xml:space="preserve"> </w:t>
      </w:r>
      <w:r w:rsidR="00C06D73">
        <w:rPr>
          <w:rFonts w:ascii="Times New Roman" w:hAnsi="Times New Roman" w:cs="Times New Roman"/>
          <w:sz w:val="28"/>
          <w:szCs w:val="28"/>
        </w:rPr>
        <w:t>1 đơn</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chưa giải quyết</w:t>
      </w:r>
      <w:r w:rsidR="007316E9" w:rsidRPr="00DD50AB">
        <w:rPr>
          <w:rFonts w:ascii="Times New Roman" w:hAnsi="Times New Roman" w:cs="Times New Roman"/>
          <w:sz w:val="28"/>
          <w:szCs w:val="28"/>
        </w:rPr>
        <w:t xml:space="preserve"> </w:t>
      </w:r>
      <w:r w:rsidR="001A5B8D" w:rsidRPr="00DD50AB">
        <w:rPr>
          <w:rFonts w:ascii="Times New Roman" w:hAnsi="Times New Roman" w:cs="Times New Roman"/>
          <w:sz w:val="28"/>
          <w:szCs w:val="28"/>
        </w:rPr>
        <w:t>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c) Kết quả xử lý đơn</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thuộc thẩm quyền</w:t>
      </w:r>
      <w:r w:rsidR="007316E9" w:rsidRPr="00DD50AB">
        <w:rPr>
          <w:rFonts w:ascii="Times New Roman" w:hAnsi="Times New Roman" w:cs="Times New Roman"/>
          <w:sz w:val="28"/>
          <w:szCs w:val="28"/>
        </w:rPr>
        <w:t xml:space="preserve"> </w:t>
      </w:r>
      <w:r w:rsidR="00C06D73">
        <w:rPr>
          <w:rFonts w:ascii="Times New Roman" w:hAnsi="Times New Roman" w:cs="Times New Roman"/>
          <w:sz w:val="28"/>
          <w:szCs w:val="28"/>
        </w:rPr>
        <w:t>1</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proofErr w:type="gramStart"/>
      <w:r w:rsidRPr="00DD50AB">
        <w:rPr>
          <w:rFonts w:ascii="Times New Roman" w:hAnsi="Times New Roman" w:cs="Times New Roman"/>
          <w:sz w:val="28"/>
          <w:szCs w:val="28"/>
        </w:rPr>
        <w:t>đơn</w:t>
      </w:r>
      <w:proofErr w:type="gramEnd"/>
      <w:r w:rsidRPr="00DD50AB">
        <w:rPr>
          <w:rFonts w:ascii="Times New Roman" w:hAnsi="Times New Roman" w:cs="Times New Roman"/>
          <w:sz w:val="28"/>
          <w:szCs w:val="28"/>
        </w:rPr>
        <w:t>, số vụ việc không thuộc thẩm quyền</w:t>
      </w:r>
      <w:r w:rsidR="001A5B8D" w:rsidRPr="00DD50AB">
        <w:rPr>
          <w:rFonts w:ascii="Times New Roman" w:hAnsi="Times New Roman" w:cs="Times New Roman"/>
          <w:sz w:val="28"/>
          <w:szCs w:val="28"/>
        </w:rPr>
        <w:t xml:space="preserve"> 0</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3. Kết quả giải quyết khiếu nại, tố cáo, kiến nghị, phản ánh thuộc thẩm quyền (Biểu số 01/KQGQ, 02/KQGQ, 03/KQGQ, 04/KQGQ)</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Tổng số đơn</w:t>
      </w:r>
      <w:r w:rsidR="00A07025">
        <w:rPr>
          <w:rFonts w:ascii="Times New Roman" w:hAnsi="Times New Roman" w:cs="Times New Roman"/>
          <w:sz w:val="28"/>
          <w:szCs w:val="28"/>
        </w:rPr>
        <w:t xml:space="preserve"> 2</w:t>
      </w:r>
      <w:r w:rsidRPr="00DD50AB">
        <w:rPr>
          <w:rFonts w:ascii="Times New Roman" w:hAnsi="Times New Roman" w:cs="Times New Roman"/>
          <w:sz w:val="28"/>
          <w:szCs w:val="28"/>
        </w:rPr>
        <w:t xml:space="preserve">, số vụ việc </w:t>
      </w:r>
      <w:r w:rsidR="00A07025">
        <w:rPr>
          <w:rFonts w:ascii="Times New Roman" w:hAnsi="Times New Roman" w:cs="Times New Roman"/>
          <w:sz w:val="28"/>
          <w:szCs w:val="28"/>
        </w:rPr>
        <w:t xml:space="preserve"> 7 </w:t>
      </w:r>
      <w:r w:rsidRPr="00DD50AB">
        <w:rPr>
          <w:rFonts w:ascii="Times New Roman" w:hAnsi="Times New Roman" w:cs="Times New Roman"/>
          <w:sz w:val="28"/>
          <w:szCs w:val="28"/>
        </w:rPr>
        <w:t>(khiếu nại, tố cáo, kiến nghị, phản ánh) đã giải quyết</w:t>
      </w:r>
      <w:r w:rsidR="00A07025">
        <w:rPr>
          <w:rFonts w:ascii="Times New Roman" w:hAnsi="Times New Roman" w:cs="Times New Roman"/>
          <w:sz w:val="28"/>
          <w:szCs w:val="28"/>
        </w:rPr>
        <w:t xml:space="preserve"> 1 đơn</w:t>
      </w:r>
      <w:r w:rsidRPr="00DD50AB">
        <w:rPr>
          <w:rFonts w:ascii="Times New Roman" w:hAnsi="Times New Roman" w:cs="Times New Roman"/>
          <w:sz w:val="28"/>
          <w:szCs w:val="28"/>
        </w:rPr>
        <w:t>/</w:t>
      </w:r>
      <w:r w:rsidR="00A07025">
        <w:rPr>
          <w:rFonts w:ascii="Times New Roman" w:hAnsi="Times New Roman" w:cs="Times New Roman"/>
          <w:sz w:val="28"/>
          <w:szCs w:val="28"/>
        </w:rPr>
        <w:t xml:space="preserve"> 2 </w:t>
      </w:r>
      <w:r w:rsidRPr="00DD50AB">
        <w:rPr>
          <w:rFonts w:ascii="Times New Roman" w:hAnsi="Times New Roman" w:cs="Times New Roman"/>
          <w:sz w:val="28"/>
          <w:szCs w:val="28"/>
        </w:rPr>
        <w:t>đơn, số vụ việc (khiếu nại, tố cáo, kiến nghị, phản ánh) phải giải quyết; tỷ lệ giải quyế</w:t>
      </w:r>
      <w:r w:rsidR="00514728" w:rsidRPr="00DD50AB">
        <w:rPr>
          <w:rFonts w:ascii="Times New Roman" w:hAnsi="Times New Roman" w:cs="Times New Roman"/>
          <w:sz w:val="28"/>
          <w:szCs w:val="28"/>
        </w:rPr>
        <w:t>t</w:t>
      </w:r>
      <w:r w:rsidR="00A07025">
        <w:rPr>
          <w:rFonts w:ascii="Times New Roman" w:hAnsi="Times New Roman" w:cs="Times New Roman"/>
          <w:sz w:val="28"/>
          <w:szCs w:val="28"/>
        </w:rPr>
        <w:t xml:space="preserve"> 50%</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a) Kết quả giải quyết khiếu nại (Biểu số 01/KQGQ, 02/KQGQ)</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Tổng số đơn, số vụ việc đã giải quyết</w:t>
      </w:r>
      <w:r w:rsidR="00396360" w:rsidRPr="00DD50AB">
        <w:rPr>
          <w:rFonts w:ascii="Times New Roman" w:hAnsi="Times New Roman" w:cs="Times New Roman"/>
          <w:sz w:val="28"/>
          <w:szCs w:val="28"/>
        </w:rPr>
        <w:t xml:space="preserve"> 0</w:t>
      </w:r>
      <w:r w:rsidR="00751B1D" w:rsidRPr="00DD50AB">
        <w:rPr>
          <w:rFonts w:ascii="Times New Roman" w:hAnsi="Times New Roman" w:cs="Times New Roman"/>
          <w:sz w:val="28"/>
          <w:szCs w:val="28"/>
        </w:rPr>
        <w:t xml:space="preserve"> </w:t>
      </w:r>
      <w:r w:rsidRPr="00DD50AB">
        <w:rPr>
          <w:rFonts w:ascii="Times New Roman" w:hAnsi="Times New Roman" w:cs="Times New Roman"/>
          <w:sz w:val="28"/>
          <w:szCs w:val="28"/>
        </w:rPr>
        <w:t>đơn, số vụ việc phải giải quyết; tỷ lệ giải quyết</w:t>
      </w:r>
      <w:r w:rsidR="00751B1D" w:rsidRPr="00DD50AB">
        <w:rPr>
          <w:rFonts w:ascii="Times New Roman" w:hAnsi="Times New Roman" w:cs="Times New Roman"/>
          <w:sz w:val="28"/>
          <w:szCs w:val="28"/>
        </w:rPr>
        <w:t xml:space="preserve"> 100%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Tổng hợp quyết định giải quyết khiếu nại đã </w:t>
      </w:r>
      <w:proofErr w:type="gramStart"/>
      <w:r w:rsidRPr="00DD50AB">
        <w:rPr>
          <w:rFonts w:ascii="Times New Roman" w:hAnsi="Times New Roman" w:cs="Times New Roman"/>
          <w:sz w:val="28"/>
          <w:szCs w:val="28"/>
        </w:rPr>
        <w:t>thu</w:t>
      </w:r>
      <w:proofErr w:type="gramEnd"/>
      <w:r w:rsidRPr="00DD50AB">
        <w:rPr>
          <w:rFonts w:ascii="Times New Roman" w:hAnsi="Times New Roman" w:cs="Times New Roman"/>
          <w:sz w:val="28"/>
          <w:szCs w:val="28"/>
        </w:rPr>
        <w:t xml:space="preserve"> hồi cho Nhà nước, trả lại cho tập thể cá nhân, kiến nghị xử lý trách nhiệm, chuyển cơ quan điều tra</w:t>
      </w:r>
      <w:r w:rsidR="00751B1D" w:rsidRPr="00DD50AB">
        <w:rPr>
          <w:rFonts w:ascii="Times New Roman" w:hAnsi="Times New Roman" w:cs="Times New Roman"/>
          <w:sz w:val="28"/>
          <w:szCs w:val="28"/>
        </w:rPr>
        <w:t xml:space="preserve"> 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Phân tích kết quả giải quyết đối với các vụ việc khiếu nại lần đầu, lần 2, việc chấp hành thời hạn giải quyết khiếu nại;</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Kết quả thực hiện quyết định giải quyết khiếu nại: Số quyết định phải thực hiện, số quyết định đã thực hiện xong; qua thực hiện đã </w:t>
      </w:r>
      <w:proofErr w:type="gramStart"/>
      <w:r w:rsidRPr="00DD50AB">
        <w:rPr>
          <w:rFonts w:ascii="Times New Roman" w:hAnsi="Times New Roman" w:cs="Times New Roman"/>
          <w:sz w:val="28"/>
          <w:szCs w:val="28"/>
        </w:rPr>
        <w:t>thu</w:t>
      </w:r>
      <w:proofErr w:type="gramEnd"/>
      <w:r w:rsidRPr="00DD50AB">
        <w:rPr>
          <w:rFonts w:ascii="Times New Roman" w:hAnsi="Times New Roman" w:cs="Times New Roman"/>
          <w:sz w:val="28"/>
          <w:szCs w:val="28"/>
        </w:rPr>
        <w:t xml:space="preserve"> hồi cho Nhà nước, trả lại cho tập thể cá nhân; số người đã bị xử lý trách nhiệm, đã khởi tố...</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b) Kết quả giải quyết tố cáo (03/KQGQ, 04/KQGQ)</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Tổng số đơn, số vụ việc đã giải quyết</w:t>
      </w:r>
      <w:r w:rsidR="004836A3" w:rsidRPr="00DD50AB">
        <w:rPr>
          <w:rFonts w:ascii="Times New Roman" w:hAnsi="Times New Roman" w:cs="Times New Roman"/>
          <w:sz w:val="28"/>
          <w:szCs w:val="28"/>
        </w:rPr>
        <w:t xml:space="preserve"> 0</w:t>
      </w:r>
      <w:r w:rsidR="002B1D78" w:rsidRPr="00DD50AB">
        <w:rPr>
          <w:rFonts w:ascii="Times New Roman" w:hAnsi="Times New Roman" w:cs="Times New Roman"/>
          <w:sz w:val="28"/>
          <w:szCs w:val="28"/>
        </w:rPr>
        <w:t xml:space="preserve"> đơn, </w:t>
      </w:r>
      <w:r w:rsidRPr="00DD50AB">
        <w:rPr>
          <w:rFonts w:ascii="Times New Roman" w:hAnsi="Times New Roman" w:cs="Times New Roman"/>
          <w:sz w:val="28"/>
          <w:szCs w:val="28"/>
        </w:rPr>
        <w:t>vụ việc phải giải quyết; tỷ lệ giải quyết;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Tổng hợp kết luận nội dung tố cáo đã </w:t>
      </w:r>
      <w:proofErr w:type="gramStart"/>
      <w:r w:rsidRPr="00DD50AB">
        <w:rPr>
          <w:rFonts w:ascii="Times New Roman" w:hAnsi="Times New Roman" w:cs="Times New Roman"/>
          <w:sz w:val="28"/>
          <w:szCs w:val="28"/>
        </w:rPr>
        <w:t>thu</w:t>
      </w:r>
      <w:proofErr w:type="gramEnd"/>
      <w:r w:rsidRPr="00DD50AB">
        <w:rPr>
          <w:rFonts w:ascii="Times New Roman" w:hAnsi="Times New Roman" w:cs="Times New Roman"/>
          <w:sz w:val="28"/>
          <w:szCs w:val="28"/>
        </w:rPr>
        <w:t xml:space="preserve"> hồi cho Nhà nước, trả lại cho tập thể cá nhân, kiến nghị xử lý trách nhiệm</w:t>
      </w:r>
      <w:r w:rsidR="00751B1D" w:rsidRPr="00DD50AB">
        <w:rPr>
          <w:rFonts w:ascii="Times New Roman" w:hAnsi="Times New Roman" w:cs="Times New Roman"/>
          <w:sz w:val="28"/>
          <w:szCs w:val="28"/>
        </w:rPr>
        <w:t xml:space="preserve"> 0</w:t>
      </w:r>
      <w:r w:rsidRPr="00DD50AB">
        <w:rPr>
          <w:rFonts w:ascii="Times New Roman" w:hAnsi="Times New Roman" w:cs="Times New Roman"/>
          <w:sz w:val="28"/>
          <w:szCs w:val="28"/>
        </w:rPr>
        <w: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lastRenderedPageBreak/>
        <w:t>- Phân tích kết quả giải quyết đối với các vụ việc tố cáo lần đầu, tố cáo tiếp, việc chấp hành thời hạn giải quyết tố cáo;</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Kết quả thực hiện kết luận nội dung tố cáo: Số kết luận phải thực hiện, số kết luận đã thực hiện xong; số tiền, đất đã </w:t>
      </w:r>
      <w:proofErr w:type="gramStart"/>
      <w:r w:rsidRPr="00DD50AB">
        <w:rPr>
          <w:rFonts w:ascii="Times New Roman" w:hAnsi="Times New Roman" w:cs="Times New Roman"/>
          <w:sz w:val="28"/>
          <w:szCs w:val="28"/>
        </w:rPr>
        <w:t>thu</w:t>
      </w:r>
      <w:proofErr w:type="gramEnd"/>
      <w:r w:rsidRPr="00DD50AB">
        <w:rPr>
          <w:rFonts w:ascii="Times New Roman" w:hAnsi="Times New Roman" w:cs="Times New Roman"/>
          <w:sz w:val="28"/>
          <w:szCs w:val="28"/>
        </w:rPr>
        <w:t xml:space="preserve"> hồi cho nhà nước, trả lại cho tập thể cá nhân; số người đã bị xử lý trách nhiệ</w:t>
      </w:r>
      <w:r w:rsidR="00751B1D" w:rsidRPr="00DD50AB">
        <w:rPr>
          <w:rFonts w:ascii="Times New Roman" w:hAnsi="Times New Roman" w:cs="Times New Roman"/>
          <w:sz w:val="28"/>
          <w:szCs w:val="28"/>
        </w:rPr>
        <w:t>m 0.</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c) Kết quả giải quyết kiến nghị, phản ánh (nếu có)</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Tổng số vụ việc</w:t>
      </w:r>
      <w:r w:rsidR="000444DE" w:rsidRPr="00DD50AB">
        <w:rPr>
          <w:rFonts w:ascii="Times New Roman" w:hAnsi="Times New Roman" w:cs="Times New Roman"/>
          <w:sz w:val="28"/>
          <w:szCs w:val="28"/>
        </w:rPr>
        <w:t xml:space="preserve"> </w:t>
      </w:r>
      <w:r w:rsidR="00F105BD">
        <w:rPr>
          <w:rFonts w:ascii="Times New Roman" w:hAnsi="Times New Roman" w:cs="Times New Roman"/>
          <w:sz w:val="28"/>
          <w:szCs w:val="28"/>
        </w:rPr>
        <w:t>7</w:t>
      </w:r>
      <w:r w:rsidR="000444DE" w:rsidRPr="00DD50AB">
        <w:rPr>
          <w:rFonts w:ascii="Times New Roman" w:hAnsi="Times New Roman" w:cs="Times New Roman"/>
          <w:sz w:val="28"/>
          <w:szCs w:val="28"/>
        </w:rPr>
        <w:t xml:space="preserve"> vụ việc; </w:t>
      </w:r>
      <w:r w:rsidRPr="00DD50AB">
        <w:rPr>
          <w:rFonts w:ascii="Times New Roman" w:hAnsi="Times New Roman" w:cs="Times New Roman"/>
          <w:sz w:val="28"/>
          <w:szCs w:val="28"/>
        </w:rPr>
        <w:t>nội dung kiến nghị, phả</w:t>
      </w:r>
      <w:r w:rsidR="001A5B8D" w:rsidRPr="00DD50AB">
        <w:rPr>
          <w:rFonts w:ascii="Times New Roman" w:hAnsi="Times New Roman" w:cs="Times New Roman"/>
          <w:sz w:val="28"/>
          <w:szCs w:val="28"/>
        </w:rPr>
        <w:t>n ánh</w:t>
      </w:r>
      <w:r w:rsidR="00F105BD">
        <w:rPr>
          <w:rFonts w:ascii="Times New Roman" w:hAnsi="Times New Roman" w:cs="Times New Roman"/>
          <w:sz w:val="28"/>
          <w:szCs w:val="28"/>
        </w:rPr>
        <w:t>: 4</w:t>
      </w:r>
      <w:r w:rsidR="000B2A00" w:rsidRPr="00DD50AB">
        <w:rPr>
          <w:rFonts w:ascii="Times New Roman" w:hAnsi="Times New Roman" w:cs="Times New Roman"/>
          <w:sz w:val="28"/>
          <w:szCs w:val="28"/>
        </w:rPr>
        <w:t xml:space="preserve"> nội dung cũ đã giải quyết trả lời nhiều lầ</w:t>
      </w:r>
      <w:r w:rsidR="00F105BD">
        <w:rPr>
          <w:rFonts w:ascii="Times New Roman" w:hAnsi="Times New Roman" w:cs="Times New Roman"/>
          <w:sz w:val="28"/>
          <w:szCs w:val="28"/>
        </w:rPr>
        <w:t>n, 1</w:t>
      </w:r>
      <w:r w:rsidR="000B2A00" w:rsidRPr="00DD50AB">
        <w:rPr>
          <w:rFonts w:ascii="Times New Roman" w:hAnsi="Times New Roman" w:cs="Times New Roman"/>
          <w:sz w:val="28"/>
          <w:szCs w:val="28"/>
        </w:rPr>
        <w:t xml:space="preserve"> nội dung</w:t>
      </w:r>
      <w:r w:rsidR="004836A3" w:rsidRPr="00DD50AB">
        <w:rPr>
          <w:rFonts w:ascii="Times New Roman" w:hAnsi="Times New Roman" w:cs="Times New Roman"/>
          <w:sz w:val="28"/>
          <w:szCs w:val="28"/>
        </w:rPr>
        <w:t xml:space="preserve"> về </w:t>
      </w:r>
      <w:r w:rsidR="00F105BD">
        <w:rPr>
          <w:rFonts w:ascii="Times New Roman" w:hAnsi="Times New Roman" w:cs="Times New Roman"/>
          <w:sz w:val="28"/>
          <w:szCs w:val="28"/>
        </w:rPr>
        <w:t>chế độ</w:t>
      </w:r>
      <w:r w:rsidR="004836A3" w:rsidRPr="00DD50AB">
        <w:rPr>
          <w:rFonts w:ascii="Times New Roman" w:hAnsi="Times New Roman" w:cs="Times New Roman"/>
          <w:sz w:val="28"/>
          <w:szCs w:val="28"/>
        </w:rPr>
        <w:t xml:space="preserve"> </w:t>
      </w:r>
      <w:r w:rsidR="000444DE" w:rsidRPr="00DD50AB">
        <w:rPr>
          <w:rFonts w:ascii="Times New Roman" w:hAnsi="Times New Roman" w:cs="Times New Roman"/>
          <w:sz w:val="28"/>
          <w:szCs w:val="28"/>
        </w:rPr>
        <w:t xml:space="preserve">đã </w:t>
      </w:r>
      <w:r w:rsidR="002B1D78" w:rsidRPr="00DD50AB">
        <w:rPr>
          <w:rFonts w:ascii="Times New Roman" w:hAnsi="Times New Roman" w:cs="Times New Roman"/>
          <w:sz w:val="28"/>
          <w:szCs w:val="28"/>
        </w:rPr>
        <w:t xml:space="preserve">trả lời </w:t>
      </w:r>
      <w:r w:rsidR="005B02C2" w:rsidRPr="00DD50AB">
        <w:rPr>
          <w:rFonts w:ascii="Times New Roman" w:hAnsi="Times New Roman" w:cs="Times New Roman"/>
          <w:sz w:val="28"/>
          <w:szCs w:val="28"/>
        </w:rPr>
        <w:t>cho công dân</w:t>
      </w:r>
      <w:r w:rsidR="00F105BD">
        <w:rPr>
          <w:rFonts w:ascii="Times New Roman" w:hAnsi="Times New Roman" w:cs="Times New Roman"/>
          <w:sz w:val="28"/>
          <w:szCs w:val="28"/>
        </w:rPr>
        <w:t>; 1 nội dung đất đai và 1 nội dung hành chính đang giải quyết</w:t>
      </w:r>
      <w:r w:rsidR="00DC0204">
        <w:rPr>
          <w:rFonts w:ascii="Times New Roman" w:hAnsi="Times New Roman" w:cs="Times New Roman"/>
          <w:sz w:val="28"/>
          <w:szCs w:val="28"/>
        </w:rPr>
        <w:t>.</w:t>
      </w:r>
      <w:r w:rsidR="000444DE" w:rsidRPr="00DD50AB">
        <w:rPr>
          <w:rFonts w:ascii="Times New Roman" w:hAnsi="Times New Roman" w:cs="Times New Roman"/>
          <w:sz w:val="28"/>
          <w:szCs w:val="28"/>
        </w:rPr>
        <w:t xml:space="preserve"> </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4. Bảo vệ người tố cáo (nếu có)</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5. Công tác quản lý nhà nước về tiếp công dân, khiếu nại, tố cáo</w:t>
      </w:r>
    </w:p>
    <w:p w:rsidR="001543F0" w:rsidRPr="00DD50AB" w:rsidRDefault="001543F0" w:rsidP="001543F0">
      <w:pPr>
        <w:spacing w:after="120" w:line="240" w:lineRule="auto"/>
        <w:ind w:firstLine="709"/>
        <w:jc w:val="both"/>
        <w:rPr>
          <w:rFonts w:ascii="Times New Roman" w:hAnsi="Times New Roman" w:cs="Times New Roman"/>
          <w:i/>
          <w:sz w:val="28"/>
          <w:szCs w:val="28"/>
        </w:rPr>
      </w:pPr>
      <w:r w:rsidRPr="00DD50AB">
        <w:rPr>
          <w:rFonts w:ascii="Times New Roman" w:hAnsi="Times New Roman" w:cs="Times New Roman"/>
          <w:i/>
          <w:sz w:val="28"/>
          <w:szCs w:val="28"/>
        </w:rPr>
        <w:t>(Chỉ áp dụng đối với Báo cáo chuyên đề về tiếp công dân, giải quyết khiếu nại, tố cáo; đối với báo cáo định kỳ thì nội dung này được thể hiện tổng hợp trong phần quản lý nhà nước tại Mẫu số 01: Đề cương về nội dung công tác thanh tra)</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a) Sự lãnh đạo, chỉ đạo, điều hành của cấp ủy, chính quyền về công tác tiếp công dân, xử lý đơn, giải quyết khiếu nại, tố cáo</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b) Kết quả xây dựng, hoàn thiện thể chế, ban hành văn bản chỉ đạo điều hành và tuyên truyền, phổ biến, giáo dục pháp luật</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Số văn bản ban hành mới, sửa đổi bổ sung, hủy bỏ;</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Tập huấn tuyên truyền, phổ biến, giáo dục pháp luật về tiếp công dân, khiếu nại, tố cáo (số lớp, số người).</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c) Thanh tra, kiểm tra trách nhiệm (tổng số cuộc, tổng số đơn vị được thanh tra, kiểm tra, số đơn vị có vi phạm), kiến nghị xử lý trách nhiệm (hành chính, chuyển cơ quan điều tra); đôn đốc, kiểm tra việc thực hiện kết luận thanh tra, quyết định xử lý: Tổng số kết luận thực hiện, kết quả thực hiện (số tổ chức, cá nhân đã xử lý hành chính, khởi tố)</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III. NHẬN XÉT, ĐÁNH GIÁ</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1. Ưu điểm</w:t>
      </w:r>
    </w:p>
    <w:p w:rsidR="001543F0" w:rsidRPr="00DD50AB" w:rsidRDefault="001543F0"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Đánh giá ưu điểm trong công tác chỉ đạo, điều hành, thực hiện chức năng quản lý nhà nước về tiếp công dân, giải quyết khiếu nại, tố cáo; việc thực hiện các quy định, chỉ đạo của cấp trên; công tác tuyên truyền, phổ biến, giáo dục pháp luật, hướng dẫn, tập huấn cho cán bộ, công chức và Nhân dân; thanh tra, kiểm tra trách nhiệm; công tác xây dựng lực lượng; việc ứng dụng công nghệ thông tin và phối hợp giữa các cơ quan có liên quan trong công tác tiếp công dân, giải quyết khiếu nại, tố cáo...</w:t>
      </w:r>
    </w:p>
    <w:p w:rsidR="002F3739" w:rsidRPr="00DD50AB" w:rsidRDefault="002F3739" w:rsidP="00893908">
      <w:pPr>
        <w:shd w:val="clear" w:color="auto" w:fill="FFFFFF"/>
        <w:spacing w:after="150" w:line="240" w:lineRule="auto"/>
        <w:ind w:firstLine="709"/>
        <w:jc w:val="both"/>
        <w:rPr>
          <w:rFonts w:ascii="Times New Roman" w:hAnsi="Times New Roman" w:cs="Times New Roman"/>
          <w:sz w:val="28"/>
          <w:szCs w:val="28"/>
        </w:rPr>
      </w:pPr>
      <w:proofErr w:type="gramStart"/>
      <w:r w:rsidRPr="00DD50AB">
        <w:rPr>
          <w:rFonts w:ascii="Times New Roman" w:hAnsi="Times New Roman" w:cs="Times New Roman"/>
          <w:sz w:val="28"/>
          <w:szCs w:val="28"/>
        </w:rPr>
        <w:t>Công tác tiếp công dân, giải quyết khiếu nại, tố cáo được Cấp ủy, Chính quyền quan tâm, chỉ đạo thực hiện nghiêm túc, kịp thời xử lý.</w:t>
      </w:r>
      <w:proofErr w:type="gramEnd"/>
      <w:r w:rsidRPr="00DD50AB">
        <w:rPr>
          <w:rFonts w:ascii="Times New Roman" w:hAnsi="Times New Roman" w:cs="Times New Roman"/>
          <w:sz w:val="28"/>
          <w:szCs w:val="28"/>
        </w:rPr>
        <w:t xml:space="preserve"> Trong kỳ báo cáo không có đơn </w:t>
      </w:r>
      <w:proofErr w:type="gramStart"/>
      <w:r w:rsidRPr="00DD50AB">
        <w:rPr>
          <w:rFonts w:ascii="Times New Roman" w:hAnsi="Times New Roman" w:cs="Times New Roman"/>
          <w:sz w:val="28"/>
          <w:szCs w:val="28"/>
        </w:rPr>
        <w:t>thư</w:t>
      </w:r>
      <w:proofErr w:type="gramEnd"/>
      <w:r w:rsidRPr="00DD50AB">
        <w:rPr>
          <w:rFonts w:ascii="Times New Roman" w:hAnsi="Times New Roman" w:cs="Times New Roman"/>
          <w:sz w:val="28"/>
          <w:szCs w:val="28"/>
        </w:rPr>
        <w:t xml:space="preserve"> khiếu nại, không có các vụ việc khiếu nại, tố cáo đông người. </w:t>
      </w:r>
      <w:r w:rsidRPr="00DD50AB">
        <w:rPr>
          <w:rFonts w:ascii="Times New Roman" w:hAnsi="Times New Roman" w:cs="Times New Roman"/>
          <w:sz w:val="28"/>
          <w:szCs w:val="28"/>
        </w:rPr>
        <w:lastRenderedPageBreak/>
        <w:t xml:space="preserve">Các đơn </w:t>
      </w:r>
      <w:proofErr w:type="gramStart"/>
      <w:r w:rsidRPr="00DD50AB">
        <w:rPr>
          <w:rFonts w:ascii="Times New Roman" w:hAnsi="Times New Roman" w:cs="Times New Roman"/>
          <w:sz w:val="28"/>
          <w:szCs w:val="28"/>
        </w:rPr>
        <w:t>thư</w:t>
      </w:r>
      <w:proofErr w:type="gramEnd"/>
      <w:r w:rsidRPr="00DD50AB">
        <w:rPr>
          <w:rFonts w:ascii="Times New Roman" w:hAnsi="Times New Roman" w:cs="Times New Roman"/>
          <w:sz w:val="28"/>
          <w:szCs w:val="28"/>
        </w:rPr>
        <w:t xml:space="preserve"> kiến nghị, phản ánh thuộc thẩm quyền đều được quan tâm, xử lý đúng quy trình, đúng thời hạn.</w:t>
      </w:r>
    </w:p>
    <w:p w:rsidR="00DB6248" w:rsidRPr="00DD50AB" w:rsidRDefault="00DB6248" w:rsidP="00893908">
      <w:pPr>
        <w:shd w:val="clear" w:color="auto" w:fill="FFFFFF"/>
        <w:spacing w:after="150" w:line="240" w:lineRule="auto"/>
        <w:ind w:firstLine="709"/>
        <w:jc w:val="both"/>
        <w:rPr>
          <w:rFonts w:ascii="Times New Roman" w:hAnsi="Times New Roman" w:cs="Times New Roman"/>
          <w:sz w:val="28"/>
          <w:szCs w:val="28"/>
        </w:rPr>
      </w:pPr>
      <w:proofErr w:type="gramStart"/>
      <w:r w:rsidRPr="00DD50AB">
        <w:rPr>
          <w:rFonts w:ascii="Times New Roman" w:hAnsi="Times New Roman" w:cs="Times New Roman"/>
          <w:sz w:val="28"/>
          <w:szCs w:val="28"/>
        </w:rPr>
        <w:t>Công tác tiếp công dân, giải quyết khiếu nại, tố cáo đã có chuyển biến tích cực, chất lượng giải quyết các vụ việc ở cơ sở được nâng lên.</w:t>
      </w:r>
      <w:proofErr w:type="gramEnd"/>
      <w:r w:rsidRPr="00DD50AB">
        <w:rPr>
          <w:rFonts w:ascii="Times New Roman" w:hAnsi="Times New Roman" w:cs="Times New Roman"/>
          <w:sz w:val="28"/>
          <w:szCs w:val="28"/>
        </w:rPr>
        <w:t xml:space="preserve"> chấp hành tốt nội quy, quy chế, tiếp công dân, giải quyết khiếu nại tố cáo và phòng chống tham nhũng kết hợp các biện pháp cần thiết trong diễn biến phức tạp của dịch Covid - 19, tiềm ẩn nhiều nguy cơ bùng phát dịch trong cộng đồng. Đồng thời, cũng kịp thời phát hiện, kiến nghị xử lý một số sai phạm liên quan đến công tác quản lý đất </w:t>
      </w:r>
      <w:proofErr w:type="gramStart"/>
      <w:r w:rsidRPr="00DD50AB">
        <w:rPr>
          <w:rFonts w:ascii="Times New Roman" w:hAnsi="Times New Roman" w:cs="Times New Roman"/>
          <w:sz w:val="28"/>
          <w:szCs w:val="28"/>
        </w:rPr>
        <w:t>đai</w:t>
      </w:r>
      <w:proofErr w:type="gramEnd"/>
      <w:r w:rsidRPr="00DD50AB">
        <w:rPr>
          <w:rFonts w:ascii="Times New Roman" w:hAnsi="Times New Roman" w:cs="Times New Roman"/>
          <w:sz w:val="28"/>
          <w:szCs w:val="28"/>
        </w:rPr>
        <w:t xml:space="preserve">, giải phóng mặt bằng... bảo vệ quyền lợi ích chính đáng của người dân, góp phần ổn định tình hình và nâng cao hiệu lực, hiệu quả quản lý nhà nước. Thông qua tuyên truyền vận động và giải thích pháp luật nhiều công dân đã hiểu và tự giác chấp hành các quy định, có trường hợp rút đơn khiếu nại, tố cáo. </w:t>
      </w:r>
      <w:r w:rsidR="00961E4E" w:rsidRPr="00DD50AB">
        <w:rPr>
          <w:rFonts w:ascii="Times New Roman" w:hAnsi="Times New Roman" w:cs="Times New Roman"/>
          <w:sz w:val="28"/>
          <w:szCs w:val="28"/>
        </w:rPr>
        <w:t xml:space="preserve">Đối với các vụ việc phức tạp, gặp vướng mắc trong quá trình giải quyết, UBND </w:t>
      </w:r>
      <w:r w:rsidR="008129E8" w:rsidRPr="00DD50AB">
        <w:rPr>
          <w:rFonts w:ascii="Times New Roman" w:hAnsi="Times New Roman" w:cs="Times New Roman"/>
          <w:sz w:val="28"/>
          <w:szCs w:val="28"/>
        </w:rPr>
        <w:t>xã</w:t>
      </w:r>
      <w:r w:rsidR="00961E4E" w:rsidRPr="00DD50AB">
        <w:rPr>
          <w:rFonts w:ascii="Times New Roman" w:hAnsi="Times New Roman" w:cs="Times New Roman"/>
          <w:sz w:val="28"/>
          <w:szCs w:val="28"/>
        </w:rPr>
        <w:t xml:space="preserve"> chủ động báo cáo xin ý kiến của các </w:t>
      </w:r>
      <w:r w:rsidR="008129E8" w:rsidRPr="00DD50AB">
        <w:rPr>
          <w:rFonts w:ascii="Times New Roman" w:hAnsi="Times New Roman" w:cs="Times New Roman"/>
          <w:sz w:val="28"/>
          <w:szCs w:val="28"/>
        </w:rPr>
        <w:t>phòng, ban cấp huyện</w:t>
      </w:r>
      <w:r w:rsidR="00961E4E" w:rsidRPr="00DD50AB">
        <w:rPr>
          <w:rFonts w:ascii="Times New Roman" w:hAnsi="Times New Roman" w:cs="Times New Roman"/>
          <w:sz w:val="28"/>
          <w:szCs w:val="28"/>
        </w:rPr>
        <w:t>, giải quyết thấu tình đạt lý, đảm bảo quyền và lợi ích hợp pháp của công dân.</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2. Tồn tại, hạn chế</w:t>
      </w:r>
    </w:p>
    <w:p w:rsidR="00D167B1" w:rsidRPr="00DD50AB" w:rsidRDefault="00D167B1" w:rsidP="001543F0">
      <w:pPr>
        <w:spacing w:after="120" w:line="240" w:lineRule="auto"/>
        <w:ind w:firstLine="709"/>
        <w:jc w:val="both"/>
        <w:rPr>
          <w:rFonts w:ascii="Times New Roman" w:hAnsi="Times New Roman" w:cs="Times New Roman"/>
          <w:sz w:val="28"/>
          <w:szCs w:val="28"/>
        </w:rPr>
      </w:pPr>
      <w:proofErr w:type="gramStart"/>
      <w:r w:rsidRPr="00DD50AB">
        <w:rPr>
          <w:rFonts w:ascii="Times New Roman" w:hAnsi="Times New Roman" w:cs="Times New Roman"/>
          <w:sz w:val="28"/>
          <w:szCs w:val="28"/>
        </w:rPr>
        <w:t>C</w:t>
      </w:r>
      <w:r w:rsidR="008129E8" w:rsidRPr="00DD50AB">
        <w:rPr>
          <w:rFonts w:ascii="Times New Roman" w:hAnsi="Times New Roman" w:cs="Times New Roman"/>
          <w:sz w:val="28"/>
          <w:szCs w:val="28"/>
        </w:rPr>
        <w:t>ông tác tuyên truyền pháp luật về khiếu nại, tố cáo…; công tác hòa giải ở cơ sở chưa phát huy hiệu quả.</w:t>
      </w:r>
      <w:proofErr w:type="gramEnd"/>
      <w:r w:rsidR="008129E8" w:rsidRPr="00DD50AB">
        <w:rPr>
          <w:rFonts w:ascii="Times New Roman" w:hAnsi="Times New Roman" w:cs="Times New Roman"/>
          <w:sz w:val="28"/>
          <w:szCs w:val="28"/>
        </w:rPr>
        <w:t xml:space="preserve"> </w:t>
      </w:r>
    </w:p>
    <w:p w:rsidR="00D167B1" w:rsidRPr="00DD50AB" w:rsidRDefault="008129E8"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Số </w:t>
      </w:r>
      <w:r w:rsidR="00DD50AB" w:rsidRPr="00DD50AB">
        <w:rPr>
          <w:rFonts w:ascii="Times New Roman" w:hAnsi="Times New Roman" w:cs="Times New Roman"/>
          <w:sz w:val="28"/>
          <w:szCs w:val="28"/>
        </w:rPr>
        <w:t>kiến nghị, phản ánh</w:t>
      </w:r>
      <w:r w:rsidRPr="00DD50AB">
        <w:rPr>
          <w:rFonts w:ascii="Times New Roman" w:hAnsi="Times New Roman" w:cs="Times New Roman"/>
          <w:sz w:val="28"/>
          <w:szCs w:val="28"/>
        </w:rPr>
        <w:t xml:space="preserve"> liên quan đến đất </w:t>
      </w:r>
      <w:proofErr w:type="gramStart"/>
      <w:r w:rsidRPr="00DD50AB">
        <w:rPr>
          <w:rFonts w:ascii="Times New Roman" w:hAnsi="Times New Roman" w:cs="Times New Roman"/>
          <w:sz w:val="28"/>
          <w:szCs w:val="28"/>
        </w:rPr>
        <w:t>đai</w:t>
      </w:r>
      <w:proofErr w:type="gramEnd"/>
      <w:r w:rsidRPr="00DD50AB">
        <w:rPr>
          <w:rFonts w:ascii="Times New Roman" w:hAnsi="Times New Roman" w:cs="Times New Roman"/>
          <w:sz w:val="28"/>
          <w:szCs w:val="28"/>
        </w:rPr>
        <w:t xml:space="preserve">, bồi thường, hỗ trợ, giải phóng mặt bằng có chiều hướng gia tăng. </w:t>
      </w:r>
    </w:p>
    <w:p w:rsidR="008129E8" w:rsidRPr="00DD50AB" w:rsidRDefault="008129E8"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 Năng lực một bộ phận cán bộ, công chức tham mưu lĩnh vực tiếp dân, giải quyết đơn </w:t>
      </w:r>
      <w:proofErr w:type="gramStart"/>
      <w:r w:rsidRPr="00DD50AB">
        <w:rPr>
          <w:rFonts w:ascii="Times New Roman" w:hAnsi="Times New Roman" w:cs="Times New Roman"/>
          <w:sz w:val="28"/>
          <w:szCs w:val="28"/>
        </w:rPr>
        <w:t>thư</w:t>
      </w:r>
      <w:proofErr w:type="gramEnd"/>
      <w:r w:rsidRPr="00DD50AB">
        <w:rPr>
          <w:rFonts w:ascii="Times New Roman" w:hAnsi="Times New Roman" w:cs="Times New Roman"/>
          <w:sz w:val="28"/>
          <w:szCs w:val="28"/>
        </w:rPr>
        <w:t xml:space="preserve"> còn hạn chế dẫn đến chậm trễ trong thực hiện nhiệm vụ hoặc thiếu chủ động trong công việc, làm ảnh hưởng đến chất lượng, thời hạn giải quyết vụ việc.</w:t>
      </w:r>
    </w:p>
    <w:p w:rsidR="008129E8" w:rsidRPr="00DD50AB" w:rsidRDefault="008129E8" w:rsidP="008129E8">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3. Nguyên nhân</w:t>
      </w:r>
    </w:p>
    <w:p w:rsidR="00150193" w:rsidRPr="00DD50AB" w:rsidRDefault="008129E8" w:rsidP="001543F0">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 xml:space="preserve">Nội dung chủ yếu liên quan đến đất </w:t>
      </w:r>
      <w:proofErr w:type="gramStart"/>
      <w:r w:rsidRPr="00DD50AB">
        <w:rPr>
          <w:rFonts w:ascii="Times New Roman" w:hAnsi="Times New Roman" w:cs="Times New Roman"/>
          <w:sz w:val="28"/>
          <w:szCs w:val="28"/>
        </w:rPr>
        <w:t>đai</w:t>
      </w:r>
      <w:proofErr w:type="gramEnd"/>
      <w:r w:rsidRPr="00DD50AB">
        <w:rPr>
          <w:rFonts w:ascii="Times New Roman" w:hAnsi="Times New Roman" w:cs="Times New Roman"/>
          <w:sz w:val="28"/>
          <w:szCs w:val="28"/>
        </w:rPr>
        <w:t xml:space="preserve">, đây là vấn đề nhạy cảm và thường do tồn tại từ thời kỳ trước. Việc xác định nguồn gốc sử dụng đất, diện tích đất liên quan đến nhiều cá nhân, đơn vị nên việc xác minh, giải quyết gặp nhiều khó khăn. Cơ chế, chính sách pháp luật còn có bất cập, chưa phù hợp tình hình thực tế, nhất là trong lĩnh vực đất </w:t>
      </w:r>
      <w:proofErr w:type="gramStart"/>
      <w:r w:rsidRPr="00DD50AB">
        <w:rPr>
          <w:rFonts w:ascii="Times New Roman" w:hAnsi="Times New Roman" w:cs="Times New Roman"/>
          <w:sz w:val="28"/>
          <w:szCs w:val="28"/>
        </w:rPr>
        <w:t>đai</w:t>
      </w:r>
      <w:proofErr w:type="gramEnd"/>
      <w:r w:rsidRPr="00DD50AB">
        <w:rPr>
          <w:rFonts w:ascii="Times New Roman" w:hAnsi="Times New Roman" w:cs="Times New Roman"/>
          <w:sz w:val="28"/>
          <w:szCs w:val="28"/>
        </w:rPr>
        <w:t>, bồi thường giải phóng mặt bằng.</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IV. DỰ BÁO TÌNH HÌNH</w:t>
      </w:r>
    </w:p>
    <w:p w:rsidR="002F3739" w:rsidRPr="00DD50AB" w:rsidRDefault="00B910F8" w:rsidP="00893908">
      <w:pPr>
        <w:spacing w:after="120" w:line="240" w:lineRule="auto"/>
        <w:ind w:firstLine="709"/>
        <w:jc w:val="both"/>
        <w:rPr>
          <w:rFonts w:ascii="Times New Roman" w:hAnsi="Times New Roman" w:cs="Times New Roman"/>
          <w:sz w:val="28"/>
          <w:szCs w:val="28"/>
        </w:rPr>
      </w:pPr>
      <w:r w:rsidRPr="00DD50AB">
        <w:rPr>
          <w:rFonts w:ascii="Times New Roman" w:hAnsi="Times New Roman" w:cs="Times New Roman"/>
          <w:sz w:val="28"/>
          <w:szCs w:val="28"/>
        </w:rPr>
        <w:t>UBND xã</w:t>
      </w:r>
      <w:r w:rsidR="002F3739" w:rsidRPr="00DD50AB">
        <w:rPr>
          <w:rFonts w:ascii="Times New Roman" w:hAnsi="Times New Roman" w:cs="Times New Roman"/>
          <w:sz w:val="28"/>
          <w:szCs w:val="28"/>
        </w:rPr>
        <w:t xml:space="preserve"> luôn làm tốt công tác tiếp công dân, giải quyết khiếu nại, tố cáo nên </w:t>
      </w:r>
      <w:proofErr w:type="gramStart"/>
      <w:r w:rsidR="002F3739" w:rsidRPr="00DD50AB">
        <w:rPr>
          <w:rFonts w:ascii="Times New Roman" w:hAnsi="Times New Roman" w:cs="Times New Roman"/>
          <w:sz w:val="28"/>
          <w:szCs w:val="28"/>
        </w:rPr>
        <w:t>theo</w:t>
      </w:r>
      <w:proofErr w:type="gramEnd"/>
      <w:r w:rsidR="002F3739" w:rsidRPr="00DD50AB">
        <w:rPr>
          <w:rFonts w:ascii="Times New Roman" w:hAnsi="Times New Roman" w:cs="Times New Roman"/>
          <w:sz w:val="28"/>
          <w:szCs w:val="28"/>
        </w:rPr>
        <w:t xml:space="preserve"> dự báo trong thời gian tới tình hình tiếp công dân, giải quyết khiếu nại, tố cáo không có gì biến động.</w:t>
      </w:r>
    </w:p>
    <w:p w:rsidR="001543F0" w:rsidRPr="00DD50AB" w:rsidRDefault="001543F0" w:rsidP="001543F0">
      <w:pPr>
        <w:spacing w:after="120" w:line="240" w:lineRule="auto"/>
        <w:ind w:firstLine="709"/>
        <w:jc w:val="both"/>
        <w:rPr>
          <w:rFonts w:ascii="Times New Roman" w:hAnsi="Times New Roman" w:cs="Times New Roman"/>
          <w:b/>
          <w:sz w:val="28"/>
          <w:szCs w:val="28"/>
        </w:rPr>
      </w:pPr>
      <w:r w:rsidRPr="00DD50AB">
        <w:rPr>
          <w:rFonts w:ascii="Times New Roman" w:hAnsi="Times New Roman" w:cs="Times New Roman"/>
          <w:b/>
          <w:sz w:val="28"/>
          <w:szCs w:val="28"/>
        </w:rPr>
        <w:t>V. PHƯƠNG HƯỚNG, NHIỆM VỤ, GIẢI PHÁP CHỦ YẾU TRONG KỲ TIẾP THEO</w:t>
      </w:r>
    </w:p>
    <w:p w:rsidR="00347B27" w:rsidRPr="00DD50AB" w:rsidRDefault="00347B27" w:rsidP="00347B27">
      <w:pPr>
        <w:spacing w:after="120"/>
        <w:ind w:firstLine="851"/>
        <w:jc w:val="both"/>
        <w:rPr>
          <w:rFonts w:ascii="Times New Roman" w:hAnsi="Times New Roman" w:cs="Times New Roman"/>
          <w:sz w:val="28"/>
          <w:szCs w:val="28"/>
        </w:rPr>
      </w:pPr>
      <w:proofErr w:type="gramStart"/>
      <w:r w:rsidRPr="00DD50AB">
        <w:rPr>
          <w:rFonts w:ascii="Times New Roman" w:hAnsi="Times New Roman" w:cs="Times New Roman"/>
          <w:sz w:val="28"/>
          <w:szCs w:val="28"/>
        </w:rPr>
        <w:t>Thực hiện tốt công tác tiếp công dân, tiếp nhận và xử lý giải quyết đơn khiếu nại, tố cáo, KNPA thuộc thẩm quyền giải quyết.</w:t>
      </w:r>
      <w:proofErr w:type="gramEnd"/>
    </w:p>
    <w:p w:rsidR="00347B27" w:rsidRPr="00DD50AB" w:rsidRDefault="00347B27" w:rsidP="00347B27">
      <w:pPr>
        <w:spacing w:after="120"/>
        <w:ind w:firstLine="851"/>
        <w:jc w:val="both"/>
        <w:rPr>
          <w:rFonts w:ascii="Times New Roman" w:hAnsi="Times New Roman" w:cs="Times New Roman"/>
          <w:sz w:val="28"/>
          <w:szCs w:val="28"/>
        </w:rPr>
      </w:pPr>
      <w:proofErr w:type="gramStart"/>
      <w:r w:rsidRPr="00DD50AB">
        <w:rPr>
          <w:rFonts w:ascii="Times New Roman" w:hAnsi="Times New Roman" w:cs="Times New Roman"/>
          <w:sz w:val="28"/>
          <w:szCs w:val="28"/>
        </w:rPr>
        <w:t>Theo giỏi, đôn đốc bộ phận chuyên môn liên quan giải quyết dứt điểm các vụ việc, không để đơn tồn đọng kéo dài.</w:t>
      </w:r>
      <w:proofErr w:type="gramEnd"/>
    </w:p>
    <w:p w:rsidR="006C7609" w:rsidRPr="00DD50AB" w:rsidRDefault="006C7609" w:rsidP="00B910F8">
      <w:pPr>
        <w:spacing w:after="120" w:line="240" w:lineRule="auto"/>
        <w:ind w:firstLine="709"/>
        <w:jc w:val="both"/>
        <w:rPr>
          <w:rFonts w:ascii="Times New Roman" w:hAnsi="Times New Roman" w:cs="Times New Roman"/>
          <w:sz w:val="12"/>
          <w:szCs w:val="12"/>
        </w:rPr>
      </w:pPr>
      <w:r w:rsidRPr="00DD50AB">
        <w:rPr>
          <w:rFonts w:ascii="Times New Roman" w:hAnsi="Times New Roman" w:cs="Times New Roman"/>
          <w:sz w:val="28"/>
          <w:szCs w:val="28"/>
        </w:rPr>
        <w:lastRenderedPageBreak/>
        <w:t xml:space="preserve">Trên đây là kết quả tiếp công dân, giải quyết KN, TC tháng </w:t>
      </w:r>
      <w:r w:rsidR="00DC0204">
        <w:rPr>
          <w:rFonts w:ascii="Times New Roman" w:hAnsi="Times New Roman" w:cs="Times New Roman"/>
          <w:sz w:val="28"/>
          <w:szCs w:val="28"/>
        </w:rPr>
        <w:t>8</w:t>
      </w:r>
      <w:r w:rsidR="00B910F8" w:rsidRPr="00DD50AB">
        <w:rPr>
          <w:rFonts w:ascii="Times New Roman" w:hAnsi="Times New Roman" w:cs="Times New Roman"/>
          <w:sz w:val="28"/>
          <w:szCs w:val="28"/>
        </w:rPr>
        <w:t xml:space="preserve"> năm 2022</w:t>
      </w:r>
      <w:r w:rsidRPr="00DD50AB">
        <w:rPr>
          <w:rFonts w:ascii="Times New Roman" w:hAnsi="Times New Roman" w:cs="Times New Roman"/>
          <w:sz w:val="28"/>
          <w:szCs w:val="28"/>
        </w:rPr>
        <w:t>,</w:t>
      </w:r>
      <w:r w:rsidR="00CC1B73" w:rsidRPr="00DD50AB">
        <w:rPr>
          <w:rFonts w:ascii="Times New Roman" w:hAnsi="Times New Roman" w:cs="Times New Roman"/>
          <w:sz w:val="28"/>
          <w:szCs w:val="28"/>
        </w:rPr>
        <w:t xml:space="preserve"> UBND xã Sơn Long báo cáo</w:t>
      </w:r>
      <w:r w:rsidRPr="00DD50AB">
        <w:rPr>
          <w:rFonts w:ascii="Times New Roman" w:hAnsi="Times New Roman" w:cs="Times New Roman"/>
          <w:sz w:val="28"/>
          <w:szCs w:val="28"/>
        </w:rPr>
        <w:t xml:space="preserve"> Thanh tra huyện theo quy định./.</w:t>
      </w:r>
    </w:p>
    <w:tbl>
      <w:tblPr>
        <w:tblW w:w="9072" w:type="dxa"/>
        <w:tblInd w:w="108" w:type="dxa"/>
        <w:tblLook w:val="01E0" w:firstRow="1" w:lastRow="1" w:firstColumn="1" w:lastColumn="1" w:noHBand="0" w:noVBand="0"/>
      </w:tblPr>
      <w:tblGrid>
        <w:gridCol w:w="4934"/>
        <w:gridCol w:w="4138"/>
      </w:tblGrid>
      <w:tr w:rsidR="00DD50AB" w:rsidRPr="00DD50AB" w:rsidTr="006C7609">
        <w:tc>
          <w:tcPr>
            <w:tcW w:w="4934" w:type="dxa"/>
            <w:hideMark/>
          </w:tcPr>
          <w:p w:rsidR="006C7609" w:rsidRPr="00DD50AB" w:rsidRDefault="006C7609">
            <w:pPr>
              <w:spacing w:after="0" w:line="240" w:lineRule="auto"/>
              <w:jc w:val="both"/>
              <w:rPr>
                <w:rFonts w:ascii="Times New Roman" w:eastAsia="Calibri" w:hAnsi="Times New Roman" w:cs="Times New Roman"/>
                <w:b/>
                <w:bCs/>
                <w:i/>
                <w:iCs/>
                <w:sz w:val="24"/>
                <w:szCs w:val="24"/>
              </w:rPr>
            </w:pPr>
            <w:r w:rsidRPr="00DD50AB">
              <w:rPr>
                <w:rFonts w:ascii="Times New Roman" w:hAnsi="Times New Roman" w:cs="Times New Roman"/>
                <w:b/>
                <w:bCs/>
                <w:i/>
                <w:iCs/>
                <w:sz w:val="24"/>
                <w:szCs w:val="24"/>
              </w:rPr>
              <w:t>Nơi nhận:</w:t>
            </w:r>
          </w:p>
          <w:p w:rsidR="006C7609" w:rsidRPr="00DD50AB" w:rsidRDefault="006C7609">
            <w:pPr>
              <w:spacing w:after="0" w:line="240" w:lineRule="auto"/>
              <w:jc w:val="both"/>
              <w:rPr>
                <w:rFonts w:ascii="Times New Roman" w:hAnsi="Times New Roman" w:cs="Times New Roman"/>
              </w:rPr>
            </w:pPr>
            <w:r w:rsidRPr="00DD50AB">
              <w:rPr>
                <w:rFonts w:ascii="Times New Roman" w:hAnsi="Times New Roman" w:cs="Times New Roman"/>
              </w:rPr>
              <w:t xml:space="preserve">- Thanh tra </w:t>
            </w:r>
            <w:r w:rsidR="007316E9" w:rsidRPr="00DD50AB">
              <w:rPr>
                <w:rFonts w:ascii="Times New Roman" w:hAnsi="Times New Roman" w:cs="Times New Roman"/>
              </w:rPr>
              <w:t>huyện</w:t>
            </w:r>
            <w:r w:rsidRPr="00DD50AB">
              <w:rPr>
                <w:rFonts w:ascii="Times New Roman" w:hAnsi="Times New Roman" w:cs="Times New Roman"/>
              </w:rPr>
              <w:t>;</w:t>
            </w:r>
          </w:p>
          <w:p w:rsidR="007316E9" w:rsidRPr="00DD50AB" w:rsidRDefault="007316E9">
            <w:pPr>
              <w:spacing w:after="0" w:line="240" w:lineRule="auto"/>
              <w:jc w:val="both"/>
              <w:rPr>
                <w:rFonts w:ascii="Times New Roman" w:hAnsi="Times New Roman" w:cs="Times New Roman"/>
                <w:b/>
                <w:bCs/>
                <w:i/>
                <w:iCs/>
                <w:sz w:val="24"/>
                <w:szCs w:val="24"/>
              </w:rPr>
            </w:pPr>
            <w:r w:rsidRPr="00DD50AB">
              <w:rPr>
                <w:rFonts w:ascii="Times New Roman" w:hAnsi="Times New Roman" w:cs="Times New Roman"/>
              </w:rPr>
              <w:t>- Ban TCD huyện;</w:t>
            </w:r>
          </w:p>
          <w:p w:rsidR="006C7609" w:rsidRPr="00DD50AB" w:rsidRDefault="00981646">
            <w:pPr>
              <w:spacing w:after="0" w:line="240" w:lineRule="auto"/>
              <w:jc w:val="both"/>
              <w:rPr>
                <w:rFonts w:ascii="Times New Roman" w:eastAsia="Calibri" w:hAnsi="Times New Roman" w:cs="Times New Roman"/>
                <w:b/>
                <w:bCs/>
                <w:i/>
                <w:iCs/>
                <w:sz w:val="24"/>
                <w:szCs w:val="24"/>
              </w:rPr>
            </w:pPr>
            <w:r w:rsidRPr="00DD50AB">
              <w:rPr>
                <w:rFonts w:ascii="Times New Roman" w:hAnsi="Times New Roman" w:cs="Times New Roman"/>
              </w:rPr>
              <w:t>- Lưu: VP</w:t>
            </w:r>
            <w:r w:rsidR="006C7609" w:rsidRPr="00DD50AB">
              <w:rPr>
                <w:rFonts w:ascii="Times New Roman" w:hAnsi="Times New Roman" w:cs="Times New Roman"/>
              </w:rPr>
              <w:t>.</w:t>
            </w:r>
          </w:p>
        </w:tc>
        <w:tc>
          <w:tcPr>
            <w:tcW w:w="4138" w:type="dxa"/>
            <w:hideMark/>
          </w:tcPr>
          <w:p w:rsidR="006C7609" w:rsidRPr="00DD50AB" w:rsidRDefault="007316E9">
            <w:pPr>
              <w:spacing w:after="0" w:line="240" w:lineRule="auto"/>
              <w:jc w:val="center"/>
              <w:rPr>
                <w:rFonts w:ascii="Times New Roman" w:hAnsi="Times New Roman" w:cs="Times New Roman"/>
                <w:b/>
                <w:bCs/>
                <w:sz w:val="28"/>
                <w:szCs w:val="28"/>
              </w:rPr>
            </w:pPr>
            <w:r w:rsidRPr="00DD50AB">
              <w:rPr>
                <w:rFonts w:ascii="Times New Roman" w:hAnsi="Times New Roman" w:cs="Times New Roman"/>
                <w:b/>
                <w:bCs/>
                <w:sz w:val="28"/>
                <w:szCs w:val="28"/>
              </w:rPr>
              <w:t>TM. ỦY BAN NHÂN DÂN</w:t>
            </w:r>
          </w:p>
          <w:p w:rsidR="007316E9" w:rsidRPr="00DD50AB" w:rsidRDefault="007316E9">
            <w:pPr>
              <w:spacing w:after="0" w:line="240" w:lineRule="auto"/>
              <w:jc w:val="center"/>
              <w:rPr>
                <w:rFonts w:ascii="Times New Roman" w:eastAsia="Calibri" w:hAnsi="Times New Roman" w:cs="Times New Roman"/>
                <w:b/>
                <w:bCs/>
                <w:sz w:val="28"/>
                <w:szCs w:val="28"/>
              </w:rPr>
            </w:pPr>
            <w:r w:rsidRPr="00DD50AB">
              <w:rPr>
                <w:rFonts w:ascii="Times New Roman" w:hAnsi="Times New Roman" w:cs="Times New Roman"/>
                <w:b/>
                <w:bCs/>
                <w:sz w:val="28"/>
                <w:szCs w:val="28"/>
              </w:rPr>
              <w:t>CHỦ TỊCH</w:t>
            </w:r>
          </w:p>
        </w:tc>
      </w:tr>
      <w:tr w:rsidR="00DD50AB" w:rsidRPr="00DD50AB" w:rsidTr="006C7609">
        <w:tc>
          <w:tcPr>
            <w:tcW w:w="4934" w:type="dxa"/>
          </w:tcPr>
          <w:p w:rsidR="006C7609" w:rsidRPr="00DD50AB" w:rsidRDefault="006C7609">
            <w:pPr>
              <w:spacing w:after="0" w:line="240" w:lineRule="auto"/>
              <w:jc w:val="both"/>
              <w:rPr>
                <w:rFonts w:ascii="Times New Roman" w:eastAsia="Calibri" w:hAnsi="Times New Roman" w:cs="Times New Roman"/>
              </w:rPr>
            </w:pPr>
          </w:p>
        </w:tc>
        <w:tc>
          <w:tcPr>
            <w:tcW w:w="4138" w:type="dxa"/>
          </w:tcPr>
          <w:p w:rsidR="006C7609" w:rsidRPr="00DD50AB" w:rsidRDefault="006C7609">
            <w:pPr>
              <w:spacing w:after="0" w:line="240" w:lineRule="auto"/>
              <w:jc w:val="center"/>
              <w:rPr>
                <w:rFonts w:ascii="Times New Roman" w:eastAsia="Calibri" w:hAnsi="Times New Roman" w:cs="Times New Roman"/>
                <w:b/>
                <w:bCs/>
                <w:sz w:val="28"/>
                <w:szCs w:val="28"/>
              </w:rPr>
            </w:pPr>
            <w:bookmarkStart w:id="0" w:name="_GoBack"/>
            <w:bookmarkEnd w:id="0"/>
          </w:p>
        </w:tc>
      </w:tr>
      <w:tr w:rsidR="00DD50AB" w:rsidRPr="00DD50AB" w:rsidTr="006C7609">
        <w:trPr>
          <w:trHeight w:val="571"/>
        </w:trPr>
        <w:tc>
          <w:tcPr>
            <w:tcW w:w="4934" w:type="dxa"/>
          </w:tcPr>
          <w:p w:rsidR="006C7609" w:rsidRPr="00DD50AB" w:rsidRDefault="006C7609">
            <w:pPr>
              <w:spacing w:after="0" w:line="240" w:lineRule="auto"/>
              <w:jc w:val="both"/>
              <w:rPr>
                <w:rFonts w:ascii="Times New Roman" w:eastAsia="Calibri" w:hAnsi="Times New Roman" w:cs="Times New Roman"/>
              </w:rPr>
            </w:pPr>
          </w:p>
        </w:tc>
        <w:tc>
          <w:tcPr>
            <w:tcW w:w="4138" w:type="dxa"/>
          </w:tcPr>
          <w:p w:rsidR="006C7609" w:rsidRPr="00DD50AB" w:rsidRDefault="006C7609">
            <w:pPr>
              <w:spacing w:after="0" w:line="240" w:lineRule="auto"/>
              <w:jc w:val="center"/>
              <w:rPr>
                <w:rFonts w:ascii="Times New Roman" w:eastAsia="Calibri" w:hAnsi="Times New Roman" w:cs="Times New Roman"/>
                <w:b/>
                <w:bCs/>
                <w:sz w:val="28"/>
                <w:szCs w:val="28"/>
              </w:rPr>
            </w:pPr>
          </w:p>
          <w:p w:rsidR="006C7609" w:rsidRPr="00DD50AB" w:rsidRDefault="006C7609">
            <w:pPr>
              <w:spacing w:after="0" w:line="240" w:lineRule="auto"/>
              <w:jc w:val="center"/>
              <w:rPr>
                <w:rFonts w:ascii="Times New Roman" w:hAnsi="Times New Roman" w:cs="Times New Roman"/>
                <w:b/>
                <w:bCs/>
                <w:sz w:val="2"/>
                <w:szCs w:val="28"/>
              </w:rPr>
            </w:pPr>
          </w:p>
          <w:p w:rsidR="006C7609" w:rsidRPr="00DD50AB" w:rsidRDefault="006C7609">
            <w:pPr>
              <w:spacing w:after="0" w:line="240" w:lineRule="auto"/>
              <w:rPr>
                <w:rFonts w:ascii="Times New Roman" w:eastAsia="Calibri" w:hAnsi="Times New Roman" w:cs="Times New Roman"/>
                <w:b/>
                <w:bCs/>
                <w:sz w:val="28"/>
                <w:szCs w:val="28"/>
              </w:rPr>
            </w:pPr>
          </w:p>
        </w:tc>
      </w:tr>
      <w:tr w:rsidR="00DD50AB" w:rsidRPr="00DD50AB" w:rsidTr="006C7609">
        <w:tc>
          <w:tcPr>
            <w:tcW w:w="4934" w:type="dxa"/>
          </w:tcPr>
          <w:p w:rsidR="006C7609" w:rsidRPr="00DD50AB" w:rsidRDefault="006C7609">
            <w:pPr>
              <w:spacing w:after="0" w:line="240" w:lineRule="auto"/>
              <w:jc w:val="both"/>
              <w:rPr>
                <w:rFonts w:ascii="Times New Roman" w:eastAsia="Calibri" w:hAnsi="Times New Roman" w:cs="Times New Roman"/>
                <w:sz w:val="28"/>
                <w:szCs w:val="28"/>
              </w:rPr>
            </w:pPr>
          </w:p>
        </w:tc>
        <w:tc>
          <w:tcPr>
            <w:tcW w:w="4138" w:type="dxa"/>
            <w:hideMark/>
          </w:tcPr>
          <w:p w:rsidR="006C7609" w:rsidRPr="00DD50AB" w:rsidRDefault="00A36B54">
            <w:pPr>
              <w:spacing w:after="0" w:line="240" w:lineRule="auto"/>
              <w:jc w:val="center"/>
              <w:rPr>
                <w:rFonts w:ascii="Times New Roman" w:eastAsia="Calibri" w:hAnsi="Times New Roman" w:cs="Times New Roman"/>
                <w:b/>
                <w:bCs/>
                <w:sz w:val="28"/>
                <w:szCs w:val="28"/>
              </w:rPr>
            </w:pPr>
            <w:r w:rsidRPr="00DD50AB">
              <w:rPr>
                <w:rFonts w:ascii="Times New Roman" w:hAnsi="Times New Roman" w:cs="Times New Roman"/>
                <w:b/>
                <w:bCs/>
                <w:sz w:val="28"/>
                <w:szCs w:val="28"/>
              </w:rPr>
              <w:t>Phạm Bình Luận</w:t>
            </w:r>
          </w:p>
        </w:tc>
      </w:tr>
    </w:tbl>
    <w:p w:rsidR="007316E9" w:rsidRPr="00DD50AB" w:rsidRDefault="007316E9" w:rsidP="007316E9">
      <w:pPr>
        <w:spacing w:after="120" w:line="240" w:lineRule="auto"/>
        <w:ind w:firstLine="709"/>
        <w:jc w:val="both"/>
        <w:rPr>
          <w:rFonts w:ascii="Times New Roman" w:hAnsi="Times New Roman" w:cs="Times New Roman"/>
          <w:b/>
          <w:i/>
          <w:sz w:val="28"/>
          <w:szCs w:val="28"/>
        </w:rPr>
      </w:pPr>
    </w:p>
    <w:p w:rsidR="007316E9" w:rsidRPr="00DD50AB" w:rsidRDefault="007316E9" w:rsidP="007316E9">
      <w:pPr>
        <w:spacing w:after="120" w:line="240" w:lineRule="auto"/>
        <w:ind w:firstLine="709"/>
        <w:jc w:val="both"/>
        <w:rPr>
          <w:rFonts w:ascii="Times New Roman" w:hAnsi="Times New Roman" w:cs="Times New Roman"/>
          <w:b/>
          <w:i/>
          <w:sz w:val="28"/>
          <w:szCs w:val="28"/>
        </w:rPr>
      </w:pPr>
    </w:p>
    <w:p w:rsidR="006C7609" w:rsidRPr="00DD50AB" w:rsidRDefault="006C7609" w:rsidP="00BE5918">
      <w:pPr>
        <w:spacing w:after="120" w:line="240" w:lineRule="auto"/>
        <w:ind w:firstLine="720"/>
        <w:jc w:val="both"/>
        <w:rPr>
          <w:rFonts w:ascii="Times New Roman" w:eastAsia="Calibri" w:hAnsi="Times New Roman" w:cs="Times New Roman"/>
          <w:sz w:val="28"/>
          <w:szCs w:val="28"/>
        </w:rPr>
      </w:pPr>
    </w:p>
    <w:sectPr w:rsidR="006C7609" w:rsidRPr="00DD50AB" w:rsidSect="00DD50AB">
      <w:headerReference w:type="default" r:id="rId9"/>
      <w:pgSz w:w="11907" w:h="16840" w:code="9"/>
      <w:pgMar w:top="1134" w:right="1134" w:bottom="1134" w:left="1701" w:header="851"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1A" w:rsidRDefault="000B2F1A" w:rsidP="005E6A01">
      <w:pPr>
        <w:spacing w:after="0" w:line="240" w:lineRule="auto"/>
      </w:pPr>
      <w:r>
        <w:separator/>
      </w:r>
    </w:p>
  </w:endnote>
  <w:endnote w:type="continuationSeparator" w:id="0">
    <w:p w:rsidR="000B2F1A" w:rsidRDefault="000B2F1A" w:rsidP="005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1A" w:rsidRDefault="000B2F1A" w:rsidP="005E6A01">
      <w:pPr>
        <w:spacing w:after="0" w:line="240" w:lineRule="auto"/>
      </w:pPr>
      <w:r>
        <w:separator/>
      </w:r>
    </w:p>
  </w:footnote>
  <w:footnote w:type="continuationSeparator" w:id="0">
    <w:p w:rsidR="000B2F1A" w:rsidRDefault="000B2F1A" w:rsidP="005E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A1" w:rsidRPr="006446A1" w:rsidRDefault="006446A1" w:rsidP="006446A1">
    <w:pPr>
      <w:pStyle w:val="Header"/>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37360"/>
    <w:multiLevelType w:val="hybridMultilevel"/>
    <w:tmpl w:val="0742D71C"/>
    <w:lvl w:ilvl="0" w:tplc="1AA6A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01"/>
    <w:rsid w:val="00000A61"/>
    <w:rsid w:val="00005C0D"/>
    <w:rsid w:val="00012969"/>
    <w:rsid w:val="0002054D"/>
    <w:rsid w:val="00020B41"/>
    <w:rsid w:val="00021F55"/>
    <w:rsid w:val="0003353F"/>
    <w:rsid w:val="00040706"/>
    <w:rsid w:val="00043781"/>
    <w:rsid w:val="00043CE7"/>
    <w:rsid w:val="000444DE"/>
    <w:rsid w:val="00046A4F"/>
    <w:rsid w:val="00051D2D"/>
    <w:rsid w:val="0005714A"/>
    <w:rsid w:val="0006213C"/>
    <w:rsid w:val="000650E8"/>
    <w:rsid w:val="00065367"/>
    <w:rsid w:val="00066E1D"/>
    <w:rsid w:val="000702EC"/>
    <w:rsid w:val="00085FDA"/>
    <w:rsid w:val="00087ACB"/>
    <w:rsid w:val="00090C12"/>
    <w:rsid w:val="000926F5"/>
    <w:rsid w:val="00093EEC"/>
    <w:rsid w:val="0009452D"/>
    <w:rsid w:val="000A1727"/>
    <w:rsid w:val="000A6D73"/>
    <w:rsid w:val="000B2A00"/>
    <w:rsid w:val="000B2F1A"/>
    <w:rsid w:val="000B4F3C"/>
    <w:rsid w:val="000B7A88"/>
    <w:rsid w:val="000C2CE0"/>
    <w:rsid w:val="000C7703"/>
    <w:rsid w:val="000D5A5A"/>
    <w:rsid w:val="000D6547"/>
    <w:rsid w:val="000D6608"/>
    <w:rsid w:val="000D7BC7"/>
    <w:rsid w:val="000E46F3"/>
    <w:rsid w:val="000E5A26"/>
    <w:rsid w:val="000F4DC1"/>
    <w:rsid w:val="000F5EC7"/>
    <w:rsid w:val="000F6EE3"/>
    <w:rsid w:val="001045C5"/>
    <w:rsid w:val="0010658E"/>
    <w:rsid w:val="001070D5"/>
    <w:rsid w:val="00107E25"/>
    <w:rsid w:val="001164FA"/>
    <w:rsid w:val="00121278"/>
    <w:rsid w:val="00123061"/>
    <w:rsid w:val="00130CB7"/>
    <w:rsid w:val="001379B4"/>
    <w:rsid w:val="00140653"/>
    <w:rsid w:val="00140EE0"/>
    <w:rsid w:val="0014538C"/>
    <w:rsid w:val="00150193"/>
    <w:rsid w:val="00150761"/>
    <w:rsid w:val="00150C42"/>
    <w:rsid w:val="001543F0"/>
    <w:rsid w:val="001565C1"/>
    <w:rsid w:val="001625B4"/>
    <w:rsid w:val="00164175"/>
    <w:rsid w:val="00164DFA"/>
    <w:rsid w:val="00166028"/>
    <w:rsid w:val="00166C60"/>
    <w:rsid w:val="001703D8"/>
    <w:rsid w:val="00170F64"/>
    <w:rsid w:val="00174155"/>
    <w:rsid w:val="00176346"/>
    <w:rsid w:val="001821D3"/>
    <w:rsid w:val="00186A2A"/>
    <w:rsid w:val="00192DAB"/>
    <w:rsid w:val="00197D68"/>
    <w:rsid w:val="001A07B7"/>
    <w:rsid w:val="001A262D"/>
    <w:rsid w:val="001A565F"/>
    <w:rsid w:val="001A5B8D"/>
    <w:rsid w:val="001A6382"/>
    <w:rsid w:val="001A6E78"/>
    <w:rsid w:val="001B0313"/>
    <w:rsid w:val="001B0734"/>
    <w:rsid w:val="001B22B8"/>
    <w:rsid w:val="001B26A4"/>
    <w:rsid w:val="001B40D8"/>
    <w:rsid w:val="001B5448"/>
    <w:rsid w:val="001C20B7"/>
    <w:rsid w:val="001C4998"/>
    <w:rsid w:val="001C4AEB"/>
    <w:rsid w:val="001D059D"/>
    <w:rsid w:val="001D4633"/>
    <w:rsid w:val="001D63FA"/>
    <w:rsid w:val="001D6F12"/>
    <w:rsid w:val="001D752A"/>
    <w:rsid w:val="001E019F"/>
    <w:rsid w:val="001E5538"/>
    <w:rsid w:val="001E60F9"/>
    <w:rsid w:val="001E6776"/>
    <w:rsid w:val="001F12E9"/>
    <w:rsid w:val="001F6714"/>
    <w:rsid w:val="00204C24"/>
    <w:rsid w:val="00205140"/>
    <w:rsid w:val="00205C26"/>
    <w:rsid w:val="00205F3A"/>
    <w:rsid w:val="00207A81"/>
    <w:rsid w:val="0021224E"/>
    <w:rsid w:val="002133D5"/>
    <w:rsid w:val="002214E1"/>
    <w:rsid w:val="00227E3D"/>
    <w:rsid w:val="0023245B"/>
    <w:rsid w:val="00233962"/>
    <w:rsid w:val="00233E7B"/>
    <w:rsid w:val="002345A5"/>
    <w:rsid w:val="002359A9"/>
    <w:rsid w:val="0023712B"/>
    <w:rsid w:val="00242A01"/>
    <w:rsid w:val="00243E65"/>
    <w:rsid w:val="00244755"/>
    <w:rsid w:val="00252971"/>
    <w:rsid w:val="002532CB"/>
    <w:rsid w:val="00256A43"/>
    <w:rsid w:val="00260FC5"/>
    <w:rsid w:val="00261C54"/>
    <w:rsid w:val="00261D1B"/>
    <w:rsid w:val="0026519F"/>
    <w:rsid w:val="00270F25"/>
    <w:rsid w:val="0027366D"/>
    <w:rsid w:val="00275227"/>
    <w:rsid w:val="00275B8D"/>
    <w:rsid w:val="002763D7"/>
    <w:rsid w:val="00276B56"/>
    <w:rsid w:val="002772C2"/>
    <w:rsid w:val="00292B29"/>
    <w:rsid w:val="00296F75"/>
    <w:rsid w:val="002A4C16"/>
    <w:rsid w:val="002B1D44"/>
    <w:rsid w:val="002B1D78"/>
    <w:rsid w:val="002B245C"/>
    <w:rsid w:val="002B4107"/>
    <w:rsid w:val="002B4E07"/>
    <w:rsid w:val="002C4C39"/>
    <w:rsid w:val="002D5AB8"/>
    <w:rsid w:val="002E6FFE"/>
    <w:rsid w:val="002F3739"/>
    <w:rsid w:val="002F3FAE"/>
    <w:rsid w:val="002F7957"/>
    <w:rsid w:val="00300608"/>
    <w:rsid w:val="00307AD8"/>
    <w:rsid w:val="00310D07"/>
    <w:rsid w:val="00312C9F"/>
    <w:rsid w:val="003148C5"/>
    <w:rsid w:val="003177E8"/>
    <w:rsid w:val="00320210"/>
    <w:rsid w:val="00321711"/>
    <w:rsid w:val="00324748"/>
    <w:rsid w:val="0032529D"/>
    <w:rsid w:val="00326D33"/>
    <w:rsid w:val="00334EC8"/>
    <w:rsid w:val="003373F3"/>
    <w:rsid w:val="00344CD0"/>
    <w:rsid w:val="00347B27"/>
    <w:rsid w:val="00357CAF"/>
    <w:rsid w:val="00361956"/>
    <w:rsid w:val="003717A1"/>
    <w:rsid w:val="003726BB"/>
    <w:rsid w:val="003866FF"/>
    <w:rsid w:val="00386FAB"/>
    <w:rsid w:val="00392552"/>
    <w:rsid w:val="00392B98"/>
    <w:rsid w:val="00393B8A"/>
    <w:rsid w:val="0039556F"/>
    <w:rsid w:val="0039570C"/>
    <w:rsid w:val="00396360"/>
    <w:rsid w:val="003A445D"/>
    <w:rsid w:val="003A459D"/>
    <w:rsid w:val="003A7D85"/>
    <w:rsid w:val="003B3589"/>
    <w:rsid w:val="003C5878"/>
    <w:rsid w:val="003D04DD"/>
    <w:rsid w:val="003D3A10"/>
    <w:rsid w:val="003D3CB8"/>
    <w:rsid w:val="003D4B95"/>
    <w:rsid w:val="003E0F95"/>
    <w:rsid w:val="003E24D7"/>
    <w:rsid w:val="003E2A75"/>
    <w:rsid w:val="003E3FD2"/>
    <w:rsid w:val="003E4B8F"/>
    <w:rsid w:val="003E5168"/>
    <w:rsid w:val="003E5A45"/>
    <w:rsid w:val="003E6FA1"/>
    <w:rsid w:val="003F0911"/>
    <w:rsid w:val="003F4584"/>
    <w:rsid w:val="003F71A2"/>
    <w:rsid w:val="00402F89"/>
    <w:rsid w:val="00403B88"/>
    <w:rsid w:val="004117A3"/>
    <w:rsid w:val="00411FCA"/>
    <w:rsid w:val="004148C5"/>
    <w:rsid w:val="004159A9"/>
    <w:rsid w:val="00415A0B"/>
    <w:rsid w:val="00422E8D"/>
    <w:rsid w:val="004266AC"/>
    <w:rsid w:val="004303F2"/>
    <w:rsid w:val="00430CF4"/>
    <w:rsid w:val="0043176E"/>
    <w:rsid w:val="00431FBF"/>
    <w:rsid w:val="00432647"/>
    <w:rsid w:val="004352B2"/>
    <w:rsid w:val="0043710F"/>
    <w:rsid w:val="00437C6E"/>
    <w:rsid w:val="0044562E"/>
    <w:rsid w:val="004544BD"/>
    <w:rsid w:val="00464126"/>
    <w:rsid w:val="00472AD9"/>
    <w:rsid w:val="004754A2"/>
    <w:rsid w:val="00475D67"/>
    <w:rsid w:val="004779A8"/>
    <w:rsid w:val="00481FF4"/>
    <w:rsid w:val="00482F8E"/>
    <w:rsid w:val="004836A3"/>
    <w:rsid w:val="00487D32"/>
    <w:rsid w:val="004911D0"/>
    <w:rsid w:val="004939A2"/>
    <w:rsid w:val="004B0003"/>
    <w:rsid w:val="004B04C6"/>
    <w:rsid w:val="004B1497"/>
    <w:rsid w:val="004B23E6"/>
    <w:rsid w:val="004B43F1"/>
    <w:rsid w:val="004C0958"/>
    <w:rsid w:val="004C20F2"/>
    <w:rsid w:val="004D3852"/>
    <w:rsid w:val="004D4129"/>
    <w:rsid w:val="004E07E7"/>
    <w:rsid w:val="004E1F4A"/>
    <w:rsid w:val="004F3B9B"/>
    <w:rsid w:val="004F7FCA"/>
    <w:rsid w:val="00501824"/>
    <w:rsid w:val="00505290"/>
    <w:rsid w:val="00511440"/>
    <w:rsid w:val="00514728"/>
    <w:rsid w:val="005150E5"/>
    <w:rsid w:val="005169B6"/>
    <w:rsid w:val="00517EB4"/>
    <w:rsid w:val="00520822"/>
    <w:rsid w:val="0052277E"/>
    <w:rsid w:val="00522B88"/>
    <w:rsid w:val="00526CD9"/>
    <w:rsid w:val="00532CB4"/>
    <w:rsid w:val="00534B1B"/>
    <w:rsid w:val="005363A9"/>
    <w:rsid w:val="005511AC"/>
    <w:rsid w:val="00561AA7"/>
    <w:rsid w:val="00572542"/>
    <w:rsid w:val="00581052"/>
    <w:rsid w:val="00584C38"/>
    <w:rsid w:val="00587CD9"/>
    <w:rsid w:val="0059098B"/>
    <w:rsid w:val="00591E9E"/>
    <w:rsid w:val="005920D0"/>
    <w:rsid w:val="00592DEA"/>
    <w:rsid w:val="0059433C"/>
    <w:rsid w:val="00596F13"/>
    <w:rsid w:val="00597392"/>
    <w:rsid w:val="005A1240"/>
    <w:rsid w:val="005A12AD"/>
    <w:rsid w:val="005A1B5B"/>
    <w:rsid w:val="005A5FD1"/>
    <w:rsid w:val="005B02C2"/>
    <w:rsid w:val="005B3D13"/>
    <w:rsid w:val="005B6B8C"/>
    <w:rsid w:val="005C40A2"/>
    <w:rsid w:val="005D00A3"/>
    <w:rsid w:val="005D2731"/>
    <w:rsid w:val="005D375D"/>
    <w:rsid w:val="005D5996"/>
    <w:rsid w:val="005D6E60"/>
    <w:rsid w:val="005E0E0B"/>
    <w:rsid w:val="005E193C"/>
    <w:rsid w:val="005E5D1E"/>
    <w:rsid w:val="005E6A01"/>
    <w:rsid w:val="005F0370"/>
    <w:rsid w:val="005F5846"/>
    <w:rsid w:val="00604D70"/>
    <w:rsid w:val="006134D9"/>
    <w:rsid w:val="00613797"/>
    <w:rsid w:val="006227DA"/>
    <w:rsid w:val="00623397"/>
    <w:rsid w:val="0063165F"/>
    <w:rsid w:val="006348F1"/>
    <w:rsid w:val="006362EA"/>
    <w:rsid w:val="006446A1"/>
    <w:rsid w:val="006512AB"/>
    <w:rsid w:val="006526C3"/>
    <w:rsid w:val="00653818"/>
    <w:rsid w:val="00654BC9"/>
    <w:rsid w:val="00656042"/>
    <w:rsid w:val="00657FCF"/>
    <w:rsid w:val="00660AFE"/>
    <w:rsid w:val="0066190B"/>
    <w:rsid w:val="006620D3"/>
    <w:rsid w:val="00672342"/>
    <w:rsid w:val="006725C4"/>
    <w:rsid w:val="00676BC8"/>
    <w:rsid w:val="0068227E"/>
    <w:rsid w:val="00683826"/>
    <w:rsid w:val="006867A7"/>
    <w:rsid w:val="0069355A"/>
    <w:rsid w:val="00693B62"/>
    <w:rsid w:val="00694CB7"/>
    <w:rsid w:val="006976D8"/>
    <w:rsid w:val="006A01E9"/>
    <w:rsid w:val="006A16E2"/>
    <w:rsid w:val="006A3D7C"/>
    <w:rsid w:val="006A5F7E"/>
    <w:rsid w:val="006A66E5"/>
    <w:rsid w:val="006B2252"/>
    <w:rsid w:val="006B42CE"/>
    <w:rsid w:val="006C0FFC"/>
    <w:rsid w:val="006C15FD"/>
    <w:rsid w:val="006C1B74"/>
    <w:rsid w:val="006C37FB"/>
    <w:rsid w:val="006C74FB"/>
    <w:rsid w:val="006C7609"/>
    <w:rsid w:val="006C7DA4"/>
    <w:rsid w:val="006D1695"/>
    <w:rsid w:val="006D56FD"/>
    <w:rsid w:val="006E5DCC"/>
    <w:rsid w:val="006E5F64"/>
    <w:rsid w:val="006F1802"/>
    <w:rsid w:val="006F1846"/>
    <w:rsid w:val="006F2C9A"/>
    <w:rsid w:val="006F68BF"/>
    <w:rsid w:val="006F7950"/>
    <w:rsid w:val="0070108D"/>
    <w:rsid w:val="007036BE"/>
    <w:rsid w:val="0070683A"/>
    <w:rsid w:val="00707398"/>
    <w:rsid w:val="00707F36"/>
    <w:rsid w:val="00711904"/>
    <w:rsid w:val="00715DB5"/>
    <w:rsid w:val="00720511"/>
    <w:rsid w:val="007208EC"/>
    <w:rsid w:val="0073039D"/>
    <w:rsid w:val="007316E9"/>
    <w:rsid w:val="00731880"/>
    <w:rsid w:val="00734349"/>
    <w:rsid w:val="0073536E"/>
    <w:rsid w:val="00735B1C"/>
    <w:rsid w:val="00736B2B"/>
    <w:rsid w:val="007446FF"/>
    <w:rsid w:val="00747520"/>
    <w:rsid w:val="00750748"/>
    <w:rsid w:val="00751B1D"/>
    <w:rsid w:val="00752997"/>
    <w:rsid w:val="007562C2"/>
    <w:rsid w:val="007625B4"/>
    <w:rsid w:val="007705B7"/>
    <w:rsid w:val="007709C1"/>
    <w:rsid w:val="0077126D"/>
    <w:rsid w:val="0077158D"/>
    <w:rsid w:val="0077649D"/>
    <w:rsid w:val="00791CAD"/>
    <w:rsid w:val="00791D60"/>
    <w:rsid w:val="00792DB9"/>
    <w:rsid w:val="00793455"/>
    <w:rsid w:val="00794142"/>
    <w:rsid w:val="00795AF3"/>
    <w:rsid w:val="00797B93"/>
    <w:rsid w:val="00797BDD"/>
    <w:rsid w:val="007A024E"/>
    <w:rsid w:val="007A10D2"/>
    <w:rsid w:val="007A5844"/>
    <w:rsid w:val="007B0927"/>
    <w:rsid w:val="007B6153"/>
    <w:rsid w:val="007B6169"/>
    <w:rsid w:val="007C2393"/>
    <w:rsid w:val="007C4371"/>
    <w:rsid w:val="007C51EB"/>
    <w:rsid w:val="007C74CE"/>
    <w:rsid w:val="007D0C2D"/>
    <w:rsid w:val="007D190F"/>
    <w:rsid w:val="007D5A9E"/>
    <w:rsid w:val="007D7388"/>
    <w:rsid w:val="007E5EAE"/>
    <w:rsid w:val="007E67E1"/>
    <w:rsid w:val="007F00E5"/>
    <w:rsid w:val="007F355D"/>
    <w:rsid w:val="00805F00"/>
    <w:rsid w:val="00806BE6"/>
    <w:rsid w:val="008129E8"/>
    <w:rsid w:val="00813997"/>
    <w:rsid w:val="008146B4"/>
    <w:rsid w:val="0081509A"/>
    <w:rsid w:val="00815E6A"/>
    <w:rsid w:val="00817DD0"/>
    <w:rsid w:val="00831EF9"/>
    <w:rsid w:val="00833FA0"/>
    <w:rsid w:val="0083466A"/>
    <w:rsid w:val="00843B38"/>
    <w:rsid w:val="00845246"/>
    <w:rsid w:val="00861F3B"/>
    <w:rsid w:val="00865D8C"/>
    <w:rsid w:val="00871465"/>
    <w:rsid w:val="008716D5"/>
    <w:rsid w:val="008717EA"/>
    <w:rsid w:val="008845A8"/>
    <w:rsid w:val="00884730"/>
    <w:rsid w:val="00887F9F"/>
    <w:rsid w:val="008913C5"/>
    <w:rsid w:val="00893324"/>
    <w:rsid w:val="00893908"/>
    <w:rsid w:val="00895E7A"/>
    <w:rsid w:val="00896F29"/>
    <w:rsid w:val="00897DA1"/>
    <w:rsid w:val="008A239B"/>
    <w:rsid w:val="008A46C4"/>
    <w:rsid w:val="008A5173"/>
    <w:rsid w:val="008A6D84"/>
    <w:rsid w:val="008A7E07"/>
    <w:rsid w:val="008B1D59"/>
    <w:rsid w:val="008B4B80"/>
    <w:rsid w:val="008B5CED"/>
    <w:rsid w:val="008B724F"/>
    <w:rsid w:val="008C0587"/>
    <w:rsid w:val="008C4372"/>
    <w:rsid w:val="008C7CC0"/>
    <w:rsid w:val="008D1199"/>
    <w:rsid w:val="008D4210"/>
    <w:rsid w:val="008D56FA"/>
    <w:rsid w:val="008D7256"/>
    <w:rsid w:val="008E321B"/>
    <w:rsid w:val="008E7869"/>
    <w:rsid w:val="008F1E4A"/>
    <w:rsid w:val="008F6BD2"/>
    <w:rsid w:val="009007FB"/>
    <w:rsid w:val="00903D31"/>
    <w:rsid w:val="00911324"/>
    <w:rsid w:val="00913AE2"/>
    <w:rsid w:val="00913D9D"/>
    <w:rsid w:val="00916FB7"/>
    <w:rsid w:val="009235BA"/>
    <w:rsid w:val="00924BBE"/>
    <w:rsid w:val="009338D0"/>
    <w:rsid w:val="009370AD"/>
    <w:rsid w:val="00940AF3"/>
    <w:rsid w:val="0094580F"/>
    <w:rsid w:val="00945EAE"/>
    <w:rsid w:val="0094660D"/>
    <w:rsid w:val="0095222C"/>
    <w:rsid w:val="00952960"/>
    <w:rsid w:val="009541B4"/>
    <w:rsid w:val="00954E28"/>
    <w:rsid w:val="00955642"/>
    <w:rsid w:val="009611A7"/>
    <w:rsid w:val="009616E9"/>
    <w:rsid w:val="00961B1D"/>
    <w:rsid w:val="00961E4E"/>
    <w:rsid w:val="0096274B"/>
    <w:rsid w:val="00962915"/>
    <w:rsid w:val="00962D23"/>
    <w:rsid w:val="00964081"/>
    <w:rsid w:val="0097292F"/>
    <w:rsid w:val="00974652"/>
    <w:rsid w:val="00974E8E"/>
    <w:rsid w:val="009761CF"/>
    <w:rsid w:val="00981646"/>
    <w:rsid w:val="00981C14"/>
    <w:rsid w:val="00982D98"/>
    <w:rsid w:val="00984EA8"/>
    <w:rsid w:val="00986979"/>
    <w:rsid w:val="00991D0F"/>
    <w:rsid w:val="00993017"/>
    <w:rsid w:val="009968C0"/>
    <w:rsid w:val="00997D7D"/>
    <w:rsid w:val="009A2ED7"/>
    <w:rsid w:val="009A385B"/>
    <w:rsid w:val="009A6E24"/>
    <w:rsid w:val="009A71ED"/>
    <w:rsid w:val="009B3945"/>
    <w:rsid w:val="009B4BF8"/>
    <w:rsid w:val="009B6B3D"/>
    <w:rsid w:val="009B6EA0"/>
    <w:rsid w:val="009B72A3"/>
    <w:rsid w:val="009B734F"/>
    <w:rsid w:val="009B7576"/>
    <w:rsid w:val="009C2198"/>
    <w:rsid w:val="009C4FDF"/>
    <w:rsid w:val="009C7ACE"/>
    <w:rsid w:val="009D2320"/>
    <w:rsid w:val="009D46B7"/>
    <w:rsid w:val="009D77D4"/>
    <w:rsid w:val="009E7DDE"/>
    <w:rsid w:val="009E7E78"/>
    <w:rsid w:val="009F3213"/>
    <w:rsid w:val="009F609C"/>
    <w:rsid w:val="009F7D70"/>
    <w:rsid w:val="00A04819"/>
    <w:rsid w:val="00A07025"/>
    <w:rsid w:val="00A11C43"/>
    <w:rsid w:val="00A1307A"/>
    <w:rsid w:val="00A15937"/>
    <w:rsid w:val="00A225E0"/>
    <w:rsid w:val="00A25A14"/>
    <w:rsid w:val="00A2777F"/>
    <w:rsid w:val="00A314A2"/>
    <w:rsid w:val="00A32920"/>
    <w:rsid w:val="00A32BF5"/>
    <w:rsid w:val="00A33F71"/>
    <w:rsid w:val="00A35E4F"/>
    <w:rsid w:val="00A36B54"/>
    <w:rsid w:val="00A400FE"/>
    <w:rsid w:val="00A40569"/>
    <w:rsid w:val="00A432AA"/>
    <w:rsid w:val="00A43917"/>
    <w:rsid w:val="00A44ADA"/>
    <w:rsid w:val="00A45E41"/>
    <w:rsid w:val="00A53779"/>
    <w:rsid w:val="00A54D01"/>
    <w:rsid w:val="00A672F7"/>
    <w:rsid w:val="00A73B18"/>
    <w:rsid w:val="00A74736"/>
    <w:rsid w:val="00A74C22"/>
    <w:rsid w:val="00A8189A"/>
    <w:rsid w:val="00A81BBE"/>
    <w:rsid w:val="00A95198"/>
    <w:rsid w:val="00A9653A"/>
    <w:rsid w:val="00AA17F1"/>
    <w:rsid w:val="00AB30EB"/>
    <w:rsid w:val="00AB4253"/>
    <w:rsid w:val="00AC38C0"/>
    <w:rsid w:val="00AC605A"/>
    <w:rsid w:val="00AC7315"/>
    <w:rsid w:val="00AD3C94"/>
    <w:rsid w:val="00AD5FF0"/>
    <w:rsid w:val="00AD6D00"/>
    <w:rsid w:val="00AD6F8A"/>
    <w:rsid w:val="00AE0E2E"/>
    <w:rsid w:val="00AE20FF"/>
    <w:rsid w:val="00AE3F73"/>
    <w:rsid w:val="00AE500D"/>
    <w:rsid w:val="00AE61D2"/>
    <w:rsid w:val="00AF2D7C"/>
    <w:rsid w:val="00AF4EF7"/>
    <w:rsid w:val="00AF7A50"/>
    <w:rsid w:val="00B016C4"/>
    <w:rsid w:val="00B0605A"/>
    <w:rsid w:val="00B073C6"/>
    <w:rsid w:val="00B115E3"/>
    <w:rsid w:val="00B1187B"/>
    <w:rsid w:val="00B12903"/>
    <w:rsid w:val="00B13481"/>
    <w:rsid w:val="00B13BFD"/>
    <w:rsid w:val="00B15950"/>
    <w:rsid w:val="00B17455"/>
    <w:rsid w:val="00B20CF6"/>
    <w:rsid w:val="00B242F9"/>
    <w:rsid w:val="00B256ED"/>
    <w:rsid w:val="00B25D21"/>
    <w:rsid w:val="00B42CA1"/>
    <w:rsid w:val="00B438DD"/>
    <w:rsid w:val="00B444B3"/>
    <w:rsid w:val="00B452A7"/>
    <w:rsid w:val="00B53F0D"/>
    <w:rsid w:val="00B544B3"/>
    <w:rsid w:val="00B546EF"/>
    <w:rsid w:val="00B55AA9"/>
    <w:rsid w:val="00B6088F"/>
    <w:rsid w:val="00B7646F"/>
    <w:rsid w:val="00B84F52"/>
    <w:rsid w:val="00B85355"/>
    <w:rsid w:val="00B872E4"/>
    <w:rsid w:val="00B874FF"/>
    <w:rsid w:val="00B905EC"/>
    <w:rsid w:val="00B90704"/>
    <w:rsid w:val="00B910F8"/>
    <w:rsid w:val="00BA2A34"/>
    <w:rsid w:val="00BA345B"/>
    <w:rsid w:val="00BA3560"/>
    <w:rsid w:val="00BA35C8"/>
    <w:rsid w:val="00BB0347"/>
    <w:rsid w:val="00BB25F3"/>
    <w:rsid w:val="00BC237E"/>
    <w:rsid w:val="00BC3BE3"/>
    <w:rsid w:val="00BC46D3"/>
    <w:rsid w:val="00BC4CBE"/>
    <w:rsid w:val="00BC55AB"/>
    <w:rsid w:val="00BD0E7C"/>
    <w:rsid w:val="00BD7F0A"/>
    <w:rsid w:val="00BE175F"/>
    <w:rsid w:val="00BE5918"/>
    <w:rsid w:val="00BE728B"/>
    <w:rsid w:val="00BE75EB"/>
    <w:rsid w:val="00BF0935"/>
    <w:rsid w:val="00BF364B"/>
    <w:rsid w:val="00BF4185"/>
    <w:rsid w:val="00BF4AD9"/>
    <w:rsid w:val="00BF52D7"/>
    <w:rsid w:val="00C004C5"/>
    <w:rsid w:val="00C01210"/>
    <w:rsid w:val="00C05470"/>
    <w:rsid w:val="00C0696E"/>
    <w:rsid w:val="00C06D73"/>
    <w:rsid w:val="00C259D7"/>
    <w:rsid w:val="00C26E7D"/>
    <w:rsid w:val="00C2785C"/>
    <w:rsid w:val="00C30310"/>
    <w:rsid w:val="00C344CE"/>
    <w:rsid w:val="00C346C8"/>
    <w:rsid w:val="00C427C6"/>
    <w:rsid w:val="00C42D1A"/>
    <w:rsid w:val="00C50284"/>
    <w:rsid w:val="00C50CD6"/>
    <w:rsid w:val="00C54778"/>
    <w:rsid w:val="00C61CB9"/>
    <w:rsid w:val="00C70634"/>
    <w:rsid w:val="00C70C81"/>
    <w:rsid w:val="00C72418"/>
    <w:rsid w:val="00C74722"/>
    <w:rsid w:val="00C8013F"/>
    <w:rsid w:val="00C83F96"/>
    <w:rsid w:val="00C8513E"/>
    <w:rsid w:val="00C915F4"/>
    <w:rsid w:val="00C9599A"/>
    <w:rsid w:val="00C97262"/>
    <w:rsid w:val="00CA4757"/>
    <w:rsid w:val="00CA5024"/>
    <w:rsid w:val="00CA6DF9"/>
    <w:rsid w:val="00CB3579"/>
    <w:rsid w:val="00CC1B73"/>
    <w:rsid w:val="00CC3726"/>
    <w:rsid w:val="00CC5555"/>
    <w:rsid w:val="00CD08FF"/>
    <w:rsid w:val="00CD3E00"/>
    <w:rsid w:val="00CD4634"/>
    <w:rsid w:val="00CD4684"/>
    <w:rsid w:val="00CD4FAA"/>
    <w:rsid w:val="00CD542F"/>
    <w:rsid w:val="00CD6D19"/>
    <w:rsid w:val="00CD764B"/>
    <w:rsid w:val="00CD777A"/>
    <w:rsid w:val="00CE48AC"/>
    <w:rsid w:val="00CE7E24"/>
    <w:rsid w:val="00CF17C5"/>
    <w:rsid w:val="00CF1D0A"/>
    <w:rsid w:val="00CF2093"/>
    <w:rsid w:val="00CF5515"/>
    <w:rsid w:val="00D0108B"/>
    <w:rsid w:val="00D04615"/>
    <w:rsid w:val="00D06CBD"/>
    <w:rsid w:val="00D13211"/>
    <w:rsid w:val="00D14E9C"/>
    <w:rsid w:val="00D15388"/>
    <w:rsid w:val="00D1663D"/>
    <w:rsid w:val="00D167B1"/>
    <w:rsid w:val="00D243B3"/>
    <w:rsid w:val="00D25BAE"/>
    <w:rsid w:val="00D27E1B"/>
    <w:rsid w:val="00D32DBB"/>
    <w:rsid w:val="00D34BBB"/>
    <w:rsid w:val="00D373D9"/>
    <w:rsid w:val="00D444A5"/>
    <w:rsid w:val="00D55D27"/>
    <w:rsid w:val="00D56D78"/>
    <w:rsid w:val="00D5779E"/>
    <w:rsid w:val="00D656C0"/>
    <w:rsid w:val="00D74DFF"/>
    <w:rsid w:val="00D9374E"/>
    <w:rsid w:val="00D93D83"/>
    <w:rsid w:val="00DA068E"/>
    <w:rsid w:val="00DA458B"/>
    <w:rsid w:val="00DA58BD"/>
    <w:rsid w:val="00DB26A1"/>
    <w:rsid w:val="00DB407C"/>
    <w:rsid w:val="00DB4406"/>
    <w:rsid w:val="00DB5BDA"/>
    <w:rsid w:val="00DB6248"/>
    <w:rsid w:val="00DB72C6"/>
    <w:rsid w:val="00DB734A"/>
    <w:rsid w:val="00DC0204"/>
    <w:rsid w:val="00DC2234"/>
    <w:rsid w:val="00DC25B6"/>
    <w:rsid w:val="00DD2091"/>
    <w:rsid w:val="00DD50AB"/>
    <w:rsid w:val="00DD6A11"/>
    <w:rsid w:val="00DE4A23"/>
    <w:rsid w:val="00DE5BE0"/>
    <w:rsid w:val="00DF1FF5"/>
    <w:rsid w:val="00DF2EFE"/>
    <w:rsid w:val="00DF3551"/>
    <w:rsid w:val="00DF459B"/>
    <w:rsid w:val="00E0160D"/>
    <w:rsid w:val="00E05E44"/>
    <w:rsid w:val="00E075A7"/>
    <w:rsid w:val="00E11F51"/>
    <w:rsid w:val="00E16773"/>
    <w:rsid w:val="00E21D71"/>
    <w:rsid w:val="00E2313E"/>
    <w:rsid w:val="00E24DDE"/>
    <w:rsid w:val="00E26AC2"/>
    <w:rsid w:val="00E2786B"/>
    <w:rsid w:val="00E30047"/>
    <w:rsid w:val="00E31B1E"/>
    <w:rsid w:val="00E41534"/>
    <w:rsid w:val="00E42624"/>
    <w:rsid w:val="00E47B11"/>
    <w:rsid w:val="00E54EA8"/>
    <w:rsid w:val="00E56951"/>
    <w:rsid w:val="00E617D3"/>
    <w:rsid w:val="00E63190"/>
    <w:rsid w:val="00E635E9"/>
    <w:rsid w:val="00E7007C"/>
    <w:rsid w:val="00E71643"/>
    <w:rsid w:val="00E804B4"/>
    <w:rsid w:val="00E85E3F"/>
    <w:rsid w:val="00E85E5F"/>
    <w:rsid w:val="00E860EF"/>
    <w:rsid w:val="00E87318"/>
    <w:rsid w:val="00E9521A"/>
    <w:rsid w:val="00E9614F"/>
    <w:rsid w:val="00E97080"/>
    <w:rsid w:val="00EA0746"/>
    <w:rsid w:val="00EA0BD1"/>
    <w:rsid w:val="00EB3FC5"/>
    <w:rsid w:val="00EB7AFD"/>
    <w:rsid w:val="00EC548E"/>
    <w:rsid w:val="00EC7FDD"/>
    <w:rsid w:val="00ED1237"/>
    <w:rsid w:val="00ED3DCA"/>
    <w:rsid w:val="00ED54E0"/>
    <w:rsid w:val="00EE140A"/>
    <w:rsid w:val="00EE1D79"/>
    <w:rsid w:val="00EE3A5B"/>
    <w:rsid w:val="00EE4236"/>
    <w:rsid w:val="00EF40A3"/>
    <w:rsid w:val="00EF4E84"/>
    <w:rsid w:val="00F0200F"/>
    <w:rsid w:val="00F021E8"/>
    <w:rsid w:val="00F02DF7"/>
    <w:rsid w:val="00F105BD"/>
    <w:rsid w:val="00F14E13"/>
    <w:rsid w:val="00F201DE"/>
    <w:rsid w:val="00F21241"/>
    <w:rsid w:val="00F23E84"/>
    <w:rsid w:val="00F242B3"/>
    <w:rsid w:val="00F27513"/>
    <w:rsid w:val="00F312BA"/>
    <w:rsid w:val="00F35DBD"/>
    <w:rsid w:val="00F36D06"/>
    <w:rsid w:val="00F37418"/>
    <w:rsid w:val="00F40046"/>
    <w:rsid w:val="00F403EA"/>
    <w:rsid w:val="00F412FA"/>
    <w:rsid w:val="00F4430B"/>
    <w:rsid w:val="00F50D9B"/>
    <w:rsid w:val="00F51AB6"/>
    <w:rsid w:val="00F524DD"/>
    <w:rsid w:val="00F567BE"/>
    <w:rsid w:val="00F60DEB"/>
    <w:rsid w:val="00F62063"/>
    <w:rsid w:val="00F6525A"/>
    <w:rsid w:val="00F71123"/>
    <w:rsid w:val="00F7410F"/>
    <w:rsid w:val="00F758D8"/>
    <w:rsid w:val="00F768DC"/>
    <w:rsid w:val="00F774C5"/>
    <w:rsid w:val="00F77893"/>
    <w:rsid w:val="00F77A35"/>
    <w:rsid w:val="00F8136C"/>
    <w:rsid w:val="00F83D99"/>
    <w:rsid w:val="00F958B3"/>
    <w:rsid w:val="00FA50C9"/>
    <w:rsid w:val="00FA585E"/>
    <w:rsid w:val="00FA6D6F"/>
    <w:rsid w:val="00FA7120"/>
    <w:rsid w:val="00FA7AC7"/>
    <w:rsid w:val="00FB3C31"/>
    <w:rsid w:val="00FB4A7C"/>
    <w:rsid w:val="00FB79AC"/>
    <w:rsid w:val="00FC4FA0"/>
    <w:rsid w:val="00FC5E4B"/>
    <w:rsid w:val="00FD76B1"/>
    <w:rsid w:val="00FE30CE"/>
    <w:rsid w:val="00FE39A2"/>
    <w:rsid w:val="00FF09E9"/>
    <w:rsid w:val="00FF1B39"/>
    <w:rsid w:val="00FF2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uiPriority w:val="99"/>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TabChar">
    <w:name w:val="1.Tab Char"/>
    <w:link w:val="1Tab"/>
    <w:locked/>
    <w:rsid w:val="006E5DCC"/>
    <w:rPr>
      <w:bCs/>
      <w:sz w:val="28"/>
      <w:szCs w:val="28"/>
      <w:lang w:val="sq-AL"/>
    </w:rPr>
  </w:style>
  <w:style w:type="paragraph" w:customStyle="1" w:styleId="1Tab">
    <w:name w:val="1.Tab"/>
    <w:basedOn w:val="Normal"/>
    <w:link w:val="1TabChar"/>
    <w:qFormat/>
    <w:rsid w:val="006E5DCC"/>
    <w:pPr>
      <w:spacing w:before="120" w:after="120" w:line="240" w:lineRule="auto"/>
      <w:ind w:firstLine="720"/>
      <w:jc w:val="both"/>
    </w:pPr>
    <w:rPr>
      <w:bCs/>
      <w:sz w:val="28"/>
      <w:szCs w:val="28"/>
      <w:lang w:val="sq-AL"/>
    </w:rPr>
  </w:style>
  <w:style w:type="character" w:styleId="Strong">
    <w:name w:val="Strong"/>
    <w:basedOn w:val="DefaultParagraphFont"/>
    <w:uiPriority w:val="22"/>
    <w:qFormat/>
    <w:rsid w:val="002F37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uiPriority w:val="99"/>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TabChar">
    <w:name w:val="1.Tab Char"/>
    <w:link w:val="1Tab"/>
    <w:locked/>
    <w:rsid w:val="006E5DCC"/>
    <w:rPr>
      <w:bCs/>
      <w:sz w:val="28"/>
      <w:szCs w:val="28"/>
      <w:lang w:val="sq-AL"/>
    </w:rPr>
  </w:style>
  <w:style w:type="paragraph" w:customStyle="1" w:styleId="1Tab">
    <w:name w:val="1.Tab"/>
    <w:basedOn w:val="Normal"/>
    <w:link w:val="1TabChar"/>
    <w:qFormat/>
    <w:rsid w:val="006E5DCC"/>
    <w:pPr>
      <w:spacing w:before="120" w:after="120" w:line="240" w:lineRule="auto"/>
      <w:ind w:firstLine="720"/>
      <w:jc w:val="both"/>
    </w:pPr>
    <w:rPr>
      <w:bCs/>
      <w:sz w:val="28"/>
      <w:szCs w:val="28"/>
      <w:lang w:val="sq-AL"/>
    </w:rPr>
  </w:style>
  <w:style w:type="character" w:styleId="Strong">
    <w:name w:val="Strong"/>
    <w:basedOn w:val="DefaultParagraphFont"/>
    <w:uiPriority w:val="22"/>
    <w:qFormat/>
    <w:rsid w:val="002F3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566">
      <w:bodyDiv w:val="1"/>
      <w:marLeft w:val="0"/>
      <w:marRight w:val="0"/>
      <w:marTop w:val="0"/>
      <w:marBottom w:val="0"/>
      <w:divBdr>
        <w:top w:val="none" w:sz="0" w:space="0" w:color="auto"/>
        <w:left w:val="none" w:sz="0" w:space="0" w:color="auto"/>
        <w:bottom w:val="none" w:sz="0" w:space="0" w:color="auto"/>
        <w:right w:val="none" w:sz="0" w:space="0" w:color="auto"/>
      </w:divBdr>
    </w:div>
    <w:div w:id="170066872">
      <w:bodyDiv w:val="1"/>
      <w:marLeft w:val="0"/>
      <w:marRight w:val="0"/>
      <w:marTop w:val="0"/>
      <w:marBottom w:val="0"/>
      <w:divBdr>
        <w:top w:val="none" w:sz="0" w:space="0" w:color="auto"/>
        <w:left w:val="none" w:sz="0" w:space="0" w:color="auto"/>
        <w:bottom w:val="none" w:sz="0" w:space="0" w:color="auto"/>
        <w:right w:val="none" w:sz="0" w:space="0" w:color="auto"/>
      </w:divBdr>
    </w:div>
    <w:div w:id="234904331">
      <w:bodyDiv w:val="1"/>
      <w:marLeft w:val="0"/>
      <w:marRight w:val="0"/>
      <w:marTop w:val="0"/>
      <w:marBottom w:val="0"/>
      <w:divBdr>
        <w:top w:val="none" w:sz="0" w:space="0" w:color="auto"/>
        <w:left w:val="none" w:sz="0" w:space="0" w:color="auto"/>
        <w:bottom w:val="none" w:sz="0" w:space="0" w:color="auto"/>
        <w:right w:val="none" w:sz="0" w:space="0" w:color="auto"/>
      </w:divBdr>
    </w:div>
    <w:div w:id="301426358">
      <w:bodyDiv w:val="1"/>
      <w:marLeft w:val="0"/>
      <w:marRight w:val="0"/>
      <w:marTop w:val="0"/>
      <w:marBottom w:val="0"/>
      <w:divBdr>
        <w:top w:val="none" w:sz="0" w:space="0" w:color="auto"/>
        <w:left w:val="none" w:sz="0" w:space="0" w:color="auto"/>
        <w:bottom w:val="none" w:sz="0" w:space="0" w:color="auto"/>
        <w:right w:val="none" w:sz="0" w:space="0" w:color="auto"/>
      </w:divBdr>
    </w:div>
    <w:div w:id="394817230">
      <w:bodyDiv w:val="1"/>
      <w:marLeft w:val="0"/>
      <w:marRight w:val="0"/>
      <w:marTop w:val="0"/>
      <w:marBottom w:val="0"/>
      <w:divBdr>
        <w:top w:val="none" w:sz="0" w:space="0" w:color="auto"/>
        <w:left w:val="none" w:sz="0" w:space="0" w:color="auto"/>
        <w:bottom w:val="none" w:sz="0" w:space="0" w:color="auto"/>
        <w:right w:val="none" w:sz="0" w:space="0" w:color="auto"/>
      </w:divBdr>
    </w:div>
    <w:div w:id="527262488">
      <w:bodyDiv w:val="1"/>
      <w:marLeft w:val="0"/>
      <w:marRight w:val="0"/>
      <w:marTop w:val="0"/>
      <w:marBottom w:val="0"/>
      <w:divBdr>
        <w:top w:val="none" w:sz="0" w:space="0" w:color="auto"/>
        <w:left w:val="none" w:sz="0" w:space="0" w:color="auto"/>
        <w:bottom w:val="none" w:sz="0" w:space="0" w:color="auto"/>
        <w:right w:val="none" w:sz="0" w:space="0" w:color="auto"/>
      </w:divBdr>
    </w:div>
    <w:div w:id="607541311">
      <w:bodyDiv w:val="1"/>
      <w:marLeft w:val="0"/>
      <w:marRight w:val="0"/>
      <w:marTop w:val="0"/>
      <w:marBottom w:val="0"/>
      <w:divBdr>
        <w:top w:val="none" w:sz="0" w:space="0" w:color="auto"/>
        <w:left w:val="none" w:sz="0" w:space="0" w:color="auto"/>
        <w:bottom w:val="none" w:sz="0" w:space="0" w:color="auto"/>
        <w:right w:val="none" w:sz="0" w:space="0" w:color="auto"/>
      </w:divBdr>
    </w:div>
    <w:div w:id="681975490">
      <w:bodyDiv w:val="1"/>
      <w:marLeft w:val="0"/>
      <w:marRight w:val="0"/>
      <w:marTop w:val="0"/>
      <w:marBottom w:val="0"/>
      <w:divBdr>
        <w:top w:val="none" w:sz="0" w:space="0" w:color="auto"/>
        <w:left w:val="none" w:sz="0" w:space="0" w:color="auto"/>
        <w:bottom w:val="none" w:sz="0" w:space="0" w:color="auto"/>
        <w:right w:val="none" w:sz="0" w:space="0" w:color="auto"/>
      </w:divBdr>
    </w:div>
    <w:div w:id="711418188">
      <w:bodyDiv w:val="1"/>
      <w:marLeft w:val="0"/>
      <w:marRight w:val="0"/>
      <w:marTop w:val="0"/>
      <w:marBottom w:val="0"/>
      <w:divBdr>
        <w:top w:val="none" w:sz="0" w:space="0" w:color="auto"/>
        <w:left w:val="none" w:sz="0" w:space="0" w:color="auto"/>
        <w:bottom w:val="none" w:sz="0" w:space="0" w:color="auto"/>
        <w:right w:val="none" w:sz="0" w:space="0" w:color="auto"/>
      </w:divBdr>
    </w:div>
    <w:div w:id="714427781">
      <w:bodyDiv w:val="1"/>
      <w:marLeft w:val="0"/>
      <w:marRight w:val="0"/>
      <w:marTop w:val="0"/>
      <w:marBottom w:val="0"/>
      <w:divBdr>
        <w:top w:val="none" w:sz="0" w:space="0" w:color="auto"/>
        <w:left w:val="none" w:sz="0" w:space="0" w:color="auto"/>
        <w:bottom w:val="none" w:sz="0" w:space="0" w:color="auto"/>
        <w:right w:val="none" w:sz="0" w:space="0" w:color="auto"/>
      </w:divBdr>
    </w:div>
    <w:div w:id="722797886">
      <w:bodyDiv w:val="1"/>
      <w:marLeft w:val="0"/>
      <w:marRight w:val="0"/>
      <w:marTop w:val="0"/>
      <w:marBottom w:val="0"/>
      <w:divBdr>
        <w:top w:val="none" w:sz="0" w:space="0" w:color="auto"/>
        <w:left w:val="none" w:sz="0" w:space="0" w:color="auto"/>
        <w:bottom w:val="none" w:sz="0" w:space="0" w:color="auto"/>
        <w:right w:val="none" w:sz="0" w:space="0" w:color="auto"/>
      </w:divBdr>
    </w:div>
    <w:div w:id="834489482">
      <w:bodyDiv w:val="1"/>
      <w:marLeft w:val="0"/>
      <w:marRight w:val="0"/>
      <w:marTop w:val="0"/>
      <w:marBottom w:val="0"/>
      <w:divBdr>
        <w:top w:val="none" w:sz="0" w:space="0" w:color="auto"/>
        <w:left w:val="none" w:sz="0" w:space="0" w:color="auto"/>
        <w:bottom w:val="none" w:sz="0" w:space="0" w:color="auto"/>
        <w:right w:val="none" w:sz="0" w:space="0" w:color="auto"/>
      </w:divBdr>
    </w:div>
    <w:div w:id="836307003">
      <w:bodyDiv w:val="1"/>
      <w:marLeft w:val="0"/>
      <w:marRight w:val="0"/>
      <w:marTop w:val="0"/>
      <w:marBottom w:val="0"/>
      <w:divBdr>
        <w:top w:val="none" w:sz="0" w:space="0" w:color="auto"/>
        <w:left w:val="none" w:sz="0" w:space="0" w:color="auto"/>
        <w:bottom w:val="none" w:sz="0" w:space="0" w:color="auto"/>
        <w:right w:val="none" w:sz="0" w:space="0" w:color="auto"/>
      </w:divBdr>
    </w:div>
    <w:div w:id="916552024">
      <w:bodyDiv w:val="1"/>
      <w:marLeft w:val="0"/>
      <w:marRight w:val="0"/>
      <w:marTop w:val="0"/>
      <w:marBottom w:val="0"/>
      <w:divBdr>
        <w:top w:val="none" w:sz="0" w:space="0" w:color="auto"/>
        <w:left w:val="none" w:sz="0" w:space="0" w:color="auto"/>
        <w:bottom w:val="none" w:sz="0" w:space="0" w:color="auto"/>
        <w:right w:val="none" w:sz="0" w:space="0" w:color="auto"/>
      </w:divBdr>
    </w:div>
    <w:div w:id="993919495">
      <w:bodyDiv w:val="1"/>
      <w:marLeft w:val="0"/>
      <w:marRight w:val="0"/>
      <w:marTop w:val="0"/>
      <w:marBottom w:val="0"/>
      <w:divBdr>
        <w:top w:val="none" w:sz="0" w:space="0" w:color="auto"/>
        <w:left w:val="none" w:sz="0" w:space="0" w:color="auto"/>
        <w:bottom w:val="none" w:sz="0" w:space="0" w:color="auto"/>
        <w:right w:val="none" w:sz="0" w:space="0" w:color="auto"/>
      </w:divBdr>
    </w:div>
    <w:div w:id="1029257863">
      <w:bodyDiv w:val="1"/>
      <w:marLeft w:val="0"/>
      <w:marRight w:val="0"/>
      <w:marTop w:val="0"/>
      <w:marBottom w:val="0"/>
      <w:divBdr>
        <w:top w:val="none" w:sz="0" w:space="0" w:color="auto"/>
        <w:left w:val="none" w:sz="0" w:space="0" w:color="auto"/>
        <w:bottom w:val="none" w:sz="0" w:space="0" w:color="auto"/>
        <w:right w:val="none" w:sz="0" w:space="0" w:color="auto"/>
      </w:divBdr>
    </w:div>
    <w:div w:id="1231698862">
      <w:bodyDiv w:val="1"/>
      <w:marLeft w:val="0"/>
      <w:marRight w:val="0"/>
      <w:marTop w:val="0"/>
      <w:marBottom w:val="0"/>
      <w:divBdr>
        <w:top w:val="none" w:sz="0" w:space="0" w:color="auto"/>
        <w:left w:val="none" w:sz="0" w:space="0" w:color="auto"/>
        <w:bottom w:val="none" w:sz="0" w:space="0" w:color="auto"/>
        <w:right w:val="none" w:sz="0" w:space="0" w:color="auto"/>
      </w:divBdr>
    </w:div>
    <w:div w:id="1326202236">
      <w:bodyDiv w:val="1"/>
      <w:marLeft w:val="0"/>
      <w:marRight w:val="0"/>
      <w:marTop w:val="0"/>
      <w:marBottom w:val="0"/>
      <w:divBdr>
        <w:top w:val="none" w:sz="0" w:space="0" w:color="auto"/>
        <w:left w:val="none" w:sz="0" w:space="0" w:color="auto"/>
        <w:bottom w:val="none" w:sz="0" w:space="0" w:color="auto"/>
        <w:right w:val="none" w:sz="0" w:space="0" w:color="auto"/>
      </w:divBdr>
    </w:div>
    <w:div w:id="1349065757">
      <w:bodyDiv w:val="1"/>
      <w:marLeft w:val="0"/>
      <w:marRight w:val="0"/>
      <w:marTop w:val="0"/>
      <w:marBottom w:val="0"/>
      <w:divBdr>
        <w:top w:val="none" w:sz="0" w:space="0" w:color="auto"/>
        <w:left w:val="none" w:sz="0" w:space="0" w:color="auto"/>
        <w:bottom w:val="none" w:sz="0" w:space="0" w:color="auto"/>
        <w:right w:val="none" w:sz="0" w:space="0" w:color="auto"/>
      </w:divBdr>
    </w:div>
    <w:div w:id="1363163425">
      <w:bodyDiv w:val="1"/>
      <w:marLeft w:val="0"/>
      <w:marRight w:val="0"/>
      <w:marTop w:val="0"/>
      <w:marBottom w:val="0"/>
      <w:divBdr>
        <w:top w:val="none" w:sz="0" w:space="0" w:color="auto"/>
        <w:left w:val="none" w:sz="0" w:space="0" w:color="auto"/>
        <w:bottom w:val="none" w:sz="0" w:space="0" w:color="auto"/>
        <w:right w:val="none" w:sz="0" w:space="0" w:color="auto"/>
      </w:divBdr>
    </w:div>
    <w:div w:id="1411583773">
      <w:bodyDiv w:val="1"/>
      <w:marLeft w:val="0"/>
      <w:marRight w:val="0"/>
      <w:marTop w:val="0"/>
      <w:marBottom w:val="0"/>
      <w:divBdr>
        <w:top w:val="none" w:sz="0" w:space="0" w:color="auto"/>
        <w:left w:val="none" w:sz="0" w:space="0" w:color="auto"/>
        <w:bottom w:val="none" w:sz="0" w:space="0" w:color="auto"/>
        <w:right w:val="none" w:sz="0" w:space="0" w:color="auto"/>
      </w:divBdr>
    </w:div>
    <w:div w:id="1433746938">
      <w:bodyDiv w:val="1"/>
      <w:marLeft w:val="0"/>
      <w:marRight w:val="0"/>
      <w:marTop w:val="0"/>
      <w:marBottom w:val="0"/>
      <w:divBdr>
        <w:top w:val="none" w:sz="0" w:space="0" w:color="auto"/>
        <w:left w:val="none" w:sz="0" w:space="0" w:color="auto"/>
        <w:bottom w:val="none" w:sz="0" w:space="0" w:color="auto"/>
        <w:right w:val="none" w:sz="0" w:space="0" w:color="auto"/>
      </w:divBdr>
    </w:div>
    <w:div w:id="1471556141">
      <w:bodyDiv w:val="1"/>
      <w:marLeft w:val="0"/>
      <w:marRight w:val="0"/>
      <w:marTop w:val="0"/>
      <w:marBottom w:val="0"/>
      <w:divBdr>
        <w:top w:val="none" w:sz="0" w:space="0" w:color="auto"/>
        <w:left w:val="none" w:sz="0" w:space="0" w:color="auto"/>
        <w:bottom w:val="none" w:sz="0" w:space="0" w:color="auto"/>
        <w:right w:val="none" w:sz="0" w:space="0" w:color="auto"/>
      </w:divBdr>
    </w:div>
    <w:div w:id="1501852848">
      <w:bodyDiv w:val="1"/>
      <w:marLeft w:val="0"/>
      <w:marRight w:val="0"/>
      <w:marTop w:val="0"/>
      <w:marBottom w:val="0"/>
      <w:divBdr>
        <w:top w:val="none" w:sz="0" w:space="0" w:color="auto"/>
        <w:left w:val="none" w:sz="0" w:space="0" w:color="auto"/>
        <w:bottom w:val="none" w:sz="0" w:space="0" w:color="auto"/>
        <w:right w:val="none" w:sz="0" w:space="0" w:color="auto"/>
      </w:divBdr>
    </w:div>
    <w:div w:id="1649047201">
      <w:bodyDiv w:val="1"/>
      <w:marLeft w:val="0"/>
      <w:marRight w:val="0"/>
      <w:marTop w:val="0"/>
      <w:marBottom w:val="0"/>
      <w:divBdr>
        <w:top w:val="none" w:sz="0" w:space="0" w:color="auto"/>
        <w:left w:val="none" w:sz="0" w:space="0" w:color="auto"/>
        <w:bottom w:val="none" w:sz="0" w:space="0" w:color="auto"/>
        <w:right w:val="none" w:sz="0" w:space="0" w:color="auto"/>
      </w:divBdr>
    </w:div>
    <w:div w:id="1650284305">
      <w:bodyDiv w:val="1"/>
      <w:marLeft w:val="0"/>
      <w:marRight w:val="0"/>
      <w:marTop w:val="0"/>
      <w:marBottom w:val="0"/>
      <w:divBdr>
        <w:top w:val="none" w:sz="0" w:space="0" w:color="auto"/>
        <w:left w:val="none" w:sz="0" w:space="0" w:color="auto"/>
        <w:bottom w:val="none" w:sz="0" w:space="0" w:color="auto"/>
        <w:right w:val="none" w:sz="0" w:space="0" w:color="auto"/>
      </w:divBdr>
    </w:div>
    <w:div w:id="1714576554">
      <w:bodyDiv w:val="1"/>
      <w:marLeft w:val="0"/>
      <w:marRight w:val="0"/>
      <w:marTop w:val="0"/>
      <w:marBottom w:val="0"/>
      <w:divBdr>
        <w:top w:val="none" w:sz="0" w:space="0" w:color="auto"/>
        <w:left w:val="none" w:sz="0" w:space="0" w:color="auto"/>
        <w:bottom w:val="none" w:sz="0" w:space="0" w:color="auto"/>
        <w:right w:val="none" w:sz="0" w:space="0" w:color="auto"/>
      </w:divBdr>
    </w:div>
    <w:div w:id="1737900047">
      <w:bodyDiv w:val="1"/>
      <w:marLeft w:val="0"/>
      <w:marRight w:val="0"/>
      <w:marTop w:val="0"/>
      <w:marBottom w:val="0"/>
      <w:divBdr>
        <w:top w:val="none" w:sz="0" w:space="0" w:color="auto"/>
        <w:left w:val="none" w:sz="0" w:space="0" w:color="auto"/>
        <w:bottom w:val="none" w:sz="0" w:space="0" w:color="auto"/>
        <w:right w:val="none" w:sz="0" w:space="0" w:color="auto"/>
      </w:divBdr>
    </w:div>
    <w:div w:id="1799571358">
      <w:bodyDiv w:val="1"/>
      <w:marLeft w:val="0"/>
      <w:marRight w:val="0"/>
      <w:marTop w:val="0"/>
      <w:marBottom w:val="0"/>
      <w:divBdr>
        <w:top w:val="none" w:sz="0" w:space="0" w:color="auto"/>
        <w:left w:val="none" w:sz="0" w:space="0" w:color="auto"/>
        <w:bottom w:val="none" w:sz="0" w:space="0" w:color="auto"/>
        <w:right w:val="none" w:sz="0" w:space="0" w:color="auto"/>
      </w:divBdr>
    </w:div>
    <w:div w:id="1892181990">
      <w:bodyDiv w:val="1"/>
      <w:marLeft w:val="0"/>
      <w:marRight w:val="0"/>
      <w:marTop w:val="0"/>
      <w:marBottom w:val="0"/>
      <w:divBdr>
        <w:top w:val="none" w:sz="0" w:space="0" w:color="auto"/>
        <w:left w:val="none" w:sz="0" w:space="0" w:color="auto"/>
        <w:bottom w:val="none" w:sz="0" w:space="0" w:color="auto"/>
        <w:right w:val="none" w:sz="0" w:space="0" w:color="auto"/>
      </w:divBdr>
    </w:div>
    <w:div w:id="2003386035">
      <w:bodyDiv w:val="1"/>
      <w:marLeft w:val="0"/>
      <w:marRight w:val="0"/>
      <w:marTop w:val="0"/>
      <w:marBottom w:val="0"/>
      <w:divBdr>
        <w:top w:val="none" w:sz="0" w:space="0" w:color="auto"/>
        <w:left w:val="none" w:sz="0" w:space="0" w:color="auto"/>
        <w:bottom w:val="none" w:sz="0" w:space="0" w:color="auto"/>
        <w:right w:val="none" w:sz="0" w:space="0" w:color="auto"/>
      </w:divBdr>
    </w:div>
    <w:div w:id="2054503038">
      <w:bodyDiv w:val="1"/>
      <w:marLeft w:val="0"/>
      <w:marRight w:val="0"/>
      <w:marTop w:val="0"/>
      <w:marBottom w:val="0"/>
      <w:divBdr>
        <w:top w:val="none" w:sz="0" w:space="0" w:color="auto"/>
        <w:left w:val="none" w:sz="0" w:space="0" w:color="auto"/>
        <w:bottom w:val="none" w:sz="0" w:space="0" w:color="auto"/>
        <w:right w:val="none" w:sz="0" w:space="0" w:color="auto"/>
      </w:divBdr>
    </w:div>
    <w:div w:id="2128741971">
      <w:bodyDiv w:val="1"/>
      <w:marLeft w:val="0"/>
      <w:marRight w:val="0"/>
      <w:marTop w:val="0"/>
      <w:marBottom w:val="0"/>
      <w:divBdr>
        <w:top w:val="none" w:sz="0" w:space="0" w:color="auto"/>
        <w:left w:val="none" w:sz="0" w:space="0" w:color="auto"/>
        <w:bottom w:val="none" w:sz="0" w:space="0" w:color="auto"/>
        <w:right w:val="none" w:sz="0" w:space="0" w:color="auto"/>
      </w:divBdr>
    </w:div>
    <w:div w:id="21365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BC4E-5F96-446E-9382-D70ED94F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Nguyenvanan</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PHU HUNG</cp:lastModifiedBy>
  <cp:revision>99</cp:revision>
  <cp:lastPrinted>2019-11-23T08:16:00Z</cp:lastPrinted>
  <dcterms:created xsi:type="dcterms:W3CDTF">2020-06-28T09:06:00Z</dcterms:created>
  <dcterms:modified xsi:type="dcterms:W3CDTF">2022-08-10T01:11:00Z</dcterms:modified>
</cp:coreProperties>
</file>