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9" w:type="dxa"/>
        <w:tblLook w:val="01E0" w:firstRow="1" w:lastRow="1" w:firstColumn="1" w:lastColumn="1" w:noHBand="0" w:noVBand="0"/>
      </w:tblPr>
      <w:tblGrid>
        <w:gridCol w:w="4112"/>
        <w:gridCol w:w="5670"/>
      </w:tblGrid>
      <w:tr>
        <w:trPr>
          <w:trHeight w:val="1308"/>
        </w:trPr>
        <w:tc>
          <w:tcPr>
            <w:tcW w:w="4112" w:type="dxa"/>
          </w:tcPr>
          <w:p>
            <w:pPr>
              <w:jc w:val="center"/>
              <w:rPr>
                <w:rFonts w:ascii="Times New Roman" w:hAnsi="Times New Roman"/>
                <w:b/>
                <w:color w:val="000000"/>
                <w:sz w:val="26"/>
                <w:szCs w:val="28"/>
                <w:lang w:val="nl-NL"/>
              </w:rPr>
            </w:pPr>
            <w:r>
              <w:rPr>
                <w:rFonts w:ascii="Times New Roman" w:hAnsi="Times New Roman"/>
                <w:color w:val="000000"/>
                <w:szCs w:val="28"/>
                <w:lang w:val="da-DK"/>
              </w:rPr>
              <w:br w:type="page"/>
            </w:r>
            <w:r>
              <w:rPr>
                <w:rFonts w:ascii="Times New Roman" w:hAnsi="Times New Roman"/>
                <w:b/>
                <w:color w:val="000000"/>
                <w:sz w:val="26"/>
                <w:szCs w:val="28"/>
                <w:lang w:val="nl-NL"/>
              </w:rPr>
              <w:t>ỦY BAN NHÂN DÂN</w:t>
            </w:r>
          </w:p>
          <w:p>
            <w:pPr>
              <w:jc w:val="center"/>
              <w:rPr>
                <w:rFonts w:ascii="Times New Roman" w:hAnsi="Times New Roman"/>
                <w:b/>
                <w:color w:val="000000"/>
                <w:sz w:val="26"/>
                <w:szCs w:val="28"/>
                <w:lang w:val="nl-NL"/>
              </w:rPr>
            </w:pPr>
            <w:r>
              <w:rPr>
                <w:rFonts w:ascii="Times New Roman" w:hAnsi="Times New Roman"/>
                <w:b/>
                <w:color w:val="000000"/>
                <w:sz w:val="26"/>
                <w:szCs w:val="28"/>
                <w:lang w:val="nl-NL"/>
              </w:rPr>
              <w:t>HUYỆN HƯƠNG SƠN</w:t>
            </w:r>
          </w:p>
          <w:p>
            <w:pPr>
              <w:jc w:val="center"/>
              <w:rPr>
                <w:rFonts w:ascii="Times New Roman" w:hAnsi="Times New Roman"/>
                <w:color w:val="000000"/>
                <w:szCs w:val="28"/>
                <w:lang w:val="nl-NL"/>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737235</wp:posOffset>
                      </wp:positionH>
                      <wp:positionV relativeFrom="paragraph">
                        <wp:posOffset>26670</wp:posOffset>
                      </wp:positionV>
                      <wp:extent cx="6953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FCC998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1pt" to="112.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LXEAIAACc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"/>
                  </w:pict>
                </mc:Fallback>
              </mc:AlternateContent>
            </w:r>
          </w:p>
          <w:p>
            <w:pPr>
              <w:spacing w:after="120"/>
              <w:jc w:val="center"/>
              <w:rPr>
                <w:rFonts w:ascii="Times New Roman" w:hAnsi="Times New Roman"/>
                <w:color w:val="000000"/>
                <w:sz w:val="26"/>
                <w:szCs w:val="26"/>
                <w:lang w:val="nl-NL"/>
              </w:rPr>
            </w:pPr>
            <w:r>
              <w:rPr>
                <w:rFonts w:ascii="Times New Roman" w:hAnsi="Times New Roman"/>
                <w:color w:val="000000"/>
                <w:sz w:val="26"/>
                <w:szCs w:val="26"/>
                <w:lang w:val="nl-NL"/>
              </w:rPr>
              <w:t>Số:            /UBND-KTHT</w:t>
            </w:r>
          </w:p>
          <w:p>
            <w:pPr>
              <w:jc w:val="center"/>
              <w:rPr>
                <w:rFonts w:ascii="Times New Roman" w:hAnsi="Times New Roman"/>
                <w:spacing w:val="-2"/>
                <w:sz w:val="24"/>
                <w:szCs w:val="24"/>
              </w:rPr>
            </w:pPr>
            <w:r>
              <w:rPr>
                <w:rFonts w:ascii="Times New Roman" w:hAnsi="Times New Roman"/>
                <w:spacing w:val="-2"/>
                <w:sz w:val="24"/>
                <w:szCs w:val="24"/>
              </w:rPr>
              <w:t>V/v góp ý Dự thảo Quy chế hoạt động của Hội đồng đánh giá hiệu quả áp dụng, phạm vi ảnh hưởng cấp tỉnh của sáng kiến, đề tài khoa học, đề án khoa học, công trình Khoa học và Công nghệ</w:t>
            </w:r>
          </w:p>
        </w:tc>
        <w:tc>
          <w:tcPr>
            <w:tcW w:w="5670" w:type="dxa"/>
          </w:tcPr>
          <w:p>
            <w:pPr>
              <w:pStyle w:val="BodyText"/>
              <w:rPr>
                <w:rFonts w:ascii="Times New Roman" w:hAnsi="Times New Roman"/>
                <w:color w:val="000000"/>
                <w:lang w:val="nl-NL"/>
              </w:rPr>
            </w:pPr>
            <w:r>
              <w:rPr>
                <w:rFonts w:ascii="Times New Roman" w:hAnsi="Times New Roman"/>
                <w:color w:val="000000"/>
                <w:lang w:val="nl-NL"/>
              </w:rPr>
              <w:t>CỘNG HÒA XÃ HỘI CHỦ NGHĨA VIỆT NAM</w:t>
            </w:r>
          </w:p>
          <w:p>
            <w:pPr>
              <w:pStyle w:val="BodyText"/>
              <w:rPr>
                <w:rFonts w:ascii="Times New Roman" w:hAnsi="Times New Roman"/>
                <w:color w:val="000000"/>
                <w:sz w:val="28"/>
              </w:rPr>
            </w:pPr>
            <w:r>
              <w:rPr>
                <w:rFonts w:ascii="Times New Roman" w:hAnsi="Times New Roman"/>
                <w:color w:val="000000"/>
                <w:sz w:val="28"/>
              </w:rPr>
              <w:t>Độc lập - Tự do - Hạnh phúc</w:t>
            </w:r>
          </w:p>
          <w:p>
            <w:pPr>
              <w:tabs>
                <w:tab w:val="left" w:pos="5079"/>
              </w:tabs>
              <w:jc w:val="center"/>
              <w:rPr>
                <w:rFonts w:ascii="Times New Roman" w:hAnsi="Times New Roman"/>
                <w:i/>
                <w:color w:val="000000"/>
                <w:szCs w:val="28"/>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698500</wp:posOffset>
                      </wp:positionH>
                      <wp:positionV relativeFrom="paragraph">
                        <wp:posOffset>31115</wp:posOffset>
                      </wp:positionV>
                      <wp:extent cx="206565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334B583"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217.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jGAIAADI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"/>
                  </w:pict>
                </mc:Fallback>
              </mc:AlternateContent>
            </w:r>
          </w:p>
          <w:p>
            <w:pPr>
              <w:jc w:val="center"/>
              <w:rPr>
                <w:rFonts w:ascii="Times New Roman" w:hAnsi="Times New Roman"/>
                <w:i/>
                <w:color w:val="000000"/>
                <w:szCs w:val="28"/>
              </w:rPr>
            </w:pPr>
            <w:r>
              <w:rPr>
                <w:rFonts w:ascii="Times New Roman" w:hAnsi="Times New Roman"/>
                <w:i/>
                <w:color w:val="000000"/>
                <w:szCs w:val="28"/>
              </w:rPr>
              <w:t>Hương Sơn, ngày      tháng 7 năm 2024</w:t>
            </w:r>
          </w:p>
          <w:p>
            <w:pPr>
              <w:rPr>
                <w:rFonts w:ascii="Times New Roman" w:hAnsi="Times New Roman"/>
                <w:i/>
                <w:color w:val="000000"/>
                <w:szCs w:val="28"/>
              </w:rPr>
            </w:pPr>
            <w:r>
              <w:rPr>
                <w:rFonts w:ascii="Times New Roman" w:hAnsi="Times New Roman"/>
                <w:color w:val="000000"/>
              </w:rPr>
              <w:t xml:space="preserve">              </w:t>
            </w:r>
          </w:p>
        </w:tc>
      </w:tr>
    </w:tbl>
    <w:p>
      <w:pPr>
        <w:rPr>
          <w:rFonts w:ascii="Times New Roman" w:hAnsi="Times New Roman"/>
          <w:sz w:val="16"/>
        </w:rPr>
      </w:pPr>
    </w:p>
    <w:p>
      <w:pPr>
        <w:rPr>
          <w:rFonts w:ascii="Times New Roman" w:hAnsi="Times New Roman"/>
          <w:sz w:val="32"/>
          <w:szCs w:val="40"/>
        </w:rPr>
      </w:pPr>
    </w:p>
    <w:p>
      <w:pPr>
        <w:jc w:val="center"/>
        <w:rPr>
          <w:rFonts w:ascii="Times New Roman" w:hAnsi="Times New Roman"/>
        </w:rPr>
      </w:pPr>
      <w:r>
        <w:rPr>
          <w:rFonts w:ascii="Times New Roman" w:hAnsi="Times New Roman"/>
        </w:rPr>
        <w:t>Kính gửi: Sở Khoa học và Công nghệ Hà Tĩnh</w:t>
      </w:r>
    </w:p>
    <w:p>
      <w:pPr>
        <w:spacing w:after="120"/>
        <w:jc w:val="both"/>
        <w:rPr>
          <w:rFonts w:ascii="Times New Roman" w:hAnsi="Times New Roman"/>
          <w:spacing w:val="4"/>
          <w:sz w:val="32"/>
          <w:szCs w:val="44"/>
        </w:rPr>
      </w:pPr>
    </w:p>
    <w:p>
      <w:pPr>
        <w:spacing w:after="120"/>
        <w:ind w:firstLine="720"/>
        <w:jc w:val="both"/>
        <w:rPr>
          <w:rFonts w:ascii="Times New Roman" w:hAnsi="Times New Roman"/>
        </w:rPr>
      </w:pPr>
      <w:r>
        <w:rPr>
          <w:rFonts w:ascii="Times New Roman" w:hAnsi="Times New Roman"/>
        </w:rPr>
        <w:t xml:space="preserve">Thực hiện Văn bản số 1135/SKHCN-TTTK&amp;ĐMST ngày 24/7/2024 của Sở Khoa học và Công nghệ Hà Tĩnh về việc góp ý dự thảo Quy chế hoạt động của Hội đồng đánh giá hiệu quả áp dụng, phạm vi ảnh hưởng cấp tỉnh của sáng kiến, đề tài khoa học, đề án khoa học, công trình Khoa học và Công nghệ; sau khi nghiên cứu, Ủy ban nhân dân huyện Hương Sơn nhất trí với nội dung bản dự thảo. </w:t>
      </w:r>
    </w:p>
    <w:p>
      <w:pPr>
        <w:spacing w:after="120"/>
        <w:ind w:firstLine="720"/>
        <w:jc w:val="both"/>
        <w:rPr>
          <w:rFonts w:ascii="Times New Roman" w:hAnsi="Times New Roman"/>
        </w:rPr>
      </w:pPr>
      <w:r>
        <w:rPr>
          <w:rFonts w:ascii="Times New Roman" w:hAnsi="Times New Roman"/>
        </w:rPr>
        <w:t>Ủy ban nhân dân huyện Hương Sơn báo cáo Sở Khoa học và Công nghệ Hà Tĩnh xem xét, tổng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76"/>
        <w:gridCol w:w="4107"/>
      </w:tblGrid>
      <w:tr>
        <w:tc>
          <w:tcPr>
            <w:tcW w:w="3369" w:type="dxa"/>
          </w:tcPr>
          <w:p>
            <w:pPr>
              <w:rPr>
                <w:rFonts w:ascii="Times New Roman" w:hAnsi="Times New Roman"/>
                <w:b/>
                <w:i/>
                <w:sz w:val="24"/>
                <w:szCs w:val="24"/>
              </w:rPr>
            </w:pPr>
            <w:r>
              <w:rPr>
                <w:rFonts w:ascii="Times New Roman" w:hAnsi="Times New Roman"/>
                <w:b/>
                <w:i/>
                <w:sz w:val="24"/>
                <w:szCs w:val="24"/>
              </w:rPr>
              <w:t xml:space="preserve"> Nơi nhận:</w:t>
            </w:r>
          </w:p>
          <w:p>
            <w:pPr>
              <w:ind w:left="-142" w:firstLine="142"/>
              <w:rPr>
                <w:rFonts w:ascii="Times New Roman" w:hAnsi="Times New Roman"/>
                <w:sz w:val="22"/>
                <w:szCs w:val="22"/>
              </w:rPr>
            </w:pPr>
            <w:r>
              <w:rPr>
                <w:rFonts w:ascii="Times New Roman" w:hAnsi="Times New Roman"/>
                <w:sz w:val="22"/>
                <w:szCs w:val="22"/>
              </w:rPr>
              <w:t xml:space="preserve"> - Như trên;</w:t>
            </w:r>
          </w:p>
          <w:p>
            <w:pPr>
              <w:ind w:left="-142" w:firstLine="142"/>
              <w:rPr>
                <w:rFonts w:ascii="Times New Roman" w:hAnsi="Times New Roman"/>
                <w:sz w:val="22"/>
                <w:szCs w:val="22"/>
              </w:rPr>
            </w:pPr>
            <w:r>
              <w:rPr>
                <w:rFonts w:ascii="Times New Roman" w:hAnsi="Times New Roman"/>
                <w:sz w:val="22"/>
                <w:szCs w:val="22"/>
              </w:rPr>
              <w:t xml:space="preserve"> - Chủ tịch, các PCT UBND huyện;</w:t>
            </w:r>
          </w:p>
          <w:p>
            <w:pPr>
              <w:ind w:left="-142" w:firstLine="142"/>
              <w:rPr>
                <w:rFonts w:ascii="Times New Roman" w:hAnsi="Times New Roman"/>
                <w:sz w:val="22"/>
                <w:szCs w:val="22"/>
              </w:rPr>
            </w:pPr>
            <w:r>
              <w:rPr>
                <w:rFonts w:ascii="Times New Roman" w:hAnsi="Times New Roman"/>
                <w:sz w:val="22"/>
                <w:szCs w:val="22"/>
              </w:rPr>
              <w:t xml:space="preserve"> - Lưu: VT, KTHT.</w:t>
            </w:r>
          </w:p>
          <w:p>
            <w:pPr>
              <w:spacing w:after="120"/>
              <w:rPr>
                <w:rFonts w:ascii="Times New Roman" w:hAnsi="Times New Roman"/>
                <w:sz w:val="20"/>
              </w:rPr>
            </w:pPr>
          </w:p>
          <w:p>
            <w:pPr>
              <w:spacing w:after="120"/>
              <w:jc w:val="both"/>
              <w:rPr>
                <w:rFonts w:ascii="Times New Roman" w:hAnsi="Times New Roman"/>
                <w:sz w:val="20"/>
              </w:rPr>
            </w:pPr>
          </w:p>
          <w:p>
            <w:pPr>
              <w:spacing w:after="120"/>
              <w:jc w:val="both"/>
              <w:rPr>
                <w:rFonts w:ascii="Times New Roman" w:hAnsi="Times New Roman"/>
                <w:sz w:val="20"/>
              </w:rPr>
            </w:pPr>
          </w:p>
          <w:p>
            <w:pPr>
              <w:spacing w:after="120"/>
              <w:jc w:val="both"/>
              <w:rPr>
                <w:rFonts w:ascii="Times New Roman" w:hAnsi="Times New Roman"/>
                <w:sz w:val="20"/>
              </w:rPr>
            </w:pPr>
          </w:p>
        </w:tc>
        <w:tc>
          <w:tcPr>
            <w:tcW w:w="1276" w:type="dxa"/>
          </w:tcPr>
          <w:p>
            <w:pPr>
              <w:jc w:val="center"/>
              <w:rPr>
                <w:rFonts w:ascii="Times New Roman" w:hAnsi="Times New Roman"/>
                <w:b/>
                <w:color w:val="000000"/>
                <w:sz w:val="26"/>
                <w:szCs w:val="26"/>
              </w:rPr>
            </w:pPr>
          </w:p>
        </w:tc>
        <w:tc>
          <w:tcPr>
            <w:tcW w:w="4107" w:type="dxa"/>
          </w:tcPr>
          <w:p>
            <w:pPr>
              <w:jc w:val="center"/>
              <w:rPr>
                <w:rFonts w:ascii="Times New Roman" w:hAnsi="Times New Roman"/>
                <w:b/>
                <w:color w:val="000000"/>
                <w:sz w:val="26"/>
                <w:szCs w:val="26"/>
              </w:rPr>
            </w:pPr>
            <w:r>
              <w:rPr>
                <w:rFonts w:ascii="Times New Roman" w:hAnsi="Times New Roman"/>
                <w:b/>
                <w:color w:val="000000"/>
                <w:sz w:val="26"/>
                <w:szCs w:val="26"/>
              </w:rPr>
              <w:t>TM. ỦY BAN NHÂN DÂN</w:t>
            </w:r>
          </w:p>
          <w:p>
            <w:pPr>
              <w:jc w:val="center"/>
              <w:rPr>
                <w:rFonts w:ascii="Times New Roman" w:hAnsi="Times New Roman"/>
                <w:b/>
                <w:color w:val="000000"/>
                <w:sz w:val="26"/>
                <w:szCs w:val="26"/>
              </w:rPr>
            </w:pPr>
            <w:r>
              <w:rPr>
                <w:rFonts w:ascii="Times New Roman" w:hAnsi="Times New Roman"/>
                <w:b/>
                <w:color w:val="000000"/>
                <w:sz w:val="26"/>
                <w:szCs w:val="26"/>
              </w:rPr>
              <w:t>KT. CHỦ TỊCH</w:t>
            </w:r>
          </w:p>
          <w:p>
            <w:pPr>
              <w:jc w:val="center"/>
              <w:rPr>
                <w:rFonts w:ascii="Times New Roman" w:hAnsi="Times New Roman"/>
                <w:b/>
                <w:color w:val="000000"/>
                <w:sz w:val="26"/>
                <w:szCs w:val="26"/>
              </w:rPr>
            </w:pPr>
            <w:r>
              <w:rPr>
                <w:rFonts w:ascii="Times New Roman" w:hAnsi="Times New Roman"/>
                <w:b/>
                <w:color w:val="000000"/>
                <w:sz w:val="26"/>
                <w:szCs w:val="26"/>
              </w:rPr>
              <w:t>PHÓ CHỦ TỊCH</w:t>
            </w:r>
          </w:p>
          <w:p>
            <w:pPr>
              <w:spacing w:line="216" w:lineRule="auto"/>
              <w:jc w:val="center"/>
              <w:rPr>
                <w:rFonts w:ascii="Times New Roman" w:hAnsi="Times New Roman"/>
                <w:b/>
                <w:color w:val="000000"/>
                <w:sz w:val="26"/>
                <w:szCs w:val="26"/>
              </w:rPr>
            </w:pPr>
          </w:p>
          <w:p>
            <w:pPr>
              <w:spacing w:line="216" w:lineRule="auto"/>
              <w:jc w:val="center"/>
              <w:rPr>
                <w:rFonts w:ascii="Times New Roman" w:hAnsi="Times New Roman"/>
                <w:b/>
                <w:color w:val="000000"/>
                <w:sz w:val="26"/>
                <w:szCs w:val="26"/>
              </w:rPr>
            </w:pPr>
          </w:p>
          <w:p>
            <w:pPr>
              <w:spacing w:line="216" w:lineRule="auto"/>
              <w:jc w:val="center"/>
              <w:rPr>
                <w:rFonts w:ascii="Times New Roman" w:hAnsi="Times New Roman"/>
                <w:b/>
                <w:color w:val="000000"/>
                <w:sz w:val="26"/>
                <w:szCs w:val="26"/>
              </w:rPr>
            </w:pPr>
          </w:p>
          <w:p>
            <w:pPr>
              <w:spacing w:line="216" w:lineRule="auto"/>
              <w:jc w:val="center"/>
              <w:rPr>
                <w:rFonts w:ascii="Times New Roman" w:hAnsi="Times New Roman"/>
                <w:b/>
                <w:color w:val="000000"/>
                <w:sz w:val="26"/>
                <w:szCs w:val="26"/>
              </w:rPr>
            </w:pPr>
          </w:p>
          <w:p>
            <w:pPr>
              <w:spacing w:line="216" w:lineRule="auto"/>
              <w:jc w:val="center"/>
              <w:rPr>
                <w:rFonts w:ascii="Times New Roman" w:hAnsi="Times New Roman"/>
                <w:b/>
                <w:color w:val="000000"/>
                <w:sz w:val="26"/>
                <w:szCs w:val="26"/>
              </w:rPr>
            </w:pPr>
          </w:p>
          <w:p>
            <w:pPr>
              <w:spacing w:line="216" w:lineRule="auto"/>
              <w:jc w:val="center"/>
              <w:rPr>
                <w:rFonts w:ascii="Times New Roman" w:hAnsi="Times New Roman"/>
                <w:b/>
                <w:color w:val="000000"/>
                <w:sz w:val="26"/>
                <w:szCs w:val="26"/>
              </w:rPr>
            </w:pPr>
          </w:p>
          <w:p>
            <w:pPr>
              <w:spacing w:line="216" w:lineRule="auto"/>
              <w:jc w:val="center"/>
              <w:rPr>
                <w:rFonts w:ascii="Times New Roman" w:hAnsi="Times New Roman"/>
                <w:b/>
                <w:color w:val="000000"/>
                <w:sz w:val="26"/>
                <w:szCs w:val="26"/>
              </w:rPr>
            </w:pPr>
          </w:p>
          <w:p>
            <w:pPr>
              <w:spacing w:line="216" w:lineRule="auto"/>
              <w:jc w:val="center"/>
              <w:rPr>
                <w:rFonts w:ascii="Times New Roman" w:hAnsi="Times New Roman"/>
                <w:b/>
                <w:color w:val="000000"/>
                <w:sz w:val="26"/>
                <w:szCs w:val="26"/>
              </w:rPr>
            </w:pPr>
          </w:p>
          <w:p>
            <w:pPr>
              <w:spacing w:after="120"/>
              <w:jc w:val="center"/>
              <w:rPr>
                <w:rFonts w:ascii="Times New Roman" w:hAnsi="Times New Roman"/>
                <w:sz w:val="20"/>
              </w:rPr>
            </w:pPr>
            <w:r>
              <w:rPr>
                <w:rFonts w:ascii="Times New Roman" w:hAnsi="Times New Roman"/>
                <w:b/>
                <w:color w:val="000000"/>
                <w:szCs w:val="28"/>
              </w:rPr>
              <w:t>Nguyễn Kiều Hưng</w:t>
            </w:r>
          </w:p>
        </w:tc>
      </w:tr>
    </w:tbl>
    <w:p>
      <w:pPr>
        <w:spacing w:after="120"/>
        <w:ind w:firstLine="720"/>
        <w:jc w:val="both"/>
        <w:rPr>
          <w:rFonts w:ascii="Times New Roman" w:hAnsi="Times New Roman"/>
          <w:sz w:val="20"/>
        </w:rPr>
      </w:pPr>
    </w:p>
    <w:p>
      <w:pPr>
        <w:rPr>
          <w:rFonts w:ascii="Times New Roman" w:hAnsi="Times New Roman"/>
        </w:rPr>
      </w:pPr>
    </w:p>
    <w:p>
      <w:pPr>
        <w:rPr>
          <w:rFonts w:ascii="Times New Roman" w:hAnsi="Times New Roman"/>
        </w:rPr>
      </w:pPr>
    </w:p>
    <w:p>
      <w:pPr>
        <w:rPr>
          <w:rFonts w:ascii="Times New Roman" w:hAnsi="Times New Roman"/>
        </w:rPr>
      </w:pPr>
    </w:p>
    <w:p/>
    <w:p/>
    <w:p/>
    <w:p/>
    <w:p/>
    <w:p/>
    <w:p/>
    <w:p/>
    <w:sectPr>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B76AB-1902-4FCB-8041-081051C5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pPr>
      <w:jc w:val="center"/>
    </w:pPr>
    <w:rPr>
      <w:rFonts w:ascii=".VnTimeH" w:hAnsi=".VnTimeH"/>
      <w:b/>
      <w:bCs/>
      <w:sz w:val="26"/>
      <w:szCs w:val="28"/>
    </w:rPr>
  </w:style>
  <w:style w:type="character" w:customStyle="1" w:styleId="BodyTextChar">
    <w:name w:val="Body Text Char"/>
    <w:basedOn w:val="DefaultParagraphFont"/>
    <w:link w:val="BodyText"/>
    <w:rPr>
      <w:rFonts w:ascii=".VnTimeH" w:eastAsia="Times New Roman" w:hAnsi=".VnTimeH" w:cs="Times New Roman"/>
      <w:b/>
      <w:bCs/>
      <w:sz w:val="26"/>
      <w:szCs w:val="2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NHU DEP TRAI</cp:lastModifiedBy>
  <cp:revision>10</cp:revision>
  <dcterms:created xsi:type="dcterms:W3CDTF">2024-07-25T07:47:00Z</dcterms:created>
  <dcterms:modified xsi:type="dcterms:W3CDTF">2024-07-25T10:38:00Z</dcterms:modified>
</cp:coreProperties>
</file>