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84"/>
      </w:tblGrid>
      <w:tr w:rsidR="000E75FF" w:rsidRPr="00441C11" w14:paraId="255F49C4" w14:textId="77777777" w:rsidTr="00104FFA">
        <w:tc>
          <w:tcPr>
            <w:tcW w:w="3114" w:type="dxa"/>
          </w:tcPr>
          <w:p w14:paraId="08762D9B" w14:textId="77777777" w:rsidR="000E75FF" w:rsidRPr="00441C11" w:rsidRDefault="000E75FF" w:rsidP="0014051C">
            <w:pPr>
              <w:spacing w:line="340" w:lineRule="exact"/>
              <w:jc w:val="both"/>
              <w:rPr>
                <w:rFonts w:cs="Times New Roman"/>
                <w:b/>
                <w:bCs/>
                <w:szCs w:val="28"/>
                <w:lang w:val="en-US"/>
              </w:rPr>
            </w:pPr>
            <w:r w:rsidRPr="00441C11">
              <w:rPr>
                <w:rFonts w:cs="Times New Roman"/>
                <w:b/>
                <w:bCs/>
                <w:szCs w:val="28"/>
                <w:lang w:val="en-US"/>
              </w:rPr>
              <w:t>ỦY BAN NHÂN DÂN</w:t>
            </w:r>
          </w:p>
          <w:p w14:paraId="37C18740" w14:textId="4D16AB07" w:rsidR="000E75FF" w:rsidRPr="00441C11" w:rsidRDefault="00104FFA" w:rsidP="005B6C73">
            <w:pPr>
              <w:spacing w:line="340" w:lineRule="exact"/>
              <w:jc w:val="both"/>
              <w:rPr>
                <w:rFonts w:cs="Times New Roman"/>
                <w:szCs w:val="28"/>
                <w:lang w:val="en-US"/>
              </w:rPr>
            </w:pPr>
            <w:r w:rsidRPr="00441C11">
              <w:rPr>
                <w:rFonts w:cs="Times New Roman"/>
                <w:b/>
                <w:bCs/>
                <w:szCs w:val="28"/>
                <w:lang w:val="en-US"/>
              </w:rPr>
              <w:t xml:space="preserve">     </w:t>
            </w:r>
            <w:r w:rsidR="0092001D" w:rsidRPr="00441C11">
              <w:rPr>
                <w:rFonts w:cs="Times New Roman"/>
                <w:b/>
                <w:bCs/>
                <w:szCs w:val="28"/>
                <w:lang w:val="en-US"/>
              </w:rPr>
              <w:t>XÃ</w:t>
            </w:r>
            <w:r w:rsidR="00455DA9" w:rsidRPr="00441C11">
              <w:rPr>
                <w:rFonts w:cs="Times New Roman"/>
                <w:b/>
                <w:bCs/>
                <w:szCs w:val="28"/>
                <w:lang w:val="en-US"/>
              </w:rPr>
              <w:t xml:space="preserve"> </w:t>
            </w:r>
            <w:r w:rsidR="005B6C73">
              <w:rPr>
                <w:rFonts w:cs="Times New Roman"/>
                <w:b/>
                <w:bCs/>
                <w:szCs w:val="28"/>
                <w:lang w:val="en-US"/>
              </w:rPr>
              <w:t>QUANG DIỆM</w:t>
            </w:r>
          </w:p>
        </w:tc>
        <w:tc>
          <w:tcPr>
            <w:tcW w:w="6384" w:type="dxa"/>
          </w:tcPr>
          <w:p w14:paraId="242E209F" w14:textId="77777777" w:rsidR="000E75FF" w:rsidRPr="00441C11" w:rsidRDefault="000E75FF" w:rsidP="0014051C">
            <w:pPr>
              <w:spacing w:line="340" w:lineRule="exact"/>
              <w:jc w:val="center"/>
              <w:rPr>
                <w:rFonts w:cs="Times New Roman"/>
                <w:b/>
                <w:bCs/>
                <w:szCs w:val="28"/>
                <w:lang w:val="en-US"/>
              </w:rPr>
            </w:pPr>
            <w:r w:rsidRPr="00441C11">
              <w:rPr>
                <w:rFonts w:cs="Times New Roman"/>
                <w:b/>
                <w:bCs/>
                <w:szCs w:val="28"/>
                <w:lang w:val="en-US"/>
              </w:rPr>
              <w:t>CỘNG HÒA XÃ HỘI CHỦ NGHĨA VIỆT NAM</w:t>
            </w:r>
          </w:p>
          <w:p w14:paraId="166E6D2E" w14:textId="3A0C96F5" w:rsidR="000E75FF" w:rsidRPr="00441C11" w:rsidRDefault="000E75FF" w:rsidP="0014051C">
            <w:pPr>
              <w:spacing w:line="340" w:lineRule="exact"/>
              <w:jc w:val="center"/>
              <w:rPr>
                <w:rFonts w:cs="Times New Roman"/>
                <w:szCs w:val="28"/>
                <w:lang w:val="en-US"/>
              </w:rPr>
            </w:pPr>
            <w:r w:rsidRPr="00441C11">
              <w:rPr>
                <w:rFonts w:cs="Times New Roman"/>
                <w:b/>
                <w:bCs/>
                <w:szCs w:val="28"/>
                <w:lang w:val="en-US"/>
              </w:rPr>
              <w:t>Độc lập - Tự do - Hạnh phúc</w:t>
            </w:r>
          </w:p>
        </w:tc>
      </w:tr>
      <w:tr w:rsidR="000E75FF" w:rsidRPr="00441C11" w14:paraId="7CDAA76C" w14:textId="77777777" w:rsidTr="00104FFA">
        <w:tc>
          <w:tcPr>
            <w:tcW w:w="3114" w:type="dxa"/>
          </w:tcPr>
          <w:p w14:paraId="3E1F362C" w14:textId="08D5F46F" w:rsidR="00104FFA" w:rsidRPr="00441C11" w:rsidRDefault="00104FFA" w:rsidP="0014051C">
            <w:pPr>
              <w:spacing w:line="340" w:lineRule="exact"/>
              <w:jc w:val="both"/>
              <w:rPr>
                <w:rFonts w:cs="Times New Roman"/>
                <w:szCs w:val="28"/>
                <w:lang w:val="en-US"/>
              </w:rPr>
            </w:pPr>
            <w:r w:rsidRPr="00441C11">
              <w:rPr>
                <w:rFonts w:cs="Times New Roman"/>
                <w:b/>
                <w:bCs/>
                <w:noProof/>
                <w:szCs w:val="28"/>
              </w:rPr>
              <mc:AlternateContent>
                <mc:Choice Requires="wps">
                  <w:drawing>
                    <wp:anchor distT="0" distB="0" distL="114300" distR="114300" simplePos="0" relativeHeight="251662336" behindDoc="0" locked="0" layoutInCell="1" allowOverlap="1" wp14:anchorId="61231EFB" wp14:editId="674C44A6">
                      <wp:simplePos x="0" y="0"/>
                      <wp:positionH relativeFrom="column">
                        <wp:posOffset>394335</wp:posOffset>
                      </wp:positionH>
                      <wp:positionV relativeFrom="paragraph">
                        <wp:posOffset>31750</wp:posOffset>
                      </wp:positionV>
                      <wp:extent cx="768350" cy="0"/>
                      <wp:effectExtent l="0" t="0" r="0" b="0"/>
                      <wp:wrapNone/>
                      <wp:docPr id="162295938" name="Straight Connector 1"/>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4BB05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05pt,2.5pt" to="9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" strokecolor="#156082 [3204]" strokeweight=".5pt">
                      <v:stroke joinstyle="miter"/>
                    </v:line>
                  </w:pict>
                </mc:Fallback>
              </mc:AlternateContent>
            </w:r>
          </w:p>
          <w:p w14:paraId="282EC63C" w14:textId="31CE1B4D" w:rsidR="000E75FF" w:rsidRPr="00441C11" w:rsidRDefault="004A1AF9" w:rsidP="0014051C">
            <w:pPr>
              <w:spacing w:line="340" w:lineRule="exact"/>
              <w:jc w:val="both"/>
              <w:rPr>
                <w:rFonts w:cs="Times New Roman"/>
                <w:szCs w:val="28"/>
                <w:lang w:val="en-US"/>
              </w:rPr>
            </w:pPr>
            <w:r>
              <w:rPr>
                <w:rFonts w:cs="Times New Roman"/>
                <w:szCs w:val="28"/>
                <w:lang w:val="en-US"/>
              </w:rPr>
              <w:t xml:space="preserve">    </w:t>
            </w:r>
            <w:r w:rsidR="000E75FF" w:rsidRPr="00441C11">
              <w:rPr>
                <w:rFonts w:cs="Times New Roman"/>
                <w:szCs w:val="28"/>
                <w:lang w:val="en-US"/>
              </w:rPr>
              <w:t>Số:       BC-UBND</w:t>
            </w:r>
          </w:p>
        </w:tc>
        <w:tc>
          <w:tcPr>
            <w:tcW w:w="6384" w:type="dxa"/>
          </w:tcPr>
          <w:p w14:paraId="4E6E0063" w14:textId="599D18AD" w:rsidR="00104FFA" w:rsidRPr="00441C11" w:rsidRDefault="00104FFA" w:rsidP="0014051C">
            <w:pPr>
              <w:spacing w:line="340" w:lineRule="exact"/>
              <w:jc w:val="center"/>
              <w:rPr>
                <w:rFonts w:cs="Times New Roman"/>
                <w:i/>
                <w:iCs/>
                <w:szCs w:val="28"/>
                <w:lang w:val="en-US"/>
              </w:rPr>
            </w:pPr>
            <w:r w:rsidRPr="00441C11">
              <w:rPr>
                <w:rFonts w:cs="Times New Roman"/>
                <w:b/>
                <w:bCs/>
                <w:noProof/>
                <w:szCs w:val="28"/>
              </w:rPr>
              <mc:AlternateContent>
                <mc:Choice Requires="wps">
                  <w:drawing>
                    <wp:anchor distT="0" distB="0" distL="114300" distR="114300" simplePos="0" relativeHeight="251663360" behindDoc="0" locked="0" layoutInCell="1" allowOverlap="1" wp14:anchorId="482BB2D7" wp14:editId="19535B64">
                      <wp:simplePos x="0" y="0"/>
                      <wp:positionH relativeFrom="column">
                        <wp:posOffset>928370</wp:posOffset>
                      </wp:positionH>
                      <wp:positionV relativeFrom="paragraph">
                        <wp:posOffset>22225</wp:posOffset>
                      </wp:positionV>
                      <wp:extent cx="2025650" cy="0"/>
                      <wp:effectExtent l="0" t="0" r="0" b="0"/>
                      <wp:wrapNone/>
                      <wp:docPr id="254895248" name="Straight Connector 2"/>
                      <wp:cNvGraphicFramePr/>
                      <a:graphic xmlns:a="http://schemas.openxmlformats.org/drawingml/2006/main">
                        <a:graphicData uri="http://schemas.microsoft.com/office/word/2010/wordprocessingShape">
                          <wps:wsp>
                            <wps:cNvCnPr/>
                            <wps:spPr>
                              <a:xfrm>
                                <a:off x="0" y="0"/>
                                <a:ext cx="202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654A0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1pt,1.75pt" to="23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" strokecolor="#156082 [3204]" strokeweight=".5pt">
                      <v:stroke joinstyle="miter"/>
                    </v:line>
                  </w:pict>
                </mc:Fallback>
              </mc:AlternateContent>
            </w:r>
          </w:p>
          <w:p w14:paraId="2577B800" w14:textId="53D0D0FC" w:rsidR="000E75FF" w:rsidRPr="00441C11" w:rsidRDefault="005B6C73" w:rsidP="0036224B">
            <w:pPr>
              <w:spacing w:line="340" w:lineRule="exact"/>
              <w:jc w:val="center"/>
              <w:rPr>
                <w:rFonts w:cs="Times New Roman"/>
                <w:i/>
                <w:iCs/>
                <w:szCs w:val="28"/>
                <w:lang w:val="en-US"/>
              </w:rPr>
            </w:pPr>
            <w:r>
              <w:rPr>
                <w:rFonts w:cs="Times New Roman"/>
                <w:i/>
                <w:iCs/>
                <w:szCs w:val="28"/>
                <w:lang w:val="en-US"/>
              </w:rPr>
              <w:t>Quang Diệm</w:t>
            </w:r>
            <w:r w:rsidR="004651C0" w:rsidRPr="00441C11">
              <w:rPr>
                <w:rFonts w:cs="Times New Roman"/>
                <w:i/>
                <w:iCs/>
                <w:szCs w:val="28"/>
                <w:lang w:val="en-US"/>
              </w:rPr>
              <w:t xml:space="preserve">, </w:t>
            </w:r>
            <w:r w:rsidR="00441C11">
              <w:rPr>
                <w:rFonts w:cs="Times New Roman"/>
                <w:i/>
                <w:iCs/>
                <w:szCs w:val="28"/>
                <w:lang w:val="en-US"/>
              </w:rPr>
              <w:t xml:space="preserve">ngày </w:t>
            </w:r>
            <w:r w:rsidR="0036224B">
              <w:rPr>
                <w:rFonts w:cs="Times New Roman"/>
                <w:i/>
                <w:iCs/>
                <w:szCs w:val="28"/>
                <w:lang w:val="en-US"/>
              </w:rPr>
              <w:t xml:space="preserve">  </w:t>
            </w:r>
            <w:r w:rsidR="00441C11">
              <w:rPr>
                <w:rFonts w:cs="Times New Roman"/>
                <w:i/>
                <w:iCs/>
                <w:szCs w:val="28"/>
                <w:lang w:val="en-US"/>
              </w:rPr>
              <w:t xml:space="preserve"> tháng 5</w:t>
            </w:r>
            <w:r w:rsidR="000E75FF" w:rsidRPr="00441C11">
              <w:rPr>
                <w:rFonts w:cs="Times New Roman"/>
                <w:i/>
                <w:iCs/>
                <w:szCs w:val="28"/>
                <w:lang w:val="en-US"/>
              </w:rPr>
              <w:t xml:space="preserve"> năm 2024</w:t>
            </w:r>
          </w:p>
        </w:tc>
      </w:tr>
    </w:tbl>
    <w:p w14:paraId="1FE20E14" w14:textId="77777777" w:rsidR="000E75FF" w:rsidRPr="00441C11" w:rsidRDefault="000E75FF" w:rsidP="0014051C">
      <w:pPr>
        <w:spacing w:after="0" w:line="340" w:lineRule="exact"/>
        <w:jc w:val="both"/>
        <w:rPr>
          <w:rFonts w:ascii="Times New Roman" w:hAnsi="Times New Roman" w:cs="Times New Roman"/>
          <w:sz w:val="28"/>
          <w:szCs w:val="28"/>
        </w:rPr>
      </w:pPr>
    </w:p>
    <w:p w14:paraId="60CB094A" w14:textId="057D3BD8" w:rsidR="00E108BC" w:rsidRPr="00441C11" w:rsidRDefault="00E108BC" w:rsidP="0014051C">
      <w:pPr>
        <w:pStyle w:val="NormalWeb"/>
        <w:shd w:val="clear" w:color="auto" w:fill="FFFFFF"/>
        <w:spacing w:before="0" w:beforeAutospacing="0" w:after="0" w:afterAutospacing="0" w:line="340" w:lineRule="exact"/>
        <w:jc w:val="center"/>
        <w:rPr>
          <w:color w:val="000000"/>
          <w:sz w:val="28"/>
          <w:szCs w:val="28"/>
        </w:rPr>
      </w:pPr>
      <w:r w:rsidRPr="00441C11">
        <w:rPr>
          <w:b/>
          <w:bCs/>
          <w:color w:val="000000"/>
          <w:sz w:val="28"/>
          <w:szCs w:val="28"/>
          <w:lang w:val="vi-VN"/>
        </w:rPr>
        <w:t>BÁO CÁO</w:t>
      </w:r>
    </w:p>
    <w:p w14:paraId="7BAB5538" w14:textId="77777777" w:rsidR="0092001D" w:rsidRPr="00441C11" w:rsidRDefault="00E108BC" w:rsidP="0014051C">
      <w:pPr>
        <w:pStyle w:val="NormalWeb"/>
        <w:shd w:val="clear" w:color="auto" w:fill="FFFFFF"/>
        <w:spacing w:before="0" w:beforeAutospacing="0" w:after="0" w:afterAutospacing="0" w:line="340" w:lineRule="exact"/>
        <w:jc w:val="center"/>
        <w:rPr>
          <w:b/>
          <w:bCs/>
          <w:color w:val="000000"/>
          <w:sz w:val="28"/>
          <w:szCs w:val="28"/>
        </w:rPr>
      </w:pPr>
      <w:r w:rsidRPr="00441C11">
        <w:rPr>
          <w:b/>
          <w:bCs/>
          <w:color w:val="000000"/>
          <w:sz w:val="28"/>
          <w:szCs w:val="28"/>
        </w:rPr>
        <w:t>Thực hiện Chương trình mục tiêu quốc gia giảm nghèo bền vững</w:t>
      </w:r>
    </w:p>
    <w:p w14:paraId="68304BF0" w14:textId="39AB8E42" w:rsidR="00E108BC" w:rsidRPr="00441C11" w:rsidRDefault="00E108BC" w:rsidP="0014051C">
      <w:pPr>
        <w:pStyle w:val="NormalWeb"/>
        <w:shd w:val="clear" w:color="auto" w:fill="FFFFFF"/>
        <w:spacing w:before="0" w:beforeAutospacing="0" w:after="0" w:afterAutospacing="0" w:line="340" w:lineRule="exact"/>
        <w:jc w:val="center"/>
        <w:rPr>
          <w:b/>
          <w:bCs/>
          <w:color w:val="000000"/>
          <w:sz w:val="28"/>
          <w:szCs w:val="28"/>
        </w:rPr>
      </w:pPr>
      <w:r w:rsidRPr="00441C11">
        <w:rPr>
          <w:b/>
          <w:bCs/>
          <w:color w:val="000000"/>
          <w:sz w:val="28"/>
          <w:szCs w:val="28"/>
        </w:rPr>
        <w:t>năm 202</w:t>
      </w:r>
      <w:r w:rsidR="0092001D" w:rsidRPr="00441C11">
        <w:rPr>
          <w:b/>
          <w:bCs/>
          <w:color w:val="000000"/>
          <w:sz w:val="28"/>
          <w:szCs w:val="28"/>
        </w:rPr>
        <w:t>3 và 6 tháng đầu năm 2024</w:t>
      </w:r>
    </w:p>
    <w:bookmarkStart w:id="0" w:name="_toc357169090"/>
    <w:bookmarkStart w:id="1" w:name="_toc357169095"/>
    <w:bookmarkEnd w:id="0"/>
    <w:p w14:paraId="3767C6DE" w14:textId="788DC74C" w:rsidR="00E108BC" w:rsidRPr="00441C11" w:rsidRDefault="00E108BC" w:rsidP="0014051C">
      <w:pPr>
        <w:pStyle w:val="NormalWeb"/>
        <w:shd w:val="clear" w:color="auto" w:fill="FFFFFF"/>
        <w:spacing w:before="0" w:beforeAutospacing="0" w:after="0" w:afterAutospacing="0" w:line="340" w:lineRule="exact"/>
        <w:ind w:firstLine="709"/>
        <w:jc w:val="both"/>
        <w:rPr>
          <w:b/>
          <w:bCs/>
          <w:color w:val="000000"/>
          <w:sz w:val="28"/>
          <w:szCs w:val="28"/>
        </w:rPr>
      </w:pPr>
      <w:r w:rsidRPr="00441C11">
        <w:rPr>
          <w:b/>
          <w:bCs/>
          <w:noProof/>
          <w:color w:val="000000"/>
          <w:sz w:val="28"/>
          <w:szCs w:val="28"/>
          <w14:ligatures w14:val="standardContextual"/>
        </w:rPr>
        <mc:AlternateContent>
          <mc:Choice Requires="wps">
            <w:drawing>
              <wp:anchor distT="0" distB="0" distL="114300" distR="114300" simplePos="0" relativeHeight="251665408" behindDoc="0" locked="0" layoutInCell="1" allowOverlap="1" wp14:anchorId="069F3455" wp14:editId="4EC108F1">
                <wp:simplePos x="0" y="0"/>
                <wp:positionH relativeFrom="column">
                  <wp:posOffset>1974215</wp:posOffset>
                </wp:positionH>
                <wp:positionV relativeFrom="paragraph">
                  <wp:posOffset>27940</wp:posOffset>
                </wp:positionV>
                <wp:extent cx="1809750" cy="0"/>
                <wp:effectExtent l="0" t="0" r="0" b="0"/>
                <wp:wrapNone/>
                <wp:docPr id="2016278726" name="Straight Connector 4"/>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B11C70"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45pt,2.2pt" to="297.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" strokecolor="#156082 [3204]" strokeweight=".5pt">
                <v:stroke joinstyle="miter"/>
              </v:line>
            </w:pict>
          </mc:Fallback>
        </mc:AlternateContent>
      </w:r>
    </w:p>
    <w:p w14:paraId="2600A76B" w14:textId="04336DB1" w:rsidR="002E211F" w:rsidRPr="002E211F" w:rsidRDefault="002E211F" w:rsidP="0014051C">
      <w:pPr>
        <w:spacing w:after="0" w:line="340" w:lineRule="exact"/>
        <w:ind w:firstLine="567"/>
        <w:jc w:val="both"/>
        <w:rPr>
          <w:rFonts w:ascii="Times New Roman" w:hAnsi="Times New Roman" w:cs="Times New Roman"/>
          <w:sz w:val="28"/>
          <w:szCs w:val="28"/>
        </w:rPr>
      </w:pPr>
      <w:r w:rsidRPr="002E211F">
        <w:rPr>
          <w:rFonts w:ascii="Times New Roman" w:hAnsi="Times New Roman" w:cs="Times New Roman"/>
          <w:sz w:val="28"/>
          <w:szCs w:val="28"/>
        </w:rPr>
        <w:t xml:space="preserve">Thực hiện Kế hoạch số 30/KH-SLĐTBXH ngày 10/4/2024 của Sở Lao động Thương binh – Xã hội tỉnh Hà Tĩnh về việc giám sát, đánh giá thực hiện Chương trình mục tiêu quốc gia giảm nghèo trên địa bàn tỉnh Hà Tĩnh, Ủy ban nhân dân xã </w:t>
      </w:r>
      <w:r w:rsidR="005B6C73">
        <w:rPr>
          <w:rFonts w:ascii="Times New Roman" w:hAnsi="Times New Roman" w:cs="Times New Roman"/>
          <w:sz w:val="28"/>
          <w:szCs w:val="28"/>
        </w:rPr>
        <w:t>Quang Diệm</w:t>
      </w:r>
      <w:r w:rsidRPr="002E211F">
        <w:rPr>
          <w:rFonts w:ascii="Times New Roman" w:hAnsi="Times New Roman" w:cs="Times New Roman"/>
          <w:sz w:val="28"/>
          <w:szCs w:val="28"/>
        </w:rPr>
        <w:t xml:space="preserve"> báo cáo kết quả thực hiện như sau:</w:t>
      </w:r>
    </w:p>
    <w:p w14:paraId="46EB4B91" w14:textId="5FFAB637" w:rsidR="00A2268E" w:rsidRPr="00441C11" w:rsidRDefault="00A2268E" w:rsidP="0014051C">
      <w:pPr>
        <w:pStyle w:val="NormalWeb"/>
        <w:shd w:val="clear" w:color="auto" w:fill="FFFFFF"/>
        <w:spacing w:before="0" w:beforeAutospacing="0" w:after="0" w:afterAutospacing="0" w:line="340" w:lineRule="exact"/>
        <w:ind w:firstLine="709"/>
        <w:jc w:val="both"/>
        <w:rPr>
          <w:b/>
          <w:bCs/>
          <w:color w:val="000000"/>
          <w:sz w:val="28"/>
          <w:szCs w:val="28"/>
        </w:rPr>
      </w:pPr>
      <w:r w:rsidRPr="00441C11">
        <w:rPr>
          <w:b/>
          <w:bCs/>
          <w:color w:val="000000"/>
          <w:sz w:val="28"/>
          <w:szCs w:val="28"/>
        </w:rPr>
        <w:t>I. ĐẶC ĐIỂM TÌNH HÌNH CHUNG</w:t>
      </w:r>
    </w:p>
    <w:p w14:paraId="4F2E88A9" w14:textId="77777777" w:rsidR="005B6C73" w:rsidRPr="00A902B9" w:rsidRDefault="005B6C73" w:rsidP="005B6C73">
      <w:pPr>
        <w:spacing w:before="60" w:after="60" w:line="276" w:lineRule="auto"/>
        <w:ind w:firstLine="720"/>
        <w:jc w:val="both"/>
        <w:rPr>
          <w:rFonts w:ascii="Times New Roman" w:hAnsi="Times New Roman" w:cs="Times New Roman"/>
          <w:color w:val="000000"/>
          <w:sz w:val="28"/>
          <w:szCs w:val="28"/>
        </w:rPr>
      </w:pPr>
      <w:r w:rsidRPr="00A902B9">
        <w:rPr>
          <w:rFonts w:ascii="Times New Roman" w:hAnsi="Times New Roman" w:cs="Times New Roman"/>
          <w:color w:val="000000"/>
          <w:spacing w:val="-2"/>
          <w:position w:val="-2"/>
          <w:sz w:val="28"/>
          <w:szCs w:val="28"/>
          <w:lang w:val="it-IT"/>
        </w:rPr>
        <w:t>Xã Quang Diệm thuộc khu vực</w:t>
      </w:r>
      <w:r w:rsidRPr="00A902B9">
        <w:rPr>
          <w:rFonts w:ascii="Times New Roman" w:hAnsi="Times New Roman" w:cs="Times New Roman"/>
          <w:color w:val="000000"/>
          <w:spacing w:val="-2"/>
          <w:position w:val="-2"/>
          <w:sz w:val="28"/>
          <w:szCs w:val="28"/>
          <w:lang w:val="vi-VN"/>
        </w:rPr>
        <w:t xml:space="preserve"> </w:t>
      </w:r>
      <w:r w:rsidRPr="00A902B9">
        <w:rPr>
          <w:rFonts w:ascii="Times New Roman" w:hAnsi="Times New Roman" w:cs="Times New Roman"/>
          <w:color w:val="000000"/>
          <w:spacing w:val="-2"/>
          <w:position w:val="-2"/>
          <w:sz w:val="28"/>
          <w:szCs w:val="28"/>
          <w:lang w:val="it-IT"/>
        </w:rPr>
        <w:t xml:space="preserve">miền núi loại I. Diện tích tự nhiên </w:t>
      </w:r>
      <w:r w:rsidRPr="00A902B9">
        <w:rPr>
          <w:rFonts w:ascii="Times New Roman" w:hAnsi="Times New Roman" w:cs="Times New Roman"/>
          <w:color w:val="000000"/>
          <w:spacing w:val="-2"/>
          <w:position w:val="-2"/>
          <w:sz w:val="28"/>
          <w:szCs w:val="28"/>
          <w:lang w:val="vi-VN"/>
        </w:rPr>
        <w:t xml:space="preserve"> </w:t>
      </w:r>
      <w:r w:rsidRPr="00A902B9">
        <w:rPr>
          <w:rFonts w:ascii="Times New Roman" w:hAnsi="Times New Roman" w:cs="Times New Roman"/>
          <w:color w:val="000000"/>
          <w:spacing w:val="-2"/>
          <w:position w:val="-2"/>
          <w:sz w:val="28"/>
          <w:szCs w:val="28"/>
          <w:lang w:val="it-IT"/>
        </w:rPr>
        <w:t>34.32  km</w:t>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vertAlign w:val="superscript"/>
          <w:lang w:val="it-IT"/>
        </w:rPr>
        <w:t>2</w:t>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lang w:val="it-IT"/>
        </w:rPr>
        <w:softHyphen/>
      </w:r>
      <w:r w:rsidRPr="00A902B9">
        <w:rPr>
          <w:rFonts w:ascii="Times New Roman" w:hAnsi="Times New Roman" w:cs="Times New Roman"/>
          <w:color w:val="000000"/>
          <w:spacing w:val="-2"/>
          <w:position w:val="-2"/>
          <w:sz w:val="28"/>
          <w:szCs w:val="28"/>
          <w:lang w:val="it-IT"/>
        </w:rPr>
        <w:softHyphen/>
        <w:t xml:space="preserve">. Phía đông giáp Thị trấn phố Châu và xã Sơn Giang;  Phía Tây giáp xã Sơn Tây và xã Sơn Lĩnh;Phía nam giáp xã Sơn Hàm; Phía Bắc giáp xã Sơn Lâm; </w:t>
      </w:r>
      <w:r w:rsidRPr="00A902B9">
        <w:rPr>
          <w:rFonts w:ascii="Times New Roman" w:hAnsi="Times New Roman" w:cs="Times New Roman"/>
          <w:color w:val="000000"/>
          <w:sz w:val="28"/>
          <w:szCs w:val="28"/>
          <w:lang w:val="it-IT"/>
        </w:rPr>
        <w:t>Tổng diện tích đất sản xuất nông, lâm nghiệp là 2512 ha. Trong đó đất trồng lúa 291 ha, đất trồng màu 308 ha, đất lâm nghiệp 1913 ha.</w:t>
      </w:r>
      <w:r w:rsidRPr="00A902B9">
        <w:rPr>
          <w:rFonts w:ascii="Times New Roman" w:hAnsi="Times New Roman" w:cs="Times New Roman"/>
          <w:color w:val="000000"/>
          <w:spacing w:val="-2"/>
          <w:position w:val="-2"/>
          <w:sz w:val="28"/>
          <w:szCs w:val="28"/>
          <w:lang w:val="it-IT"/>
        </w:rPr>
        <w:t xml:space="preserve"> Dân số trung bình </w:t>
      </w:r>
      <w:r w:rsidRPr="00A902B9">
        <w:rPr>
          <w:rFonts w:ascii="Times New Roman" w:hAnsi="Times New Roman" w:cs="Times New Roman"/>
          <w:color w:val="000000"/>
          <w:spacing w:val="-2"/>
          <w:position w:val="-2"/>
          <w:sz w:val="28"/>
          <w:szCs w:val="28"/>
          <w:lang w:val="vi-VN"/>
        </w:rPr>
        <w:t xml:space="preserve"> </w:t>
      </w:r>
      <w:r w:rsidRPr="00A902B9">
        <w:rPr>
          <w:rFonts w:ascii="Times New Roman" w:hAnsi="Times New Roman" w:cs="Times New Roman"/>
          <w:color w:val="000000"/>
          <w:spacing w:val="-2"/>
          <w:position w:val="-2"/>
          <w:sz w:val="28"/>
          <w:szCs w:val="28"/>
          <w:lang w:val="it-IT"/>
        </w:rPr>
        <w:t>6594 người. Tổng số hộ 2047 hộ</w:t>
      </w:r>
      <w:r w:rsidRPr="00A902B9">
        <w:rPr>
          <w:rFonts w:ascii="Times New Roman" w:hAnsi="Times New Roman" w:cs="Times New Roman"/>
          <w:color w:val="000000"/>
          <w:sz w:val="28"/>
          <w:szCs w:val="28"/>
        </w:rPr>
        <w:t xml:space="preserve">. </w:t>
      </w:r>
      <w:r w:rsidRPr="00A902B9">
        <w:rPr>
          <w:rFonts w:ascii="Times New Roman" w:hAnsi="Times New Roman" w:cs="Times New Roman"/>
          <w:sz w:val="28"/>
          <w:szCs w:val="28"/>
        </w:rPr>
        <w:t>Song nhờ có sự quan tâm sâu sát của các cấp lãnh đạo Đảng và chính quyền đại phương nên đời sống nhân dân đang ngày càng phát triển.</w:t>
      </w:r>
    </w:p>
    <w:p w14:paraId="473D9A1B" w14:textId="77777777" w:rsidR="005B6C73" w:rsidRPr="00A902B9" w:rsidRDefault="005B6C73" w:rsidP="005B6C73">
      <w:pPr>
        <w:spacing w:line="276" w:lineRule="auto"/>
        <w:ind w:firstLine="720"/>
        <w:jc w:val="both"/>
        <w:rPr>
          <w:rFonts w:ascii="Times New Roman" w:hAnsi="Times New Roman" w:cs="Times New Roman"/>
          <w:sz w:val="28"/>
          <w:szCs w:val="28"/>
        </w:rPr>
      </w:pPr>
      <w:r w:rsidRPr="00A902B9">
        <w:rPr>
          <w:rFonts w:ascii="Times New Roman" w:hAnsi="Times New Roman" w:cs="Times New Roman"/>
          <w:sz w:val="28"/>
          <w:szCs w:val="28"/>
        </w:rPr>
        <w:t>Dân số của xã là 2066 hộ với 6487 nhân khẩu, phân bổ dân cư trên 14 thôn; có 3571 lao động trong độ. Trong những năm qua tình hình Kinh tế chính trị xã nhà tầng bước được nâng cao, đời sống vật chất của nhân dân ngày càng được nâng cao.</w:t>
      </w:r>
    </w:p>
    <w:p w14:paraId="65C7024A" w14:textId="19D2C51F" w:rsidR="004651C0" w:rsidRPr="00441C11" w:rsidRDefault="004651C0" w:rsidP="0014051C">
      <w:pPr>
        <w:spacing w:after="0" w:line="340" w:lineRule="exact"/>
        <w:ind w:firstLine="709"/>
        <w:jc w:val="both"/>
        <w:rPr>
          <w:rFonts w:ascii="Times New Roman" w:hAnsi="Times New Roman" w:cs="Times New Roman"/>
          <w:sz w:val="28"/>
          <w:szCs w:val="28"/>
        </w:rPr>
      </w:pPr>
      <w:r w:rsidRPr="00441C11">
        <w:rPr>
          <w:rFonts w:ascii="Times New Roman" w:hAnsi="Times New Roman" w:cs="Times New Roman"/>
          <w:sz w:val="28"/>
          <w:szCs w:val="28"/>
        </w:rPr>
        <w:t xml:space="preserve">Năm 2023 toàn xã có </w:t>
      </w:r>
      <w:r w:rsidR="005B6C73">
        <w:rPr>
          <w:rFonts w:ascii="Times New Roman" w:hAnsi="Times New Roman" w:cs="Times New Roman"/>
          <w:sz w:val="28"/>
          <w:szCs w:val="28"/>
        </w:rPr>
        <w:t>75</w:t>
      </w:r>
      <w:r w:rsidRPr="00441C11">
        <w:rPr>
          <w:rFonts w:ascii="Times New Roman" w:hAnsi="Times New Roman" w:cs="Times New Roman"/>
          <w:sz w:val="28"/>
          <w:szCs w:val="28"/>
          <w:lang w:val="vi-VN"/>
        </w:rPr>
        <w:t xml:space="preserve"> hộ nghèo,</w:t>
      </w:r>
      <w:r w:rsidRPr="00441C11">
        <w:rPr>
          <w:rFonts w:ascii="Times New Roman" w:hAnsi="Times New Roman" w:cs="Times New Roman"/>
          <w:sz w:val="28"/>
          <w:szCs w:val="28"/>
        </w:rPr>
        <w:t xml:space="preserve"> có </w:t>
      </w:r>
      <w:r w:rsidR="005B6C73">
        <w:rPr>
          <w:rFonts w:ascii="Times New Roman" w:hAnsi="Times New Roman" w:cs="Times New Roman"/>
          <w:sz w:val="28"/>
          <w:szCs w:val="28"/>
        </w:rPr>
        <w:t>130</w:t>
      </w:r>
      <w:r w:rsidRPr="00441C11">
        <w:rPr>
          <w:rFonts w:ascii="Times New Roman" w:hAnsi="Times New Roman" w:cs="Times New Roman"/>
          <w:sz w:val="28"/>
          <w:szCs w:val="28"/>
        </w:rPr>
        <w:t xml:space="preserve"> khẩu</w:t>
      </w:r>
      <w:r w:rsidRPr="00441C11">
        <w:rPr>
          <w:rFonts w:ascii="Times New Roman" w:hAnsi="Times New Roman" w:cs="Times New Roman"/>
          <w:sz w:val="28"/>
          <w:szCs w:val="28"/>
          <w:lang w:val="vi-VN"/>
        </w:rPr>
        <w:t xml:space="preserve"> chiếm tỷ lệ</w:t>
      </w:r>
      <w:r w:rsidRPr="00441C11">
        <w:rPr>
          <w:rFonts w:ascii="Times New Roman" w:hAnsi="Times New Roman" w:cs="Times New Roman"/>
          <w:sz w:val="28"/>
          <w:szCs w:val="28"/>
        </w:rPr>
        <w:t xml:space="preserve"> 3,</w:t>
      </w:r>
      <w:r w:rsidR="005B6C73">
        <w:rPr>
          <w:rFonts w:ascii="Times New Roman" w:hAnsi="Times New Roman" w:cs="Times New Roman"/>
          <w:sz w:val="28"/>
          <w:szCs w:val="28"/>
        </w:rPr>
        <w:t>63</w:t>
      </w:r>
      <w:r w:rsidRPr="00441C11">
        <w:rPr>
          <w:rFonts w:ascii="Times New Roman" w:hAnsi="Times New Roman" w:cs="Times New Roman"/>
          <w:sz w:val="28"/>
          <w:szCs w:val="28"/>
          <w:lang w:val="vi-VN"/>
        </w:rPr>
        <w:t xml:space="preserve">%. </w:t>
      </w:r>
      <w:r w:rsidRPr="00441C11">
        <w:rPr>
          <w:rFonts w:ascii="Times New Roman" w:hAnsi="Times New Roman" w:cs="Times New Roman"/>
          <w:color w:val="000000" w:themeColor="text1"/>
          <w:sz w:val="28"/>
          <w:szCs w:val="28"/>
          <w:lang w:val="vi-VN"/>
        </w:rPr>
        <w:t xml:space="preserve">Có </w:t>
      </w:r>
      <w:r w:rsidR="005B6C73">
        <w:rPr>
          <w:rFonts w:ascii="Times New Roman" w:hAnsi="Times New Roman" w:cs="Times New Roman"/>
          <w:color w:val="000000" w:themeColor="text1"/>
          <w:sz w:val="28"/>
          <w:szCs w:val="28"/>
        </w:rPr>
        <w:t>82</w:t>
      </w:r>
      <w:r w:rsidRPr="00441C11">
        <w:rPr>
          <w:rFonts w:ascii="Times New Roman" w:hAnsi="Times New Roman" w:cs="Times New Roman"/>
          <w:color w:val="000000" w:themeColor="text1"/>
          <w:sz w:val="28"/>
          <w:szCs w:val="28"/>
          <w:lang w:val="vi-VN"/>
        </w:rPr>
        <w:t xml:space="preserve"> hộ cận nghèo, với </w:t>
      </w:r>
      <w:r w:rsidR="005B6C73">
        <w:rPr>
          <w:rFonts w:ascii="Times New Roman" w:hAnsi="Times New Roman" w:cs="Times New Roman"/>
          <w:color w:val="000000" w:themeColor="text1"/>
          <w:sz w:val="28"/>
          <w:szCs w:val="28"/>
        </w:rPr>
        <w:t>217</w:t>
      </w:r>
      <w:r w:rsidRPr="00441C11">
        <w:rPr>
          <w:rFonts w:ascii="Times New Roman" w:hAnsi="Times New Roman" w:cs="Times New Roman"/>
          <w:color w:val="000000" w:themeColor="text1"/>
          <w:sz w:val="28"/>
          <w:szCs w:val="28"/>
          <w:lang w:val="vi-VN"/>
        </w:rPr>
        <w:t xml:space="preserve"> khẩu, chiếm tỷ lệ </w:t>
      </w:r>
      <w:r w:rsidR="005B6C73">
        <w:rPr>
          <w:rFonts w:ascii="Times New Roman" w:hAnsi="Times New Roman" w:cs="Times New Roman"/>
          <w:color w:val="000000" w:themeColor="text1"/>
          <w:sz w:val="28"/>
          <w:szCs w:val="28"/>
        </w:rPr>
        <w:t>3,97</w:t>
      </w:r>
      <w:r w:rsidRPr="00441C11">
        <w:rPr>
          <w:rFonts w:ascii="Times New Roman" w:hAnsi="Times New Roman" w:cs="Times New Roman"/>
          <w:color w:val="000000" w:themeColor="text1"/>
          <w:sz w:val="28"/>
          <w:szCs w:val="28"/>
          <w:lang w:val="vi-VN"/>
        </w:rPr>
        <w:t>%</w:t>
      </w:r>
      <w:r w:rsidRPr="00441C11">
        <w:rPr>
          <w:rFonts w:ascii="Times New Roman" w:hAnsi="Times New Roman" w:cs="Times New Roman"/>
          <w:color w:val="000000" w:themeColor="text1"/>
          <w:sz w:val="28"/>
          <w:szCs w:val="28"/>
        </w:rPr>
        <w:t xml:space="preserve">. Trong đó hộ nghèo có người có khả năng lao động là </w:t>
      </w:r>
      <w:r w:rsidR="005B6C73">
        <w:rPr>
          <w:rFonts w:ascii="Times New Roman" w:hAnsi="Times New Roman" w:cs="Times New Roman"/>
          <w:color w:val="000000" w:themeColor="text1"/>
          <w:sz w:val="28"/>
          <w:szCs w:val="28"/>
        </w:rPr>
        <w:t>17</w:t>
      </w:r>
      <w:r w:rsidRPr="00441C11">
        <w:rPr>
          <w:rFonts w:ascii="Times New Roman" w:hAnsi="Times New Roman" w:cs="Times New Roman"/>
          <w:color w:val="000000" w:themeColor="text1"/>
          <w:sz w:val="28"/>
          <w:szCs w:val="28"/>
        </w:rPr>
        <w:t xml:space="preserve"> hộ, hộ cận nghèo có người có khả năng lao động là </w:t>
      </w:r>
      <w:r w:rsidR="005B6C73">
        <w:rPr>
          <w:rFonts w:ascii="Times New Roman" w:hAnsi="Times New Roman" w:cs="Times New Roman"/>
          <w:color w:val="000000" w:themeColor="text1"/>
          <w:sz w:val="28"/>
          <w:szCs w:val="28"/>
        </w:rPr>
        <w:t>45</w:t>
      </w:r>
      <w:r w:rsidRPr="00441C11">
        <w:rPr>
          <w:rFonts w:ascii="Times New Roman" w:hAnsi="Times New Roman" w:cs="Times New Roman"/>
          <w:color w:val="000000" w:themeColor="text1"/>
          <w:sz w:val="28"/>
          <w:szCs w:val="28"/>
        </w:rPr>
        <w:t xml:space="preserve"> hộ. </w:t>
      </w:r>
      <w:r w:rsidRPr="00441C11">
        <w:rPr>
          <w:rFonts w:ascii="Times New Roman" w:hAnsi="Times New Roman" w:cs="Times New Roman"/>
          <w:sz w:val="28"/>
          <w:szCs w:val="28"/>
        </w:rPr>
        <w:t xml:space="preserve">Để thực hiện tốt chương trình giảm nghèo bền vững năm 2023 </w:t>
      </w:r>
      <w:r w:rsidR="005B6C73">
        <w:rPr>
          <w:rFonts w:ascii="Times New Roman" w:hAnsi="Times New Roman" w:cs="Times New Roman"/>
          <w:sz w:val="28"/>
          <w:szCs w:val="28"/>
        </w:rPr>
        <w:t>Quang Diệm</w:t>
      </w:r>
      <w:r w:rsidRPr="00441C11">
        <w:rPr>
          <w:rFonts w:ascii="Times New Roman" w:hAnsi="Times New Roman" w:cs="Times New Roman"/>
          <w:sz w:val="28"/>
          <w:szCs w:val="28"/>
        </w:rPr>
        <w:t xml:space="preserve"> được phân bổ vốn Ngân sách Trung ương thực hiện Chương trình MTQG giảm nghèo bền vững năm 2023 theo Quyết định số 3283/ QĐ-UBND  ngày 01 tháng 08 năm 2023 của Ủy ban nhân dân huyện Hương Sơn với các tiểu dự án sau: Dự án </w:t>
      </w:r>
      <w:r w:rsidR="00E91A2B">
        <w:rPr>
          <w:rFonts w:ascii="Times New Roman" w:hAnsi="Times New Roman" w:cs="Times New Roman"/>
          <w:sz w:val="28"/>
          <w:szCs w:val="28"/>
        </w:rPr>
        <w:t>3</w:t>
      </w:r>
      <w:r w:rsidRPr="00441C11">
        <w:rPr>
          <w:rFonts w:ascii="Times New Roman" w:hAnsi="Times New Roman" w:cs="Times New Roman"/>
          <w:sz w:val="28"/>
          <w:szCs w:val="28"/>
        </w:rPr>
        <w:t xml:space="preserve">: </w:t>
      </w:r>
      <w:r w:rsidR="00E91A2B">
        <w:rPr>
          <w:rFonts w:ascii="Times New Roman" w:hAnsi="Times New Roman" w:cs="Times New Roman"/>
          <w:sz w:val="28"/>
          <w:szCs w:val="28"/>
        </w:rPr>
        <w:t>Hỗ trợ phát triển sản xuất trong lĩnh vực nông nghiệp</w:t>
      </w:r>
      <w:r w:rsidRPr="004A1AF9">
        <w:rPr>
          <w:rFonts w:ascii="Times New Roman" w:hAnsi="Times New Roman" w:cs="Times New Roman"/>
          <w:sz w:val="28"/>
          <w:szCs w:val="28"/>
        </w:rPr>
        <w:t xml:space="preserve">: </w:t>
      </w:r>
      <w:r w:rsidR="00E91A2B" w:rsidRPr="004A1AF9">
        <w:rPr>
          <w:rFonts w:ascii="Times New Roman" w:hAnsi="Times New Roman" w:cs="Times New Roman"/>
          <w:sz w:val="28"/>
          <w:szCs w:val="28"/>
        </w:rPr>
        <w:t>152</w:t>
      </w:r>
      <w:r w:rsidRPr="004A1AF9">
        <w:rPr>
          <w:rFonts w:ascii="Times New Roman" w:hAnsi="Times New Roman" w:cs="Times New Roman"/>
          <w:sz w:val="28"/>
          <w:szCs w:val="28"/>
        </w:rPr>
        <w:t>.</w:t>
      </w:r>
      <w:r w:rsidR="00E91A2B" w:rsidRPr="004A1AF9">
        <w:rPr>
          <w:rFonts w:ascii="Times New Roman" w:hAnsi="Times New Roman" w:cs="Times New Roman"/>
          <w:sz w:val="28"/>
          <w:szCs w:val="28"/>
        </w:rPr>
        <w:t>900</w:t>
      </w:r>
      <w:r w:rsidRPr="004A1AF9">
        <w:rPr>
          <w:rFonts w:ascii="Times New Roman" w:hAnsi="Times New Roman" w:cs="Times New Roman"/>
          <w:sz w:val="28"/>
          <w:szCs w:val="28"/>
        </w:rPr>
        <w:t>.000 đồng.</w:t>
      </w:r>
    </w:p>
    <w:p w14:paraId="1FDE1580" w14:textId="1C26A584" w:rsidR="00E108BC" w:rsidRPr="00441C11" w:rsidRDefault="00A2268E" w:rsidP="0014051C">
      <w:pPr>
        <w:pStyle w:val="NormalWeb"/>
        <w:shd w:val="clear" w:color="auto" w:fill="FFFFFF"/>
        <w:spacing w:before="0" w:beforeAutospacing="0" w:after="0" w:afterAutospacing="0" w:line="340" w:lineRule="exact"/>
        <w:ind w:firstLine="709"/>
        <w:jc w:val="both"/>
        <w:rPr>
          <w:color w:val="000000"/>
          <w:sz w:val="28"/>
          <w:szCs w:val="28"/>
        </w:rPr>
      </w:pPr>
      <w:r w:rsidRPr="00441C11">
        <w:rPr>
          <w:b/>
          <w:bCs/>
          <w:color w:val="000000"/>
          <w:sz w:val="28"/>
          <w:szCs w:val="28"/>
        </w:rPr>
        <w:t>I</w:t>
      </w:r>
      <w:r w:rsidR="00E108BC" w:rsidRPr="00441C11">
        <w:rPr>
          <w:b/>
          <w:bCs/>
          <w:color w:val="000000"/>
          <w:sz w:val="28"/>
          <w:szCs w:val="28"/>
        </w:rPr>
        <w:t>I. CÔNG TÁC CHỈ ĐẠO ĐIỀU HÀNH</w:t>
      </w:r>
      <w:bookmarkEnd w:id="1"/>
      <w:r w:rsidR="00E108BC" w:rsidRPr="00441C11">
        <w:rPr>
          <w:b/>
          <w:bCs/>
          <w:color w:val="000000"/>
          <w:sz w:val="28"/>
          <w:szCs w:val="28"/>
        </w:rPr>
        <w:t>, QUẢN LÝ CHƯƠNG TRÌNH</w:t>
      </w:r>
    </w:p>
    <w:p w14:paraId="25EB84C7" w14:textId="77777777" w:rsidR="00E108BC" w:rsidRPr="00441C11" w:rsidRDefault="00E108BC" w:rsidP="0014051C">
      <w:pPr>
        <w:pStyle w:val="NormalWeb"/>
        <w:shd w:val="clear" w:color="auto" w:fill="FFFFFF"/>
        <w:spacing w:before="0" w:beforeAutospacing="0" w:after="0" w:afterAutospacing="0" w:line="340" w:lineRule="exact"/>
        <w:ind w:firstLine="709"/>
        <w:jc w:val="both"/>
        <w:rPr>
          <w:b/>
          <w:bCs/>
          <w:color w:val="000000"/>
          <w:sz w:val="28"/>
          <w:szCs w:val="28"/>
        </w:rPr>
      </w:pPr>
      <w:r w:rsidRPr="00441C11">
        <w:rPr>
          <w:b/>
          <w:bCs/>
          <w:color w:val="000000"/>
          <w:sz w:val="28"/>
          <w:szCs w:val="28"/>
        </w:rPr>
        <w:t>1. Công tác chỉ đạo, điều hành Chương trình</w:t>
      </w:r>
    </w:p>
    <w:p w14:paraId="4312C95D" w14:textId="35596B2A" w:rsidR="00AB0404" w:rsidRPr="00441C11" w:rsidRDefault="00AB0404" w:rsidP="0014051C">
      <w:pPr>
        <w:spacing w:after="0" w:line="340" w:lineRule="exact"/>
        <w:ind w:firstLine="720"/>
        <w:jc w:val="both"/>
        <w:rPr>
          <w:rFonts w:ascii="Times New Roman" w:hAnsi="Times New Roman" w:cs="Times New Roman"/>
          <w:sz w:val="28"/>
          <w:szCs w:val="28"/>
        </w:rPr>
      </w:pPr>
      <w:r w:rsidRPr="00441C11">
        <w:rPr>
          <w:rFonts w:ascii="Times New Roman" w:hAnsi="Times New Roman" w:cs="Times New Roman"/>
          <w:sz w:val="28"/>
          <w:szCs w:val="28"/>
        </w:rPr>
        <w:t>Trên cơ sở các chủ trương chính sách của Đảng và Nhà nước về thực hiện chương trình mục tiêu Quốc gia giảm nghèo giai đoạn 2021 - 2025 và các văn bản chỉ đạo, hướng dẫn của Trung ương, tỉnh, huyện năm 2023</w:t>
      </w:r>
      <w:r w:rsidR="00802BA2" w:rsidRPr="00441C11">
        <w:rPr>
          <w:rFonts w:ascii="Times New Roman" w:hAnsi="Times New Roman" w:cs="Times New Roman"/>
          <w:sz w:val="28"/>
          <w:szCs w:val="28"/>
        </w:rPr>
        <w:t>, 2024</w:t>
      </w:r>
      <w:r w:rsidRPr="00441C11">
        <w:rPr>
          <w:rFonts w:ascii="Times New Roman" w:hAnsi="Times New Roman" w:cs="Times New Roman"/>
          <w:sz w:val="28"/>
          <w:szCs w:val="28"/>
        </w:rPr>
        <w:t xml:space="preserve"> Ủy ban nhân dân xã </w:t>
      </w:r>
      <w:r w:rsidR="005B6C73">
        <w:rPr>
          <w:rFonts w:ascii="Times New Roman" w:hAnsi="Times New Roman" w:cs="Times New Roman"/>
          <w:sz w:val="28"/>
          <w:szCs w:val="28"/>
        </w:rPr>
        <w:t>Quang Diệm</w:t>
      </w:r>
      <w:r w:rsidRPr="00441C11">
        <w:rPr>
          <w:rFonts w:ascii="Times New Roman" w:hAnsi="Times New Roman" w:cs="Times New Roman"/>
          <w:sz w:val="28"/>
          <w:szCs w:val="28"/>
        </w:rPr>
        <w:t xml:space="preserve"> đã cụ thể hoá bằng các chương trình, kế hoạch, nghị quyết và chỉ đạo thực hiện có hiệu quả ở địa phương, cụ thể:</w:t>
      </w:r>
    </w:p>
    <w:p w14:paraId="42C3D4C5" w14:textId="77777777" w:rsidR="00AB0404" w:rsidRPr="00441C11" w:rsidRDefault="00AB0404" w:rsidP="0014051C">
      <w:pPr>
        <w:spacing w:after="0" w:line="340" w:lineRule="exact"/>
        <w:jc w:val="both"/>
        <w:rPr>
          <w:rFonts w:ascii="Times New Roman" w:hAnsi="Times New Roman" w:cs="Times New Roman"/>
          <w:sz w:val="28"/>
          <w:szCs w:val="28"/>
        </w:rPr>
      </w:pPr>
      <w:r w:rsidRPr="00441C11">
        <w:rPr>
          <w:rFonts w:ascii="Times New Roman" w:hAnsi="Times New Roman" w:cs="Times New Roman"/>
          <w:sz w:val="28"/>
          <w:szCs w:val="28"/>
        </w:rPr>
        <w:lastRenderedPageBreak/>
        <w:t xml:space="preserve"> </w:t>
      </w:r>
      <w:r w:rsidRPr="00441C11">
        <w:rPr>
          <w:rFonts w:ascii="Times New Roman" w:hAnsi="Times New Roman" w:cs="Times New Roman"/>
          <w:sz w:val="28"/>
          <w:szCs w:val="28"/>
        </w:rPr>
        <w:tab/>
        <w:t>- Đưa chỉ tiêu giảm nghèo năm 2023 vào Nghị quyết phát triển kinh tế xã hội của HĐND xã để tập trung chỉ đạo; Ban hành kế hoạch giảm nghèo đầu năm, chỉ đạo lồng ghép các chương trình phát triển kinh tế xã hội vào chương trình giảm nghèo, chỉ đạo triển khai tốt các chương trình, dự án nhằm thực hiện tốt các mục tiêu giảm nghèo trên phạm vi toàn xã. Phát huy tốt vai trò lãnh đạo, chỉ đạo, tổ chức thực hiện Chương trình Mục tiêu quốc gia giảm nghèo bền vững của các thành viên Ban Chỉ đạo, sự phối hợp tích cực giữa MTTQ, các đoàn thể xã với tinh thần trách nhiệm cao trong triển khai các nhiệm vụ.</w:t>
      </w:r>
    </w:p>
    <w:p w14:paraId="6DC65731" w14:textId="77777777" w:rsidR="00AB0404" w:rsidRPr="00441C11" w:rsidRDefault="00AB0404" w:rsidP="0014051C">
      <w:pPr>
        <w:spacing w:after="0" w:line="340" w:lineRule="exact"/>
        <w:ind w:firstLine="720"/>
        <w:jc w:val="both"/>
        <w:rPr>
          <w:rFonts w:ascii="Times New Roman" w:hAnsi="Times New Roman" w:cs="Times New Roman"/>
          <w:spacing w:val="-4"/>
          <w:sz w:val="28"/>
          <w:szCs w:val="28"/>
        </w:rPr>
      </w:pPr>
      <w:r w:rsidRPr="00441C11">
        <w:rPr>
          <w:rFonts w:ascii="Times New Roman" w:hAnsi="Times New Roman" w:cs="Times New Roman"/>
          <w:spacing w:val="-4"/>
          <w:sz w:val="28"/>
          <w:szCs w:val="28"/>
        </w:rPr>
        <w:t>Các chính sách ưu đãi của Nhà nước cho người nghèo được thực hiện kịp thời, đảm bảo công bằng, được nhân dân đồng tình ủng hộ cao.</w:t>
      </w:r>
    </w:p>
    <w:p w14:paraId="6D0BD388" w14:textId="77777777" w:rsidR="00AB0404" w:rsidRDefault="00AB0404" w:rsidP="0014051C">
      <w:pPr>
        <w:spacing w:after="0" w:line="340" w:lineRule="exact"/>
        <w:ind w:firstLine="720"/>
        <w:jc w:val="both"/>
        <w:rPr>
          <w:rFonts w:ascii="Times New Roman" w:hAnsi="Times New Roman" w:cs="Times New Roman"/>
          <w:sz w:val="28"/>
          <w:szCs w:val="28"/>
        </w:rPr>
      </w:pPr>
      <w:r w:rsidRPr="00441C11">
        <w:rPr>
          <w:rFonts w:ascii="Times New Roman" w:hAnsi="Times New Roman" w:cs="Times New Roman"/>
          <w:sz w:val="28"/>
          <w:szCs w:val="28"/>
        </w:rPr>
        <w:t>Tham mưu ban hành các văn bản, kế hoạch triển khai thực hiện, cụ thể:</w:t>
      </w:r>
    </w:p>
    <w:p w14:paraId="18EB1856" w14:textId="77777777" w:rsidR="005B6C73" w:rsidRPr="00A902B9" w:rsidRDefault="005B6C73" w:rsidP="005B6C73">
      <w:pPr>
        <w:spacing w:line="276" w:lineRule="auto"/>
        <w:ind w:firstLine="709"/>
        <w:jc w:val="both"/>
        <w:rPr>
          <w:rFonts w:ascii="Times New Roman" w:hAnsi="Times New Roman" w:cs="Times New Roman"/>
          <w:color w:val="000000"/>
          <w:sz w:val="28"/>
          <w:szCs w:val="28"/>
        </w:rPr>
      </w:pPr>
      <w:r w:rsidRPr="00A902B9">
        <w:rPr>
          <w:rFonts w:ascii="Times New Roman" w:hAnsi="Times New Roman" w:cs="Times New Roman"/>
          <w:color w:val="000000"/>
          <w:sz w:val="28"/>
          <w:szCs w:val="28"/>
        </w:rPr>
        <w:t xml:space="preserve">-  Quyết định số: 01/QĐ </w:t>
      </w:r>
      <w:r>
        <w:rPr>
          <w:rFonts w:ascii="Times New Roman" w:hAnsi="Times New Roman" w:cs="Times New Roman"/>
          <w:color w:val="000000"/>
          <w:sz w:val="28"/>
          <w:szCs w:val="28"/>
        </w:rPr>
        <w:t>-</w:t>
      </w:r>
      <w:r w:rsidRPr="00A902B9">
        <w:rPr>
          <w:rFonts w:ascii="Times New Roman" w:hAnsi="Times New Roman" w:cs="Times New Roman"/>
          <w:color w:val="000000"/>
          <w:sz w:val="28"/>
          <w:szCs w:val="28"/>
        </w:rPr>
        <w:t xml:space="preserve"> BCĐ ngày 08 tháng 02 năm 2023 của Đảng ủy xã Quang Diệm, Ban chỉ đạo xây dựng Nông thôn mới, đô thi văn minh, giảm nghèo bền vững, mỗi xã một sản phẩm giai đoạn 2022-2025 về  việc kiện toàn Ban chỉ đạo xây dựng Nông thôn mới, đô thi văn minh, giảm nghèo bền vững,  mỗi xã một sản phẩm xã Quang Diệm  giai đoạn 2022-2025;</w:t>
      </w:r>
    </w:p>
    <w:p w14:paraId="0E115970" w14:textId="77777777" w:rsidR="005B6C73" w:rsidRPr="00A902B9" w:rsidRDefault="005B6C73" w:rsidP="005B6C73">
      <w:pPr>
        <w:spacing w:line="276" w:lineRule="auto"/>
        <w:ind w:firstLine="709"/>
        <w:jc w:val="both"/>
        <w:rPr>
          <w:rFonts w:ascii="Times New Roman" w:hAnsi="Times New Roman" w:cs="Times New Roman"/>
          <w:color w:val="000000"/>
          <w:sz w:val="28"/>
          <w:szCs w:val="28"/>
        </w:rPr>
      </w:pPr>
      <w:r w:rsidRPr="00A902B9">
        <w:rPr>
          <w:rFonts w:ascii="Times New Roman" w:hAnsi="Times New Roman" w:cs="Times New Roman"/>
          <w:color w:val="000000"/>
          <w:sz w:val="28"/>
          <w:szCs w:val="28"/>
        </w:rPr>
        <w:t xml:space="preserve">-  Kế hoạch giảm nghèo số: 07/KH-UBND ngày 18 tháng 01 năm 2024 của Ủy ban nhân dân xã Quang Diệm về việc </w:t>
      </w:r>
      <w:r w:rsidRPr="00A902B9">
        <w:rPr>
          <w:rFonts w:ascii="Times New Roman" w:hAnsi="Times New Roman" w:cs="Times New Roman"/>
          <w:color w:val="000000"/>
          <w:sz w:val="28"/>
          <w:szCs w:val="28"/>
          <w:lang w:val="vi-VN"/>
        </w:rPr>
        <w:t>Triển khai thực hiện Chương trình mục tiêu</w:t>
      </w:r>
      <w:r w:rsidRPr="00A902B9">
        <w:rPr>
          <w:rFonts w:ascii="Times New Roman" w:hAnsi="Times New Roman" w:cs="Times New Roman"/>
          <w:color w:val="000000"/>
          <w:sz w:val="28"/>
          <w:szCs w:val="28"/>
        </w:rPr>
        <w:t xml:space="preserve"> </w:t>
      </w:r>
      <w:r w:rsidRPr="00A902B9">
        <w:rPr>
          <w:rFonts w:ascii="Times New Roman" w:hAnsi="Times New Roman" w:cs="Times New Roman"/>
          <w:color w:val="000000"/>
          <w:sz w:val="28"/>
          <w:szCs w:val="28"/>
          <w:lang w:val="vi-VN"/>
        </w:rPr>
        <w:t>quốc gia giảm nghèo bền vững năm 202</w:t>
      </w:r>
      <w:r w:rsidRPr="00A902B9">
        <w:rPr>
          <w:rFonts w:ascii="Times New Roman" w:hAnsi="Times New Roman" w:cs="Times New Roman"/>
          <w:color w:val="000000"/>
          <w:sz w:val="28"/>
          <w:szCs w:val="28"/>
        </w:rPr>
        <w:t>4</w:t>
      </w:r>
      <w:r w:rsidRPr="00A902B9">
        <w:rPr>
          <w:rFonts w:ascii="Times New Roman" w:hAnsi="Times New Roman" w:cs="Times New Roman"/>
          <w:color w:val="000000"/>
          <w:sz w:val="28"/>
          <w:szCs w:val="28"/>
          <w:lang w:val="vi-VN"/>
        </w:rPr>
        <w:t xml:space="preserve"> trên địa bàn </w:t>
      </w:r>
      <w:r w:rsidRPr="00A902B9">
        <w:rPr>
          <w:rFonts w:ascii="Times New Roman" w:hAnsi="Times New Roman" w:cs="Times New Roman"/>
          <w:color w:val="000000"/>
          <w:sz w:val="28"/>
          <w:szCs w:val="28"/>
        </w:rPr>
        <w:t>xã Quang Diệm;</w:t>
      </w:r>
    </w:p>
    <w:p w14:paraId="4AA0C806" w14:textId="77777777" w:rsidR="005B6C73" w:rsidRPr="00A902B9" w:rsidRDefault="005B6C73" w:rsidP="005B6C73">
      <w:pPr>
        <w:spacing w:line="276" w:lineRule="auto"/>
        <w:ind w:firstLine="709"/>
        <w:jc w:val="both"/>
        <w:rPr>
          <w:rFonts w:ascii="Times New Roman" w:hAnsi="Times New Roman" w:cs="Times New Roman"/>
          <w:color w:val="000000"/>
          <w:sz w:val="28"/>
          <w:szCs w:val="28"/>
        </w:rPr>
      </w:pPr>
      <w:r w:rsidRPr="00A902B9">
        <w:rPr>
          <w:rFonts w:ascii="Times New Roman" w:hAnsi="Times New Roman" w:cs="Times New Roman"/>
          <w:color w:val="000000"/>
          <w:sz w:val="28"/>
          <w:szCs w:val="28"/>
        </w:rPr>
        <w:t xml:space="preserve">- Công văn số: 08/CV-UBND ngày 28 tháng 02 năm 2024 của Ủy ban nhân dân xã Quang Diệm về việc đăng ký thực hiện chính sách theo Nghị quyết số 44/2021/NĐ – HĐND; Nghị quyết </w:t>
      </w:r>
      <w:r w:rsidRPr="00A902B9">
        <w:rPr>
          <w:rFonts w:ascii="Times New Roman" w:eastAsia="SimSun" w:hAnsi="Times New Roman" w:cs="Times New Roman"/>
          <w:sz w:val="28"/>
          <w:szCs w:val="28"/>
        </w:rPr>
        <w:t xml:space="preserve"> </w:t>
      </w:r>
      <w:r w:rsidRPr="00A902B9">
        <w:rPr>
          <w:rFonts w:ascii="Times New Roman" w:eastAsia="SimSun" w:hAnsi="Times New Roman" w:cs="Times New Roman"/>
          <w:spacing w:val="2"/>
          <w:sz w:val="28"/>
          <w:szCs w:val="28"/>
        </w:rPr>
        <w:t>51/2021/NQ-HĐND của HĐND tỉnh và Nghị quyết số 23/2021/NQ-HĐND của HĐND huyện năm 2023</w:t>
      </w:r>
    </w:p>
    <w:p w14:paraId="4B3079FF" w14:textId="77777777" w:rsidR="005B6C73" w:rsidRPr="00441C11" w:rsidRDefault="005B6C73" w:rsidP="005B6C73">
      <w:pPr>
        <w:spacing w:after="0" w:line="340" w:lineRule="exact"/>
        <w:ind w:firstLine="709"/>
        <w:jc w:val="both"/>
        <w:rPr>
          <w:rFonts w:ascii="Times New Roman" w:hAnsi="Times New Roman" w:cs="Times New Roman"/>
          <w:sz w:val="28"/>
          <w:szCs w:val="28"/>
        </w:rPr>
      </w:pPr>
      <w:r w:rsidRPr="00A902B9">
        <w:rPr>
          <w:rFonts w:ascii="Times New Roman" w:hAnsi="Times New Roman" w:cs="Times New Roman"/>
          <w:color w:val="000000"/>
          <w:sz w:val="28"/>
          <w:szCs w:val="28"/>
        </w:rPr>
        <w:t xml:space="preserve">- Quyết định 89/QĐ-UB ngày 19/9/2023 </w:t>
      </w:r>
      <w:r w:rsidRPr="00441C11">
        <w:rPr>
          <w:rFonts w:ascii="Times New Roman" w:hAnsi="Times New Roman" w:cs="Times New Roman"/>
          <w:sz w:val="28"/>
          <w:szCs w:val="28"/>
        </w:rPr>
        <w:t xml:space="preserve">của UBND xã về việc </w:t>
      </w:r>
      <w:r w:rsidRPr="00441C11">
        <w:rPr>
          <w:rFonts w:ascii="Times New Roman" w:hAnsi="Times New Roman" w:cs="Times New Roman"/>
          <w:iCs/>
          <w:sz w:val="28"/>
          <w:szCs w:val="28"/>
        </w:rPr>
        <w:t>kiện toàn</w:t>
      </w:r>
      <w:r w:rsidRPr="00441C11">
        <w:rPr>
          <w:rFonts w:ascii="Times New Roman" w:hAnsi="Times New Roman" w:cs="Times New Roman"/>
          <w:sz w:val="28"/>
          <w:szCs w:val="28"/>
        </w:rPr>
        <w:t xml:space="preserve"> Ban Chỉ đạo rà soát hộ nghèo, hộ cận nghèo và xác định hộ làm nông nghiệp, lâm nghiệp, ngư nghiệp có mức sống trung bình giai đoạn 2022 - 2025 trên địa bàn xã</w:t>
      </w:r>
    </w:p>
    <w:p w14:paraId="2AE8A590" w14:textId="77777777" w:rsidR="005B6C73" w:rsidRDefault="005B6C73" w:rsidP="005B6C73">
      <w:pPr>
        <w:spacing w:line="276" w:lineRule="auto"/>
        <w:ind w:firstLine="709"/>
        <w:jc w:val="both"/>
        <w:rPr>
          <w:rFonts w:ascii="Times New Roman" w:hAnsi="Times New Roman" w:cs="Times New Roman"/>
          <w:color w:val="000000"/>
          <w:sz w:val="28"/>
          <w:szCs w:val="28"/>
        </w:rPr>
      </w:pPr>
      <w:r w:rsidRPr="00A902B9">
        <w:rPr>
          <w:rFonts w:ascii="Times New Roman" w:hAnsi="Times New Roman" w:cs="Times New Roman"/>
          <w:color w:val="000000"/>
          <w:sz w:val="28"/>
          <w:szCs w:val="28"/>
        </w:rPr>
        <w:t xml:space="preserve">- Xây dựng Kế hoạch số 29/KH-UBND ngày 15 tháng 9 năm 2023 </w:t>
      </w:r>
      <w:r w:rsidRPr="00441C11">
        <w:rPr>
          <w:rFonts w:ascii="Times New Roman" w:hAnsi="Times New Roman" w:cs="Times New Roman"/>
          <w:sz w:val="28"/>
          <w:szCs w:val="28"/>
        </w:rPr>
        <w:t xml:space="preserve">của UBND xã về rà soát hộ nghèo, hộ cận nghèo và xác định hộ làm nông nghiệp, lâm nghiệp, ngư nghiệp có mức sống trung bình năm 2023 trên địa bàn xã </w:t>
      </w:r>
      <w:r>
        <w:rPr>
          <w:rFonts w:ascii="Times New Roman" w:hAnsi="Times New Roman" w:cs="Times New Roman"/>
          <w:sz w:val="28"/>
          <w:szCs w:val="28"/>
        </w:rPr>
        <w:t>Quang Diệm</w:t>
      </w:r>
      <w:r w:rsidRPr="00441C11">
        <w:rPr>
          <w:rFonts w:ascii="Times New Roman" w:hAnsi="Times New Roman" w:cs="Times New Roman"/>
          <w:sz w:val="28"/>
          <w:szCs w:val="28"/>
        </w:rPr>
        <w:t>.</w:t>
      </w:r>
    </w:p>
    <w:p w14:paraId="171562A5" w14:textId="68866645" w:rsidR="00B834AB" w:rsidRPr="00441C11" w:rsidRDefault="00B834AB" w:rsidP="0014051C">
      <w:pPr>
        <w:spacing w:after="0" w:line="340" w:lineRule="exact"/>
        <w:ind w:firstLine="720"/>
        <w:jc w:val="both"/>
        <w:rPr>
          <w:rFonts w:ascii="Times New Roman" w:hAnsi="Times New Roman" w:cs="Times New Roman"/>
          <w:sz w:val="28"/>
          <w:szCs w:val="28"/>
        </w:rPr>
      </w:pPr>
      <w:r w:rsidRPr="00E91A2B">
        <w:rPr>
          <w:rFonts w:ascii="Times New Roman" w:hAnsi="Times New Roman" w:cs="Times New Roman"/>
          <w:bCs/>
          <w:kern w:val="0"/>
          <w:sz w:val="28"/>
          <w:szCs w:val="28"/>
        </w:rPr>
        <w:t xml:space="preserve">- Kế hoạch số </w:t>
      </w:r>
      <w:r w:rsidR="0064604B" w:rsidRPr="00E91A2B">
        <w:rPr>
          <w:rFonts w:ascii="Times New Roman" w:hAnsi="Times New Roman" w:cs="Times New Roman"/>
          <w:bCs/>
          <w:kern w:val="0"/>
          <w:sz w:val="28"/>
          <w:szCs w:val="28"/>
        </w:rPr>
        <w:t>08</w:t>
      </w:r>
      <w:r w:rsidRPr="00E91A2B">
        <w:rPr>
          <w:rFonts w:ascii="Times New Roman" w:hAnsi="Times New Roman" w:cs="Times New Roman"/>
          <w:bCs/>
          <w:kern w:val="0"/>
          <w:sz w:val="28"/>
          <w:szCs w:val="28"/>
        </w:rPr>
        <w:t>/KH-UBND ngày 2</w:t>
      </w:r>
      <w:r w:rsidR="0064604B" w:rsidRPr="00E91A2B">
        <w:rPr>
          <w:rFonts w:ascii="Times New Roman" w:hAnsi="Times New Roman" w:cs="Times New Roman"/>
          <w:bCs/>
          <w:kern w:val="0"/>
          <w:sz w:val="28"/>
          <w:szCs w:val="28"/>
        </w:rPr>
        <w:t>2</w:t>
      </w:r>
      <w:r w:rsidRPr="00E91A2B">
        <w:rPr>
          <w:rFonts w:ascii="Times New Roman" w:hAnsi="Times New Roman" w:cs="Times New Roman"/>
          <w:bCs/>
          <w:kern w:val="0"/>
          <w:sz w:val="28"/>
          <w:szCs w:val="28"/>
        </w:rPr>
        <w:t>/02/2024 về việc thực hiện đào tạo nghề, giải quyết việc làm năm 2024.</w:t>
      </w:r>
    </w:p>
    <w:p w14:paraId="2A7616B4" w14:textId="6A88DBA3" w:rsidR="00B834AB" w:rsidRPr="00441C11" w:rsidRDefault="00B834AB" w:rsidP="0014051C">
      <w:pPr>
        <w:spacing w:after="0" w:line="340" w:lineRule="exact"/>
        <w:ind w:firstLine="720"/>
        <w:jc w:val="both"/>
        <w:rPr>
          <w:rFonts w:ascii="Times New Roman" w:hAnsi="Times New Roman" w:cs="Times New Roman"/>
          <w:bCs/>
          <w:kern w:val="0"/>
          <w:sz w:val="28"/>
          <w:szCs w:val="28"/>
        </w:rPr>
      </w:pPr>
      <w:r w:rsidRPr="00441C11">
        <w:rPr>
          <w:rFonts w:ascii="Times New Roman" w:hAnsi="Times New Roman" w:cs="Times New Roman"/>
          <w:bCs/>
          <w:kern w:val="0"/>
          <w:sz w:val="28"/>
          <w:szCs w:val="28"/>
        </w:rPr>
        <w:t xml:space="preserve"> </w:t>
      </w:r>
      <w:r w:rsidRPr="00E91A2B">
        <w:rPr>
          <w:rFonts w:ascii="Times New Roman" w:hAnsi="Times New Roman" w:cs="Times New Roman"/>
          <w:bCs/>
          <w:kern w:val="0"/>
          <w:sz w:val="28"/>
          <w:szCs w:val="28"/>
        </w:rPr>
        <w:t xml:space="preserve">- </w:t>
      </w:r>
      <w:r w:rsidR="0064604B" w:rsidRPr="00E91A2B">
        <w:rPr>
          <w:rFonts w:ascii="Times New Roman" w:hAnsi="Times New Roman" w:cs="Times New Roman"/>
          <w:bCs/>
          <w:kern w:val="0"/>
          <w:sz w:val="28"/>
          <w:szCs w:val="28"/>
        </w:rPr>
        <w:t xml:space="preserve">Quyết định </w:t>
      </w:r>
      <w:r w:rsidRPr="00E91A2B">
        <w:rPr>
          <w:rFonts w:ascii="Times New Roman" w:hAnsi="Times New Roman" w:cs="Times New Roman"/>
          <w:bCs/>
          <w:kern w:val="0"/>
          <w:sz w:val="28"/>
          <w:szCs w:val="28"/>
        </w:rPr>
        <w:t xml:space="preserve"> số </w:t>
      </w:r>
      <w:r w:rsidR="0064604B" w:rsidRPr="00E91A2B">
        <w:rPr>
          <w:rFonts w:ascii="Times New Roman" w:hAnsi="Times New Roman" w:cs="Times New Roman"/>
          <w:bCs/>
          <w:kern w:val="0"/>
          <w:sz w:val="28"/>
          <w:szCs w:val="28"/>
        </w:rPr>
        <w:t>06</w:t>
      </w:r>
      <w:r w:rsidRPr="00E91A2B">
        <w:rPr>
          <w:rFonts w:ascii="Times New Roman" w:hAnsi="Times New Roman" w:cs="Times New Roman"/>
          <w:bCs/>
          <w:kern w:val="0"/>
          <w:sz w:val="28"/>
          <w:szCs w:val="28"/>
        </w:rPr>
        <w:t xml:space="preserve">/KH-UBND ngày </w:t>
      </w:r>
      <w:r w:rsidR="0064604B" w:rsidRPr="00E91A2B">
        <w:rPr>
          <w:rFonts w:ascii="Times New Roman" w:hAnsi="Times New Roman" w:cs="Times New Roman"/>
          <w:bCs/>
          <w:kern w:val="0"/>
          <w:sz w:val="28"/>
          <w:szCs w:val="28"/>
        </w:rPr>
        <w:t>18</w:t>
      </w:r>
      <w:r w:rsidRPr="00E91A2B">
        <w:rPr>
          <w:rFonts w:ascii="Times New Roman" w:hAnsi="Times New Roman" w:cs="Times New Roman"/>
          <w:bCs/>
          <w:kern w:val="0"/>
          <w:sz w:val="28"/>
          <w:szCs w:val="28"/>
        </w:rPr>
        <w:t>/0</w:t>
      </w:r>
      <w:r w:rsidR="0064604B" w:rsidRPr="00E91A2B">
        <w:rPr>
          <w:rFonts w:ascii="Times New Roman" w:hAnsi="Times New Roman" w:cs="Times New Roman"/>
          <w:bCs/>
          <w:kern w:val="0"/>
          <w:sz w:val="28"/>
          <w:szCs w:val="28"/>
        </w:rPr>
        <w:t>1</w:t>
      </w:r>
      <w:r w:rsidRPr="00E91A2B">
        <w:rPr>
          <w:rFonts w:ascii="Times New Roman" w:hAnsi="Times New Roman" w:cs="Times New Roman"/>
          <w:bCs/>
          <w:kern w:val="0"/>
          <w:sz w:val="28"/>
          <w:szCs w:val="28"/>
        </w:rPr>
        <w:t>/2024 về việc thực hiện các chỉ tiêu  phát triể</w:t>
      </w:r>
      <w:r w:rsidR="0064604B" w:rsidRPr="00E91A2B">
        <w:rPr>
          <w:rFonts w:ascii="Times New Roman" w:hAnsi="Times New Roman" w:cs="Times New Roman"/>
          <w:bCs/>
          <w:kern w:val="0"/>
          <w:sz w:val="28"/>
          <w:szCs w:val="28"/>
        </w:rPr>
        <w:t>n KTXH năm 2024 cho các thôn.</w:t>
      </w:r>
    </w:p>
    <w:p w14:paraId="7929A6CC" w14:textId="405C8753" w:rsidR="004651C0" w:rsidRPr="00441C11" w:rsidRDefault="004651C0" w:rsidP="0014051C">
      <w:pPr>
        <w:spacing w:after="0" w:line="340" w:lineRule="exact"/>
        <w:ind w:firstLine="720"/>
        <w:jc w:val="both"/>
        <w:rPr>
          <w:rFonts w:ascii="Times New Roman" w:hAnsi="Times New Roman" w:cs="Times New Roman"/>
          <w:sz w:val="28"/>
          <w:szCs w:val="28"/>
        </w:rPr>
      </w:pPr>
      <w:r w:rsidRPr="00441C11">
        <w:rPr>
          <w:rFonts w:ascii="Times New Roman" w:hAnsi="Times New Roman" w:cs="Times New Roman"/>
          <w:sz w:val="28"/>
          <w:szCs w:val="28"/>
        </w:rPr>
        <w:t xml:space="preserve">Luôn quan tâm công tác lãnh đạo, chỉ đạo để thực hiện mô hình giảm nghèo có hiệu quả. Đã tổ chức họp mở rộng thành phần gồm có Ban thường vụ, các thành viên Ban xóa đói giảm nghèo, thôn trưởng, bí thư </w:t>
      </w:r>
      <w:r w:rsidR="00A73DA6">
        <w:rPr>
          <w:rFonts w:ascii="Times New Roman" w:hAnsi="Times New Roman" w:cs="Times New Roman"/>
          <w:sz w:val="28"/>
          <w:szCs w:val="28"/>
        </w:rPr>
        <w:t>14</w:t>
      </w:r>
      <w:r w:rsidRPr="00441C11">
        <w:rPr>
          <w:rFonts w:ascii="Times New Roman" w:hAnsi="Times New Roman" w:cs="Times New Roman"/>
          <w:sz w:val="28"/>
          <w:szCs w:val="28"/>
        </w:rPr>
        <w:t xml:space="preserve"> thôn để triển khai thực hiện mô hình giảm nghèo, hướng dẫn quy trình các bước thực hiện mô hình. Thành lập tổ khảo sát xây dựng, kiểm tra, giám sát thực hiện Dự án: </w:t>
      </w:r>
      <w:r w:rsidR="00A73DA6">
        <w:rPr>
          <w:rFonts w:ascii="Times New Roman" w:hAnsi="Times New Roman" w:cs="Times New Roman"/>
          <w:sz w:val="28"/>
          <w:szCs w:val="28"/>
        </w:rPr>
        <w:t xml:space="preserve">Chăn nuôi dê ; </w:t>
      </w:r>
      <w:r w:rsidRPr="00441C11">
        <w:rPr>
          <w:rFonts w:ascii="Times New Roman" w:hAnsi="Times New Roman" w:cs="Times New Roman"/>
          <w:sz w:val="28"/>
          <w:szCs w:val="28"/>
        </w:rPr>
        <w:t>Phát triển Mô hình nuôi ong lấy mật. Đồng thời chỉ đạo kiểm tra hiện trạng trước khi cấp con giống về điều kiện chăn nuôi, lao động, khả năng chăm sóc con giống, nguồn thức ăn…</w:t>
      </w:r>
    </w:p>
    <w:p w14:paraId="4DF0E8A1" w14:textId="2792CDDD" w:rsidR="004651C0" w:rsidRPr="00441C11" w:rsidRDefault="004651C0" w:rsidP="0014051C">
      <w:pPr>
        <w:spacing w:after="0" w:line="340" w:lineRule="exact"/>
        <w:ind w:firstLine="720"/>
        <w:jc w:val="both"/>
        <w:rPr>
          <w:rFonts w:ascii="Times New Roman" w:hAnsi="Times New Roman" w:cs="Times New Roman"/>
          <w:sz w:val="28"/>
          <w:szCs w:val="28"/>
        </w:rPr>
      </w:pPr>
      <w:r w:rsidRPr="004A1AF9">
        <w:rPr>
          <w:rFonts w:ascii="Times New Roman" w:hAnsi="Times New Roman" w:cs="Times New Roman"/>
          <w:sz w:val="28"/>
          <w:szCs w:val="28"/>
        </w:rPr>
        <w:t xml:space="preserve">Ban hành Công văn số </w:t>
      </w:r>
      <w:r w:rsidR="006520B0" w:rsidRPr="004A1AF9">
        <w:rPr>
          <w:rFonts w:ascii="Times New Roman" w:hAnsi="Times New Roman" w:cs="Times New Roman"/>
          <w:sz w:val="28"/>
          <w:szCs w:val="28"/>
        </w:rPr>
        <w:t>15</w:t>
      </w:r>
      <w:r w:rsidRPr="004A1AF9">
        <w:rPr>
          <w:rFonts w:ascii="Times New Roman" w:hAnsi="Times New Roman" w:cs="Times New Roman"/>
          <w:sz w:val="28"/>
          <w:szCs w:val="28"/>
        </w:rPr>
        <w:t xml:space="preserve">/UBND ngày </w:t>
      </w:r>
      <w:r w:rsidR="006520B0" w:rsidRPr="004A1AF9">
        <w:rPr>
          <w:rFonts w:ascii="Times New Roman" w:hAnsi="Times New Roman" w:cs="Times New Roman"/>
          <w:sz w:val="28"/>
          <w:szCs w:val="28"/>
        </w:rPr>
        <w:t>15</w:t>
      </w:r>
      <w:r w:rsidRPr="004A1AF9">
        <w:rPr>
          <w:rFonts w:ascii="Times New Roman" w:hAnsi="Times New Roman" w:cs="Times New Roman"/>
          <w:sz w:val="28"/>
          <w:szCs w:val="28"/>
        </w:rPr>
        <w:t>/0</w:t>
      </w:r>
      <w:r w:rsidR="006520B0" w:rsidRPr="004A1AF9">
        <w:rPr>
          <w:rFonts w:ascii="Times New Roman" w:hAnsi="Times New Roman" w:cs="Times New Roman"/>
          <w:sz w:val="28"/>
          <w:szCs w:val="28"/>
        </w:rPr>
        <w:t>2</w:t>
      </w:r>
      <w:r w:rsidRPr="004A1AF9">
        <w:rPr>
          <w:rFonts w:ascii="Times New Roman" w:hAnsi="Times New Roman" w:cs="Times New Roman"/>
          <w:sz w:val="28"/>
          <w:szCs w:val="28"/>
        </w:rPr>
        <w:t>/2024 của UBND xã về việc tăng cường quản lý hoạt động dự án đa dạng hóa sinh kế, phát triển mô hình giảm nghèo thuộc Chương trình mục tiêu quốc gia giảm nghèo bền vững.</w:t>
      </w:r>
    </w:p>
    <w:p w14:paraId="2E194088" w14:textId="77777777" w:rsidR="004651C0" w:rsidRPr="00441C11" w:rsidRDefault="004651C0" w:rsidP="0014051C">
      <w:pPr>
        <w:spacing w:after="0" w:line="340" w:lineRule="exact"/>
        <w:ind w:firstLine="720"/>
        <w:jc w:val="both"/>
        <w:rPr>
          <w:rFonts w:ascii="Times New Roman" w:hAnsi="Times New Roman" w:cs="Times New Roman"/>
          <w:bCs/>
          <w:sz w:val="28"/>
          <w:szCs w:val="28"/>
        </w:rPr>
      </w:pPr>
      <w:r w:rsidRPr="00441C11">
        <w:rPr>
          <w:rFonts w:ascii="Times New Roman" w:hAnsi="Times New Roman" w:cs="Times New Roman"/>
          <w:bCs/>
          <w:sz w:val="28"/>
          <w:szCs w:val="28"/>
        </w:rPr>
        <w:t>Lồng ghép các chỉ tiêu của chương trình giảm nghèo bền vững vào kế hoạch phát triển kinh tế - xã hội hàng năm của xã.</w:t>
      </w:r>
    </w:p>
    <w:p w14:paraId="19CD654B" w14:textId="77777777" w:rsidR="004651C0" w:rsidRPr="00441C11" w:rsidRDefault="004651C0" w:rsidP="0014051C">
      <w:pPr>
        <w:spacing w:after="0" w:line="340" w:lineRule="exact"/>
        <w:ind w:firstLine="709"/>
        <w:jc w:val="both"/>
        <w:rPr>
          <w:rFonts w:ascii="Times New Roman" w:hAnsi="Times New Roman" w:cs="Times New Roman"/>
          <w:bCs/>
          <w:sz w:val="28"/>
          <w:szCs w:val="28"/>
        </w:rPr>
      </w:pPr>
      <w:r w:rsidRPr="00441C11">
        <w:rPr>
          <w:rFonts w:ascii="Times New Roman" w:hAnsi="Times New Roman" w:cs="Times New Roman"/>
          <w:bCs/>
          <w:sz w:val="28"/>
          <w:szCs w:val="28"/>
        </w:rPr>
        <w:t>Thường xuyên bám nắm văn bản chỉ đạo, đôn đốc việc giải ngân nguồn vốn của cấp trên để thực hiện các quy trình giải ngân đúng theo quy định và kịp thời gian.</w:t>
      </w:r>
    </w:p>
    <w:p w14:paraId="74DFF1C7" w14:textId="5CACD071" w:rsidR="0092001D" w:rsidRPr="002E211F" w:rsidRDefault="0092001D" w:rsidP="0014051C">
      <w:pPr>
        <w:pStyle w:val="NormalWeb"/>
        <w:shd w:val="clear" w:color="auto" w:fill="FFFFFF"/>
        <w:spacing w:before="0" w:beforeAutospacing="0" w:after="0" w:afterAutospacing="0" w:line="340" w:lineRule="exact"/>
        <w:ind w:firstLine="709"/>
        <w:jc w:val="both"/>
        <w:rPr>
          <w:b/>
          <w:bCs/>
          <w:color w:val="0E2841" w:themeColor="text2"/>
          <w:sz w:val="28"/>
          <w:szCs w:val="28"/>
        </w:rPr>
      </w:pPr>
      <w:r w:rsidRPr="002E211F">
        <w:rPr>
          <w:b/>
          <w:bCs/>
          <w:color w:val="0E2841" w:themeColor="text2"/>
          <w:sz w:val="28"/>
          <w:szCs w:val="28"/>
        </w:rPr>
        <w:t>2. Công tác tuyên truyền</w:t>
      </w:r>
    </w:p>
    <w:p w14:paraId="787DD5F5" w14:textId="77777777" w:rsidR="002E211F" w:rsidRPr="002E211F" w:rsidRDefault="002E211F" w:rsidP="0014051C">
      <w:pPr>
        <w:spacing w:after="0" w:line="340" w:lineRule="exact"/>
        <w:ind w:firstLine="567"/>
        <w:jc w:val="both"/>
        <w:rPr>
          <w:rFonts w:ascii="Times New Roman" w:hAnsi="Times New Roman" w:cs="Times New Roman"/>
          <w:sz w:val="28"/>
          <w:szCs w:val="28"/>
          <w:lang w:val="nl-NL"/>
        </w:rPr>
      </w:pPr>
      <w:bookmarkStart w:id="2" w:name="_toc357169097"/>
      <w:r w:rsidRPr="002E211F">
        <w:rPr>
          <w:rFonts w:ascii="Times New Roman" w:hAnsi="Times New Roman" w:cs="Times New Roman"/>
          <w:sz w:val="28"/>
          <w:szCs w:val="28"/>
        </w:rPr>
        <w:t xml:space="preserve">Công tác tuyên truyền luôn được chú trọng, thường xuyên đến với người dân. </w:t>
      </w:r>
      <w:r w:rsidRPr="002E211F">
        <w:rPr>
          <w:rFonts w:ascii="Times New Roman" w:hAnsi="Times New Roman" w:cs="Times New Roman"/>
          <w:sz w:val="28"/>
          <w:szCs w:val="28"/>
          <w:lang w:val="nl-NL"/>
        </w:rPr>
        <w:t xml:space="preserve">Các chính sách của Trung ương, của tỉnh cho hộ nghèo, người nghèo như </w:t>
      </w:r>
      <w:r w:rsidRPr="002E211F">
        <w:rPr>
          <w:rFonts w:ascii="Times New Roman" w:hAnsi="Times New Roman" w:cs="Times New Roman"/>
          <w:i/>
          <w:sz w:val="28"/>
          <w:szCs w:val="28"/>
          <w:lang w:val="nl-NL"/>
        </w:rPr>
        <w:t>(Nghị quyết số 72/2022/NQ-HĐND ngày 15/7/2022 của Hội đồng nhân dân tỉnh Hà Tĩnh quy định một số chính sách giảm nghèo và đảm bảo an sinh xã hội trên địa bàn tỉnh Hà Tĩnh giai đoạn 2022-2025; Nghị quyết số 106/2023/NQ-HĐND ngày 14/7/2023 của Hội đồng nhân dân tỉnh Hà Tĩnh sửa đổi bổ sung một số điều Nghị quyết số 72/2022/NQ-HĐND ngày 15/7/2022 của Hội đồng nhân dân tỉnh Hà Tĩnh quy định một số chính sách giảm nghèo và đảm bảo an sinh xã hội trên địa bàn tỉnh Hà Tĩnh giai đoạn 2022-2025)</w:t>
      </w:r>
      <w:r w:rsidRPr="002E211F">
        <w:rPr>
          <w:rFonts w:ascii="Times New Roman" w:hAnsi="Times New Roman" w:cs="Times New Roman"/>
          <w:sz w:val="28"/>
          <w:szCs w:val="28"/>
          <w:lang w:val="nl-NL"/>
        </w:rPr>
        <w:t xml:space="preserve">; </w:t>
      </w:r>
    </w:p>
    <w:p w14:paraId="0E862001" w14:textId="77777777" w:rsidR="002E211F" w:rsidRPr="002E211F" w:rsidRDefault="002E211F" w:rsidP="0014051C">
      <w:pPr>
        <w:spacing w:after="0" w:line="340" w:lineRule="exact"/>
        <w:ind w:firstLine="720"/>
        <w:jc w:val="both"/>
        <w:rPr>
          <w:rFonts w:ascii="Times New Roman" w:hAnsi="Times New Roman" w:cs="Times New Roman"/>
          <w:bCs/>
          <w:sz w:val="28"/>
          <w:szCs w:val="28"/>
        </w:rPr>
      </w:pPr>
      <w:r w:rsidRPr="002E211F">
        <w:rPr>
          <w:rFonts w:ascii="Times New Roman" w:hAnsi="Times New Roman" w:cs="Times New Roman"/>
          <w:bCs/>
          <w:sz w:val="28"/>
          <w:szCs w:val="28"/>
        </w:rPr>
        <w:t xml:space="preserve">Theo đó, Ủy ban MTTQ xã đã thực hiện cuộc vận động “Ủng hộ quỹ vì người nghèo”. Hội Nông dân đã phối hợp với các ban ngành tăng cường đẩy mạnh công tác tuyên truyền, vận động  nâng cao nhận thức cho cán bộ, hội viên, nông dân về chương trình mục tiêu quốc gia giảm nghèo, chương trình mục tiêu quốc gia xây dựng nông thôn mới bằng nhiều hình thức. </w:t>
      </w:r>
    </w:p>
    <w:p w14:paraId="4A866D8D" w14:textId="77777777" w:rsidR="002E211F" w:rsidRPr="002E211F" w:rsidRDefault="002E211F" w:rsidP="0014051C">
      <w:pPr>
        <w:spacing w:after="0" w:line="340" w:lineRule="exact"/>
        <w:ind w:firstLine="720"/>
        <w:jc w:val="both"/>
        <w:rPr>
          <w:rFonts w:ascii="Times New Roman" w:hAnsi="Times New Roman" w:cs="Times New Roman"/>
          <w:bCs/>
          <w:sz w:val="28"/>
          <w:szCs w:val="28"/>
        </w:rPr>
      </w:pPr>
      <w:r w:rsidRPr="002E211F">
        <w:rPr>
          <w:rFonts w:ascii="Times New Roman" w:hAnsi="Times New Roman" w:cs="Times New Roman"/>
          <w:bCs/>
          <w:sz w:val="28"/>
          <w:szCs w:val="28"/>
        </w:rPr>
        <w:t xml:space="preserve">Bên cạnh đó, Hội Liên hiệp Phụ nữ xã tổ chức các phong trào “Phụ nữ giúp nhau làm kinh tế”, “Ngày tiết kiệm vì phụ nữ nghèo”, “Chương trình hỗ trợ phụ nữ tạo việc làm, tăng thu nhập”… Hội Cựu chiến binh, hội nông dân giúp cho các thành viên của hội mình đang là hộ nghèo, hộ cận nghèo, hộ thoát nghèo vay vốn, góp phần giải quyết việc làm cho các lao động của gia đình hội viên…Những hoạt động này đã giúp cho hộ nghèo thay đổi được nhận thức và vươn lên thoát nghèo. </w:t>
      </w:r>
    </w:p>
    <w:p w14:paraId="222593FD" w14:textId="77777777" w:rsidR="002E211F" w:rsidRPr="002E211F" w:rsidRDefault="002E211F" w:rsidP="0014051C">
      <w:pPr>
        <w:spacing w:after="0" w:line="340" w:lineRule="exact"/>
        <w:ind w:right="-227" w:firstLine="567"/>
        <w:jc w:val="both"/>
        <w:rPr>
          <w:rFonts w:ascii="Times New Roman" w:hAnsi="Times New Roman" w:cs="Times New Roman"/>
          <w:sz w:val="28"/>
          <w:szCs w:val="28"/>
        </w:rPr>
      </w:pPr>
      <w:r w:rsidRPr="002E211F">
        <w:rPr>
          <w:rFonts w:ascii="Times New Roman" w:hAnsi="Times New Roman" w:cs="Times New Roman"/>
          <w:b/>
          <w:sz w:val="28"/>
          <w:szCs w:val="28"/>
        </w:rPr>
        <w:t>3</w:t>
      </w:r>
      <w:r w:rsidRPr="002E211F">
        <w:rPr>
          <w:rFonts w:ascii="Times New Roman" w:hAnsi="Times New Roman" w:cs="Times New Roman"/>
          <w:b/>
          <w:sz w:val="28"/>
          <w:szCs w:val="28"/>
          <w:lang w:val="vi-VN"/>
        </w:rPr>
        <w:t>. Công tác kiểm tra, giám sát</w:t>
      </w:r>
      <w:r w:rsidRPr="002E211F">
        <w:rPr>
          <w:rFonts w:ascii="Times New Roman" w:hAnsi="Times New Roman" w:cs="Times New Roman"/>
          <w:b/>
          <w:sz w:val="28"/>
          <w:szCs w:val="28"/>
        </w:rPr>
        <w:t xml:space="preserve"> chương trình giảm nghèo</w:t>
      </w:r>
      <w:r w:rsidRPr="002E211F">
        <w:rPr>
          <w:rFonts w:ascii="Times New Roman" w:hAnsi="Times New Roman" w:cs="Times New Roman"/>
          <w:sz w:val="28"/>
          <w:szCs w:val="28"/>
        </w:rPr>
        <w:t>.</w:t>
      </w:r>
    </w:p>
    <w:p w14:paraId="16AB1B9E" w14:textId="77777777" w:rsidR="002E211F" w:rsidRPr="002E211F" w:rsidRDefault="002E211F" w:rsidP="0014051C">
      <w:pPr>
        <w:spacing w:after="0" w:line="340" w:lineRule="exact"/>
        <w:ind w:firstLine="567"/>
        <w:jc w:val="both"/>
        <w:rPr>
          <w:rFonts w:ascii="Times New Roman" w:hAnsi="Times New Roman" w:cs="Times New Roman"/>
          <w:sz w:val="28"/>
          <w:szCs w:val="28"/>
        </w:rPr>
      </w:pPr>
      <w:r w:rsidRPr="002E211F">
        <w:rPr>
          <w:rFonts w:ascii="Times New Roman" w:hAnsi="Times New Roman" w:cs="Times New Roman"/>
          <w:sz w:val="28"/>
          <w:szCs w:val="28"/>
        </w:rPr>
        <w:t>Hàng năm MTTQ xã thực hiện công tác kiểm tra, giám sát sẽ tập trung kiểm tra hệ thống văn bản ban hành và các hoạt động truyền thông, tập huấn hướng dẫn triển khai thực hiện chương trình; kiểm tra tiến độ, kết quả thực hiện mục tiêu, nhiệm vụ; khối lượng thực hiện các nội dung, hoạt động của các chương trình,  thành phần thuộc chương trình.</w:t>
      </w:r>
    </w:p>
    <w:p w14:paraId="3D4F338C" w14:textId="77777777" w:rsidR="002E211F" w:rsidRPr="002E211F" w:rsidRDefault="002E211F" w:rsidP="0014051C">
      <w:pPr>
        <w:spacing w:after="0" w:line="340" w:lineRule="exact"/>
        <w:jc w:val="both"/>
        <w:rPr>
          <w:rFonts w:ascii="Times New Roman" w:hAnsi="Times New Roman" w:cs="Times New Roman"/>
          <w:sz w:val="28"/>
          <w:szCs w:val="28"/>
        </w:rPr>
      </w:pPr>
      <w:r w:rsidRPr="002E211F">
        <w:rPr>
          <w:rFonts w:ascii="Times New Roman" w:hAnsi="Times New Roman" w:cs="Times New Roman"/>
          <w:sz w:val="28"/>
          <w:szCs w:val="28"/>
        </w:rPr>
        <w:tab/>
        <w:t>Kiểm tra tình hình thực hiện kế hoạch vốn, dự toán ngân sách nhà nước: huy động, sử dụng vốn thực hiện chương trình, dự án thành phần; tình hình sử dụng vốn ngân sách nhà nước thực hiện chương trình và dự án thành phần (giải ngân, thanh toán, quyết toán).</w:t>
      </w:r>
    </w:p>
    <w:p w14:paraId="22794FB6" w14:textId="77777777" w:rsidR="002E211F" w:rsidRPr="002E211F" w:rsidRDefault="002E211F" w:rsidP="0014051C">
      <w:pPr>
        <w:spacing w:after="0" w:line="340" w:lineRule="exact"/>
        <w:jc w:val="both"/>
        <w:rPr>
          <w:rFonts w:ascii="Times New Roman" w:hAnsi="Times New Roman" w:cs="Times New Roman"/>
          <w:sz w:val="28"/>
          <w:szCs w:val="28"/>
        </w:rPr>
      </w:pPr>
      <w:r w:rsidRPr="002E211F">
        <w:rPr>
          <w:rFonts w:ascii="Times New Roman" w:hAnsi="Times New Roman" w:cs="Times New Roman"/>
          <w:sz w:val="28"/>
          <w:szCs w:val="28"/>
        </w:rPr>
        <w:tab/>
        <w:t>Kiểm tra việc chấp hành các quy định về quản lý chương trình; chế độ kiểm tra, giám sát, đánh giá; các biện pháp xử lý các vấn đề vi phạm đã được cơ quan có thẩm quyền phát hiện (nếu có); kiểm tra việc thực hiện chế độ thông tin, báo cáo về tình hình, kết quả thực hiện chương trình; kết quả xử lý các vướng mắc, khó khăn thuộc thẩm quyền và kiến nghị đề xuất đối với các cơ quan cấp trên.</w:t>
      </w:r>
    </w:p>
    <w:p w14:paraId="0CF4CFC4" w14:textId="3FFC7B0D" w:rsidR="00E108BC" w:rsidRPr="00441C11" w:rsidRDefault="00E108BC" w:rsidP="0014051C">
      <w:pPr>
        <w:pStyle w:val="NormalWeb"/>
        <w:shd w:val="clear" w:color="auto" w:fill="FFFFFF"/>
        <w:spacing w:before="0" w:beforeAutospacing="0" w:after="0" w:afterAutospacing="0" w:line="340" w:lineRule="exact"/>
        <w:ind w:firstLine="709"/>
        <w:jc w:val="both"/>
        <w:rPr>
          <w:b/>
          <w:bCs/>
          <w:color w:val="000000"/>
          <w:sz w:val="28"/>
          <w:szCs w:val="28"/>
        </w:rPr>
      </w:pPr>
      <w:r w:rsidRPr="00441C11">
        <w:rPr>
          <w:b/>
          <w:bCs/>
          <w:color w:val="000000"/>
          <w:sz w:val="28"/>
          <w:szCs w:val="28"/>
        </w:rPr>
        <w:t>I</w:t>
      </w:r>
      <w:r w:rsidR="00570FBF" w:rsidRPr="00441C11">
        <w:rPr>
          <w:b/>
          <w:bCs/>
          <w:color w:val="000000"/>
          <w:sz w:val="28"/>
          <w:szCs w:val="28"/>
        </w:rPr>
        <w:t>I</w:t>
      </w:r>
      <w:r w:rsidRPr="00441C11">
        <w:rPr>
          <w:b/>
          <w:bCs/>
          <w:color w:val="000000"/>
          <w:sz w:val="28"/>
          <w:szCs w:val="28"/>
        </w:rPr>
        <w:t>I. KẾT QUẢ THỰC HIỆN</w:t>
      </w:r>
    </w:p>
    <w:p w14:paraId="4E84BF83" w14:textId="77777777" w:rsidR="00E108BC" w:rsidRPr="00441C11" w:rsidRDefault="00E108BC" w:rsidP="0014051C">
      <w:pPr>
        <w:pStyle w:val="NormalWeb"/>
        <w:numPr>
          <w:ilvl w:val="0"/>
          <w:numId w:val="1"/>
        </w:numPr>
        <w:shd w:val="clear" w:color="auto" w:fill="FFFFFF"/>
        <w:spacing w:before="0" w:beforeAutospacing="0" w:after="0" w:afterAutospacing="0" w:line="340" w:lineRule="exact"/>
        <w:jc w:val="both"/>
        <w:rPr>
          <w:b/>
          <w:bCs/>
          <w:color w:val="000000"/>
          <w:sz w:val="28"/>
          <w:szCs w:val="28"/>
        </w:rPr>
      </w:pPr>
      <w:r w:rsidRPr="00441C11">
        <w:rPr>
          <w:b/>
          <w:bCs/>
          <w:color w:val="000000"/>
          <w:sz w:val="28"/>
          <w:szCs w:val="28"/>
        </w:rPr>
        <w:t>Kết quả thực hiện các mục tiêu, chỉ tiêu</w:t>
      </w:r>
      <w:r w:rsidR="00480F19" w:rsidRPr="00441C11">
        <w:rPr>
          <w:b/>
          <w:bCs/>
          <w:color w:val="000000"/>
          <w:sz w:val="28"/>
          <w:szCs w:val="28"/>
        </w:rPr>
        <w:t xml:space="preserve"> giảm nghèo</w:t>
      </w:r>
      <w:r w:rsidR="0092001D" w:rsidRPr="00441C11">
        <w:rPr>
          <w:b/>
          <w:bCs/>
          <w:color w:val="000000"/>
          <w:sz w:val="28"/>
          <w:szCs w:val="28"/>
        </w:rPr>
        <w:t xml:space="preserve"> </w:t>
      </w:r>
    </w:p>
    <w:p w14:paraId="3FEDF2AF" w14:textId="6789334F" w:rsidR="00B834AB" w:rsidRPr="00441C11" w:rsidRDefault="00B834AB" w:rsidP="0014051C">
      <w:pPr>
        <w:spacing w:after="0" w:line="340" w:lineRule="exact"/>
        <w:ind w:firstLine="709"/>
        <w:jc w:val="both"/>
        <w:rPr>
          <w:rFonts w:ascii="Times New Roman" w:hAnsi="Times New Roman" w:cs="Times New Roman"/>
          <w:sz w:val="28"/>
          <w:szCs w:val="28"/>
        </w:rPr>
      </w:pPr>
      <w:r w:rsidRPr="0076719D">
        <w:rPr>
          <w:rFonts w:ascii="Times New Roman" w:hAnsi="Times New Roman" w:cs="Times New Roman"/>
          <w:sz w:val="28"/>
          <w:szCs w:val="28"/>
        </w:rPr>
        <w:t xml:space="preserve">Đầu năm 2023, toàn xã có: </w:t>
      </w:r>
      <w:r w:rsidR="00A73DA6" w:rsidRPr="0076719D">
        <w:rPr>
          <w:rFonts w:ascii="Times New Roman" w:hAnsi="Times New Roman" w:cs="Times New Roman"/>
          <w:sz w:val="28"/>
          <w:szCs w:val="28"/>
        </w:rPr>
        <w:t>93</w:t>
      </w:r>
      <w:r w:rsidRPr="0076719D">
        <w:rPr>
          <w:rFonts w:ascii="Times New Roman" w:hAnsi="Times New Roman" w:cs="Times New Roman"/>
          <w:sz w:val="28"/>
          <w:szCs w:val="28"/>
        </w:rPr>
        <w:t xml:space="preserve"> hộ nghèo, chiếm tỷ lệ </w:t>
      </w:r>
      <w:r w:rsidR="00A73DA6" w:rsidRPr="0076719D">
        <w:rPr>
          <w:rFonts w:ascii="Times New Roman" w:hAnsi="Times New Roman" w:cs="Times New Roman"/>
          <w:sz w:val="28"/>
          <w:szCs w:val="28"/>
        </w:rPr>
        <w:t>4,48</w:t>
      </w:r>
      <w:r w:rsidRPr="0076719D">
        <w:rPr>
          <w:rFonts w:ascii="Times New Roman" w:hAnsi="Times New Roman" w:cs="Times New Roman"/>
          <w:sz w:val="28"/>
          <w:szCs w:val="28"/>
        </w:rPr>
        <w:t xml:space="preserve"> %; Có </w:t>
      </w:r>
      <w:r w:rsidR="00A73DA6" w:rsidRPr="0076719D">
        <w:rPr>
          <w:rFonts w:ascii="Times New Roman" w:hAnsi="Times New Roman" w:cs="Times New Roman"/>
          <w:sz w:val="28"/>
          <w:szCs w:val="28"/>
        </w:rPr>
        <w:t>98</w:t>
      </w:r>
      <w:r w:rsidRPr="0076719D">
        <w:rPr>
          <w:rFonts w:ascii="Times New Roman" w:hAnsi="Times New Roman" w:cs="Times New Roman"/>
          <w:sz w:val="28"/>
          <w:szCs w:val="28"/>
        </w:rPr>
        <w:t xml:space="preserve"> hộ cận nghèo, chiếm tỷ lệ </w:t>
      </w:r>
      <w:r w:rsidR="00A73DA6" w:rsidRPr="0076719D">
        <w:rPr>
          <w:rFonts w:ascii="Times New Roman" w:hAnsi="Times New Roman" w:cs="Times New Roman"/>
          <w:sz w:val="28"/>
          <w:szCs w:val="28"/>
        </w:rPr>
        <w:t>4,73</w:t>
      </w:r>
      <w:r w:rsidRPr="0076719D">
        <w:rPr>
          <w:rFonts w:ascii="Times New Roman" w:hAnsi="Times New Roman" w:cs="Times New Roman"/>
          <w:sz w:val="28"/>
          <w:szCs w:val="28"/>
        </w:rPr>
        <w:t>%; trong đó hộ nghèo không có lao động trong hộ là</w:t>
      </w:r>
      <w:r w:rsidR="00E91A2B" w:rsidRPr="0076719D">
        <w:rPr>
          <w:rFonts w:ascii="Times New Roman" w:hAnsi="Times New Roman" w:cs="Times New Roman"/>
          <w:sz w:val="28"/>
          <w:szCs w:val="28"/>
        </w:rPr>
        <w:t xml:space="preserve"> </w:t>
      </w:r>
      <w:r w:rsidR="0076719D" w:rsidRPr="0076719D">
        <w:rPr>
          <w:rFonts w:ascii="Times New Roman" w:hAnsi="Times New Roman" w:cs="Times New Roman"/>
          <w:sz w:val="28"/>
          <w:szCs w:val="28"/>
        </w:rPr>
        <w:t>72</w:t>
      </w:r>
      <w:r w:rsidRPr="0076719D">
        <w:rPr>
          <w:rFonts w:ascii="Times New Roman" w:hAnsi="Times New Roman" w:cs="Times New Roman"/>
          <w:sz w:val="28"/>
          <w:szCs w:val="28"/>
        </w:rPr>
        <w:t xml:space="preserve"> hộ</w:t>
      </w:r>
      <w:r w:rsidR="00E91A2B" w:rsidRPr="0076719D">
        <w:rPr>
          <w:rFonts w:ascii="Times New Roman" w:hAnsi="Times New Roman" w:cs="Times New Roman"/>
          <w:sz w:val="28"/>
          <w:szCs w:val="28"/>
        </w:rPr>
        <w:t xml:space="preserve"> với </w:t>
      </w:r>
      <w:r w:rsidR="0076719D" w:rsidRPr="0076719D">
        <w:rPr>
          <w:rFonts w:ascii="Times New Roman" w:hAnsi="Times New Roman" w:cs="Times New Roman"/>
          <w:sz w:val="28"/>
          <w:szCs w:val="28"/>
        </w:rPr>
        <w:t>98</w:t>
      </w:r>
      <w:r w:rsidR="00E91A2B" w:rsidRPr="0076719D">
        <w:rPr>
          <w:rFonts w:ascii="Times New Roman" w:hAnsi="Times New Roman" w:cs="Times New Roman"/>
          <w:sz w:val="28"/>
          <w:szCs w:val="28"/>
        </w:rPr>
        <w:t xml:space="preserve"> </w:t>
      </w:r>
      <w:r w:rsidR="0076719D" w:rsidRPr="0076719D">
        <w:rPr>
          <w:rFonts w:ascii="Times New Roman" w:hAnsi="Times New Roman" w:cs="Times New Roman"/>
          <w:sz w:val="28"/>
          <w:szCs w:val="28"/>
        </w:rPr>
        <w:t>khẩu</w:t>
      </w:r>
      <w:r w:rsidRPr="0076719D">
        <w:rPr>
          <w:rFonts w:ascii="Times New Roman" w:hAnsi="Times New Roman" w:cs="Times New Roman"/>
          <w:sz w:val="28"/>
          <w:szCs w:val="28"/>
        </w:rPr>
        <w:t xml:space="preserve">, chiếm tỷ lệ </w:t>
      </w:r>
      <w:r w:rsidR="00E91A2B" w:rsidRPr="0076719D">
        <w:rPr>
          <w:rFonts w:ascii="Times New Roman" w:hAnsi="Times New Roman" w:cs="Times New Roman"/>
          <w:sz w:val="28"/>
          <w:szCs w:val="28"/>
        </w:rPr>
        <w:t>77</w:t>
      </w:r>
      <w:r w:rsidRPr="0076719D">
        <w:rPr>
          <w:rFonts w:ascii="Times New Roman" w:hAnsi="Times New Roman" w:cs="Times New Roman"/>
          <w:sz w:val="28"/>
          <w:szCs w:val="28"/>
        </w:rPr>
        <w:t>,</w:t>
      </w:r>
      <w:r w:rsidR="0076719D" w:rsidRPr="0076719D">
        <w:rPr>
          <w:rFonts w:ascii="Times New Roman" w:hAnsi="Times New Roman" w:cs="Times New Roman"/>
          <w:sz w:val="28"/>
          <w:szCs w:val="28"/>
        </w:rPr>
        <w:t>4</w:t>
      </w:r>
      <w:r w:rsidRPr="0076719D">
        <w:rPr>
          <w:rFonts w:ascii="Times New Roman" w:hAnsi="Times New Roman" w:cs="Times New Roman"/>
          <w:sz w:val="28"/>
          <w:szCs w:val="28"/>
        </w:rPr>
        <w:t xml:space="preserve"> % tổng số hộ nghèo; hộ cận nghèo không có lao động trong hộ: </w:t>
      </w:r>
      <w:r w:rsidR="0076719D" w:rsidRPr="0076719D">
        <w:rPr>
          <w:rFonts w:ascii="Times New Roman" w:hAnsi="Times New Roman" w:cs="Times New Roman"/>
          <w:sz w:val="28"/>
          <w:szCs w:val="28"/>
        </w:rPr>
        <w:t xml:space="preserve">33 </w:t>
      </w:r>
      <w:r w:rsidRPr="0076719D">
        <w:rPr>
          <w:rFonts w:ascii="Times New Roman" w:hAnsi="Times New Roman" w:cs="Times New Roman"/>
          <w:sz w:val="28"/>
          <w:szCs w:val="28"/>
        </w:rPr>
        <w:t>hộ,</w:t>
      </w:r>
      <w:r w:rsidR="0076719D" w:rsidRPr="0076719D">
        <w:rPr>
          <w:rFonts w:ascii="Times New Roman" w:hAnsi="Times New Roman" w:cs="Times New Roman"/>
          <w:sz w:val="28"/>
          <w:szCs w:val="28"/>
        </w:rPr>
        <w:t xml:space="preserve"> với 46 khẩu</w:t>
      </w:r>
      <w:r w:rsidRPr="0076719D">
        <w:rPr>
          <w:rFonts w:ascii="Times New Roman" w:hAnsi="Times New Roman" w:cs="Times New Roman"/>
          <w:sz w:val="28"/>
          <w:szCs w:val="28"/>
        </w:rPr>
        <w:t xml:space="preserve"> chiếm </w:t>
      </w:r>
      <w:r w:rsidR="0076719D" w:rsidRPr="0076719D">
        <w:rPr>
          <w:rFonts w:ascii="Times New Roman" w:hAnsi="Times New Roman" w:cs="Times New Roman"/>
          <w:sz w:val="28"/>
          <w:szCs w:val="28"/>
        </w:rPr>
        <w:t>33</w:t>
      </w:r>
      <w:r w:rsidRPr="0076719D">
        <w:rPr>
          <w:rFonts w:ascii="Times New Roman" w:hAnsi="Times New Roman" w:cs="Times New Roman"/>
          <w:sz w:val="28"/>
          <w:szCs w:val="28"/>
        </w:rPr>
        <w:t>,</w:t>
      </w:r>
      <w:r w:rsidR="0076719D" w:rsidRPr="0076719D">
        <w:rPr>
          <w:rFonts w:ascii="Times New Roman" w:hAnsi="Times New Roman" w:cs="Times New Roman"/>
          <w:sz w:val="28"/>
          <w:szCs w:val="28"/>
        </w:rPr>
        <w:t>67</w:t>
      </w:r>
      <w:r w:rsidRPr="0076719D">
        <w:rPr>
          <w:rFonts w:ascii="Times New Roman" w:hAnsi="Times New Roman" w:cs="Times New Roman"/>
          <w:sz w:val="28"/>
          <w:szCs w:val="28"/>
        </w:rPr>
        <w:t xml:space="preserve"> % hộ cận nghèo.</w:t>
      </w:r>
      <w:r w:rsidRPr="00441C11">
        <w:rPr>
          <w:rFonts w:ascii="Times New Roman" w:hAnsi="Times New Roman" w:cs="Times New Roman"/>
          <w:sz w:val="28"/>
          <w:szCs w:val="28"/>
        </w:rPr>
        <w:t xml:space="preserve"> </w:t>
      </w:r>
    </w:p>
    <w:p w14:paraId="26840C53" w14:textId="7464165E" w:rsidR="00B834AB" w:rsidRPr="00441C11" w:rsidRDefault="00B834AB" w:rsidP="0014051C">
      <w:pPr>
        <w:spacing w:after="0" w:line="340" w:lineRule="exact"/>
        <w:ind w:firstLine="709"/>
        <w:jc w:val="both"/>
        <w:rPr>
          <w:rFonts w:ascii="Times New Roman" w:hAnsi="Times New Roman" w:cs="Times New Roman"/>
          <w:sz w:val="28"/>
          <w:szCs w:val="28"/>
        </w:rPr>
      </w:pPr>
      <w:r w:rsidRPr="00441C11">
        <w:rPr>
          <w:rFonts w:ascii="Times New Roman" w:hAnsi="Times New Roman" w:cs="Times New Roman"/>
          <w:sz w:val="28"/>
          <w:szCs w:val="28"/>
        </w:rPr>
        <w:t xml:space="preserve">Đến nay tổng số hộ nghèo cuối năm 2023 trên địa bàn xã là: </w:t>
      </w:r>
      <w:r w:rsidR="00A73DA6">
        <w:rPr>
          <w:rFonts w:ascii="Times New Roman" w:hAnsi="Times New Roman" w:cs="Times New Roman"/>
          <w:sz w:val="28"/>
          <w:szCs w:val="28"/>
        </w:rPr>
        <w:t>75</w:t>
      </w:r>
      <w:r w:rsidRPr="00441C11">
        <w:rPr>
          <w:rFonts w:ascii="Times New Roman" w:hAnsi="Times New Roman" w:cs="Times New Roman"/>
          <w:sz w:val="28"/>
          <w:szCs w:val="28"/>
        </w:rPr>
        <w:t xml:space="preserve"> hộ, với </w:t>
      </w:r>
      <w:r w:rsidR="00A73DA6">
        <w:rPr>
          <w:rFonts w:ascii="Times New Roman" w:hAnsi="Times New Roman" w:cs="Times New Roman"/>
          <w:sz w:val="28"/>
          <w:szCs w:val="28"/>
        </w:rPr>
        <w:t>130</w:t>
      </w:r>
      <w:r w:rsidRPr="00441C11">
        <w:rPr>
          <w:rFonts w:ascii="Times New Roman" w:hAnsi="Times New Roman" w:cs="Times New Roman"/>
          <w:sz w:val="28"/>
          <w:szCs w:val="28"/>
        </w:rPr>
        <w:t xml:space="preserve"> nhân khẩu, chiếm tỷ lệ 3,</w:t>
      </w:r>
      <w:r w:rsidR="00A73DA6">
        <w:rPr>
          <w:rFonts w:ascii="Times New Roman" w:hAnsi="Times New Roman" w:cs="Times New Roman"/>
          <w:sz w:val="28"/>
          <w:szCs w:val="28"/>
        </w:rPr>
        <w:t>63</w:t>
      </w:r>
      <w:r w:rsidRPr="00441C11">
        <w:rPr>
          <w:rFonts w:ascii="Times New Roman" w:hAnsi="Times New Roman" w:cs="Times New Roman"/>
          <w:sz w:val="28"/>
          <w:szCs w:val="28"/>
        </w:rPr>
        <w:t>%; giảm 0,</w:t>
      </w:r>
      <w:r w:rsidR="00A73DA6">
        <w:rPr>
          <w:rFonts w:ascii="Times New Roman" w:hAnsi="Times New Roman" w:cs="Times New Roman"/>
          <w:sz w:val="28"/>
          <w:szCs w:val="28"/>
        </w:rPr>
        <w:t>85</w:t>
      </w:r>
      <w:r w:rsidRPr="00441C11">
        <w:rPr>
          <w:rFonts w:ascii="Times New Roman" w:hAnsi="Times New Roman" w:cs="Times New Roman"/>
          <w:sz w:val="28"/>
          <w:szCs w:val="28"/>
        </w:rPr>
        <w:t xml:space="preserve">% so với đầu năm 2023, đạt chỉ tiêu HĐND huyện giao. Tổng số hộ cận nghèo cuối năm 2023 trên địa bàn xã là: </w:t>
      </w:r>
      <w:r w:rsidR="00A73DA6">
        <w:rPr>
          <w:rFonts w:ascii="Times New Roman" w:hAnsi="Times New Roman" w:cs="Times New Roman"/>
          <w:sz w:val="28"/>
          <w:szCs w:val="28"/>
        </w:rPr>
        <w:t>82</w:t>
      </w:r>
      <w:r w:rsidRPr="00441C11">
        <w:rPr>
          <w:rFonts w:ascii="Times New Roman" w:hAnsi="Times New Roman" w:cs="Times New Roman"/>
          <w:sz w:val="28"/>
          <w:szCs w:val="28"/>
        </w:rPr>
        <w:t xml:space="preserve"> hộ, vớ</w:t>
      </w:r>
      <w:r w:rsidR="00B60726" w:rsidRPr="00441C11">
        <w:rPr>
          <w:rFonts w:ascii="Times New Roman" w:hAnsi="Times New Roman" w:cs="Times New Roman"/>
          <w:sz w:val="28"/>
          <w:szCs w:val="28"/>
        </w:rPr>
        <w:t xml:space="preserve">i </w:t>
      </w:r>
      <w:r w:rsidR="00A73DA6">
        <w:rPr>
          <w:rFonts w:ascii="Times New Roman" w:hAnsi="Times New Roman" w:cs="Times New Roman"/>
          <w:sz w:val="28"/>
          <w:szCs w:val="28"/>
        </w:rPr>
        <w:t>217</w:t>
      </w:r>
      <w:r w:rsidRPr="00441C11">
        <w:rPr>
          <w:rFonts w:ascii="Times New Roman" w:hAnsi="Times New Roman" w:cs="Times New Roman"/>
          <w:sz w:val="28"/>
          <w:szCs w:val="28"/>
        </w:rPr>
        <w:t xml:space="preserve"> nhân khẩu, chiếm tỷ lệ</w:t>
      </w:r>
      <w:r w:rsidR="00A73DA6">
        <w:rPr>
          <w:rFonts w:ascii="Times New Roman" w:hAnsi="Times New Roman" w:cs="Times New Roman"/>
          <w:sz w:val="28"/>
          <w:szCs w:val="28"/>
        </w:rPr>
        <w:t>: 3,97</w:t>
      </w:r>
      <w:r w:rsidRPr="00441C11">
        <w:rPr>
          <w:rFonts w:ascii="Times New Roman" w:hAnsi="Times New Roman" w:cs="Times New Roman"/>
          <w:sz w:val="28"/>
          <w:szCs w:val="28"/>
        </w:rPr>
        <w:t>%; giả</w:t>
      </w:r>
      <w:r w:rsidR="00B60726" w:rsidRPr="00441C11">
        <w:rPr>
          <w:rFonts w:ascii="Times New Roman" w:hAnsi="Times New Roman" w:cs="Times New Roman"/>
          <w:sz w:val="28"/>
          <w:szCs w:val="28"/>
        </w:rPr>
        <w:t xml:space="preserve">m </w:t>
      </w:r>
      <w:r w:rsidR="00A73DA6">
        <w:rPr>
          <w:rFonts w:ascii="Times New Roman" w:hAnsi="Times New Roman" w:cs="Times New Roman"/>
          <w:sz w:val="28"/>
          <w:szCs w:val="28"/>
        </w:rPr>
        <w:t>0,76</w:t>
      </w:r>
      <w:r w:rsidRPr="00441C11">
        <w:rPr>
          <w:rFonts w:ascii="Times New Roman" w:hAnsi="Times New Roman" w:cs="Times New Roman"/>
          <w:sz w:val="28"/>
          <w:szCs w:val="28"/>
        </w:rPr>
        <w:t xml:space="preserve">% so với đầu năm 2023, </w:t>
      </w:r>
      <w:r w:rsidR="00B60726" w:rsidRPr="00441C11">
        <w:rPr>
          <w:rFonts w:ascii="Times New Roman" w:hAnsi="Times New Roman" w:cs="Times New Roman"/>
          <w:sz w:val="28"/>
          <w:szCs w:val="28"/>
        </w:rPr>
        <w:t>đạt</w:t>
      </w:r>
      <w:r w:rsidRPr="00441C11">
        <w:rPr>
          <w:rFonts w:ascii="Times New Roman" w:hAnsi="Times New Roman" w:cs="Times New Roman"/>
          <w:sz w:val="28"/>
          <w:szCs w:val="28"/>
        </w:rPr>
        <w:t xml:space="preserve"> chỉ tiêu HĐND huyệ</w:t>
      </w:r>
      <w:r w:rsidR="00B60726" w:rsidRPr="00441C11">
        <w:rPr>
          <w:rFonts w:ascii="Times New Roman" w:hAnsi="Times New Roman" w:cs="Times New Roman"/>
          <w:sz w:val="28"/>
          <w:szCs w:val="28"/>
        </w:rPr>
        <w:t xml:space="preserve">n giao. </w:t>
      </w:r>
      <w:r w:rsidRPr="00441C11">
        <w:rPr>
          <w:rFonts w:ascii="Times New Roman" w:hAnsi="Times New Roman" w:cs="Times New Roman"/>
          <w:sz w:val="28"/>
          <w:szCs w:val="28"/>
        </w:rPr>
        <w:t xml:space="preserve">Tổng số hộ làm nông nghiệp, lâm nghiệp, ngư nghiệp có mức sống trung bình cuối </w:t>
      </w:r>
      <w:r w:rsidRPr="0076719D">
        <w:rPr>
          <w:rFonts w:ascii="Times New Roman" w:hAnsi="Times New Roman" w:cs="Times New Roman"/>
          <w:sz w:val="28"/>
          <w:szCs w:val="28"/>
        </w:rPr>
        <w:t>năm 2023 trên đị</w:t>
      </w:r>
      <w:r w:rsidR="00B60726" w:rsidRPr="0076719D">
        <w:rPr>
          <w:rFonts w:ascii="Times New Roman" w:hAnsi="Times New Roman" w:cs="Times New Roman"/>
          <w:sz w:val="28"/>
          <w:szCs w:val="28"/>
        </w:rPr>
        <w:t xml:space="preserve">a bàn xã có: </w:t>
      </w:r>
      <w:r w:rsidR="0076719D" w:rsidRPr="0076719D">
        <w:rPr>
          <w:rFonts w:ascii="Times New Roman" w:hAnsi="Times New Roman" w:cs="Times New Roman"/>
          <w:sz w:val="28"/>
          <w:szCs w:val="28"/>
        </w:rPr>
        <w:t>1099</w:t>
      </w:r>
      <w:r w:rsidRPr="0076719D">
        <w:rPr>
          <w:rFonts w:ascii="Times New Roman" w:hAnsi="Times New Roman" w:cs="Times New Roman"/>
          <w:sz w:val="28"/>
          <w:szCs w:val="28"/>
        </w:rPr>
        <w:t xml:space="preserve"> hộ, với </w:t>
      </w:r>
      <w:r w:rsidR="0076719D" w:rsidRPr="0076719D">
        <w:rPr>
          <w:rFonts w:ascii="Times New Roman" w:hAnsi="Times New Roman" w:cs="Times New Roman"/>
          <w:sz w:val="28"/>
          <w:szCs w:val="28"/>
        </w:rPr>
        <w:t>4995</w:t>
      </w:r>
      <w:r w:rsidRPr="0076719D">
        <w:rPr>
          <w:rFonts w:ascii="Times New Roman" w:hAnsi="Times New Roman" w:cs="Times New Roman"/>
          <w:sz w:val="28"/>
          <w:szCs w:val="28"/>
        </w:rPr>
        <w:t xml:space="preserve"> nhân khẩu, chiếm tỷ lệ</w:t>
      </w:r>
      <w:r w:rsidR="00B60726" w:rsidRPr="0076719D">
        <w:rPr>
          <w:rFonts w:ascii="Times New Roman" w:hAnsi="Times New Roman" w:cs="Times New Roman"/>
          <w:sz w:val="28"/>
          <w:szCs w:val="28"/>
        </w:rPr>
        <w:t>: 5</w:t>
      </w:r>
      <w:r w:rsidR="0076719D" w:rsidRPr="0076719D">
        <w:rPr>
          <w:rFonts w:ascii="Times New Roman" w:hAnsi="Times New Roman" w:cs="Times New Roman"/>
          <w:sz w:val="28"/>
          <w:szCs w:val="28"/>
        </w:rPr>
        <w:t>3,19</w:t>
      </w:r>
      <w:r w:rsidR="00B60726" w:rsidRPr="0076719D">
        <w:rPr>
          <w:rFonts w:ascii="Times New Roman" w:hAnsi="Times New Roman" w:cs="Times New Roman"/>
          <w:sz w:val="28"/>
          <w:szCs w:val="28"/>
        </w:rPr>
        <w:t xml:space="preserve">%. </w:t>
      </w:r>
    </w:p>
    <w:p w14:paraId="0B5BAC02" w14:textId="2B656799" w:rsidR="00E108BC" w:rsidRPr="00441C11" w:rsidRDefault="00E108BC" w:rsidP="0014051C">
      <w:pPr>
        <w:pStyle w:val="NormalWeb"/>
        <w:numPr>
          <w:ilvl w:val="0"/>
          <w:numId w:val="1"/>
        </w:numPr>
        <w:shd w:val="clear" w:color="auto" w:fill="FFFFFF"/>
        <w:spacing w:before="0" w:beforeAutospacing="0" w:after="0" w:afterAutospacing="0" w:line="340" w:lineRule="exact"/>
        <w:jc w:val="both"/>
        <w:rPr>
          <w:b/>
          <w:bCs/>
          <w:color w:val="000000"/>
          <w:sz w:val="28"/>
          <w:szCs w:val="28"/>
        </w:rPr>
      </w:pPr>
      <w:r w:rsidRPr="00441C11">
        <w:rPr>
          <w:b/>
          <w:bCs/>
          <w:color w:val="000000"/>
          <w:sz w:val="28"/>
          <w:szCs w:val="28"/>
        </w:rPr>
        <w:t>Kết quả thực hiện các chính sách giảm nghèo chung</w:t>
      </w:r>
    </w:p>
    <w:p w14:paraId="1151E802" w14:textId="7FF0083A" w:rsidR="00B60726" w:rsidRPr="00441C11" w:rsidRDefault="00E108BC" w:rsidP="0078497B">
      <w:pPr>
        <w:pStyle w:val="NormalWeb"/>
        <w:shd w:val="clear" w:color="auto" w:fill="FFFFFF"/>
        <w:spacing w:before="0" w:beforeAutospacing="0" w:after="0" w:afterAutospacing="0" w:line="340" w:lineRule="exact"/>
        <w:ind w:firstLine="709"/>
        <w:jc w:val="both"/>
        <w:rPr>
          <w:sz w:val="28"/>
          <w:szCs w:val="28"/>
        </w:rPr>
      </w:pPr>
      <w:r w:rsidRPr="00441C11">
        <w:rPr>
          <w:color w:val="000000"/>
          <w:sz w:val="28"/>
          <w:szCs w:val="28"/>
        </w:rPr>
        <w:t xml:space="preserve">- Hỗ trợ y tế: Bảo hiểm y tế hộ nghèo, hộ cận nghèo, hộ gia đình làm nông, lâm, ngư và diêm nghiệp có mức sống </w:t>
      </w:r>
      <w:r w:rsidR="0078497B">
        <w:rPr>
          <w:color w:val="000000"/>
          <w:sz w:val="28"/>
          <w:szCs w:val="28"/>
        </w:rPr>
        <w:t>2365</w:t>
      </w:r>
      <w:r w:rsidR="00B60726" w:rsidRPr="00441C11">
        <w:rPr>
          <w:sz w:val="28"/>
          <w:szCs w:val="28"/>
        </w:rPr>
        <w:t xml:space="preserve"> thẻ BHYT hộ nghèo, cận nghèo và hộ nông nghiệp có mức sống trung bình, với số tiền: </w:t>
      </w:r>
      <w:r w:rsidR="0078497B">
        <w:rPr>
          <w:sz w:val="28"/>
          <w:szCs w:val="28"/>
        </w:rPr>
        <w:t>1.902.878</w:t>
      </w:r>
      <w:r w:rsidR="00B60726" w:rsidRPr="00441C11">
        <w:rPr>
          <w:sz w:val="28"/>
          <w:szCs w:val="28"/>
        </w:rPr>
        <w:t xml:space="preserve"> nghìn đồng (trong đó: Hộ nghèo: </w:t>
      </w:r>
      <w:r w:rsidR="0078497B">
        <w:rPr>
          <w:sz w:val="28"/>
          <w:szCs w:val="28"/>
        </w:rPr>
        <w:t>81</w:t>
      </w:r>
      <w:r w:rsidR="00B60726" w:rsidRPr="00441C11">
        <w:rPr>
          <w:sz w:val="28"/>
          <w:szCs w:val="28"/>
        </w:rPr>
        <w:t xml:space="preserve"> thẻ, với số tiền: </w:t>
      </w:r>
      <w:r w:rsidR="0078497B">
        <w:rPr>
          <w:sz w:val="28"/>
          <w:szCs w:val="28"/>
        </w:rPr>
        <w:t>65</w:t>
      </w:r>
      <w:r w:rsidR="001279B7" w:rsidRPr="00441C11">
        <w:rPr>
          <w:sz w:val="28"/>
          <w:szCs w:val="28"/>
        </w:rPr>
        <w:t>.</w:t>
      </w:r>
      <w:r w:rsidR="0078497B">
        <w:rPr>
          <w:sz w:val="28"/>
          <w:szCs w:val="28"/>
        </w:rPr>
        <w:t xml:space="preserve">172 </w:t>
      </w:r>
      <w:r w:rsidR="00B60726" w:rsidRPr="00441C11">
        <w:rPr>
          <w:sz w:val="28"/>
          <w:szCs w:val="28"/>
        </w:rPr>
        <w:t xml:space="preserve">nghìn đồng, Hộ cận nghèo </w:t>
      </w:r>
      <w:r w:rsidR="0078497B">
        <w:rPr>
          <w:sz w:val="28"/>
          <w:szCs w:val="28"/>
        </w:rPr>
        <w:t>210</w:t>
      </w:r>
      <w:r w:rsidR="00B60726" w:rsidRPr="00441C11">
        <w:rPr>
          <w:sz w:val="28"/>
          <w:szCs w:val="28"/>
        </w:rPr>
        <w:t xml:space="preserve"> thẻ, với số tiền: </w:t>
      </w:r>
      <w:r w:rsidR="0078497B">
        <w:rPr>
          <w:sz w:val="28"/>
          <w:szCs w:val="28"/>
        </w:rPr>
        <w:t>168.966</w:t>
      </w:r>
      <w:r w:rsidR="00B60726" w:rsidRPr="00441C11">
        <w:rPr>
          <w:sz w:val="28"/>
          <w:szCs w:val="28"/>
        </w:rPr>
        <w:t xml:space="preserve">nghìn đồng, Hộ có mức sống trung bình </w:t>
      </w:r>
      <w:r w:rsidR="0078497B">
        <w:rPr>
          <w:sz w:val="28"/>
          <w:szCs w:val="28"/>
        </w:rPr>
        <w:t>2074</w:t>
      </w:r>
      <w:r w:rsidR="00B60726" w:rsidRPr="00441C11">
        <w:rPr>
          <w:sz w:val="28"/>
          <w:szCs w:val="28"/>
        </w:rPr>
        <w:t xml:space="preserve"> thẻ, với số tiền </w:t>
      </w:r>
      <w:r w:rsidR="0078497B">
        <w:rPr>
          <w:sz w:val="28"/>
          <w:szCs w:val="28"/>
        </w:rPr>
        <w:t>1.668.740</w:t>
      </w:r>
      <w:r w:rsidR="00B60726" w:rsidRPr="00441C11">
        <w:rPr>
          <w:sz w:val="28"/>
          <w:szCs w:val="28"/>
        </w:rPr>
        <w:t xml:space="preserve"> nghìn đồng).</w:t>
      </w:r>
    </w:p>
    <w:p w14:paraId="4E4E4070" w14:textId="5A6006F8" w:rsidR="001279B7" w:rsidRDefault="001279B7" w:rsidP="0014051C">
      <w:pPr>
        <w:spacing w:after="0" w:line="340" w:lineRule="exact"/>
        <w:ind w:firstLine="720"/>
        <w:jc w:val="both"/>
        <w:rPr>
          <w:rFonts w:ascii="Times New Roman" w:hAnsi="Times New Roman" w:cs="Times New Roman"/>
          <w:sz w:val="28"/>
          <w:szCs w:val="28"/>
        </w:rPr>
      </w:pPr>
      <w:r w:rsidRPr="0076719D">
        <w:rPr>
          <w:rFonts w:ascii="Times New Roman" w:hAnsi="Times New Roman" w:cs="Times New Roman"/>
          <w:sz w:val="28"/>
          <w:szCs w:val="28"/>
        </w:rPr>
        <w:t xml:space="preserve">+ 06 tháng đầu năm 2024 lập danh sách, cấp </w:t>
      </w:r>
      <w:r w:rsidR="0076719D" w:rsidRPr="0076719D">
        <w:rPr>
          <w:rFonts w:ascii="Times New Roman" w:hAnsi="Times New Roman" w:cs="Times New Roman"/>
          <w:sz w:val="28"/>
          <w:szCs w:val="28"/>
        </w:rPr>
        <w:t>989</w:t>
      </w:r>
      <w:r w:rsidRPr="0076719D">
        <w:rPr>
          <w:rFonts w:ascii="Times New Roman" w:hAnsi="Times New Roman" w:cs="Times New Roman"/>
          <w:sz w:val="28"/>
          <w:szCs w:val="28"/>
        </w:rPr>
        <w:t xml:space="preserve"> thẻ BHYT hộ nghèo, cận nghèo và hộ nông nghiệp có mức sống trung bình, với số tiền: 823.284 nghìn đồng (trong đó: Hộ nghèo: </w:t>
      </w:r>
      <w:r w:rsidR="0078497B" w:rsidRPr="0076719D">
        <w:rPr>
          <w:rFonts w:ascii="Times New Roman" w:hAnsi="Times New Roman" w:cs="Times New Roman"/>
          <w:sz w:val="28"/>
          <w:szCs w:val="28"/>
        </w:rPr>
        <w:t>69</w:t>
      </w:r>
      <w:r w:rsidRPr="0076719D">
        <w:rPr>
          <w:rFonts w:ascii="Times New Roman" w:hAnsi="Times New Roman" w:cs="Times New Roman"/>
          <w:sz w:val="28"/>
          <w:szCs w:val="28"/>
        </w:rPr>
        <w:t xml:space="preserve"> thẻ, với số tiền: </w:t>
      </w:r>
      <w:r w:rsidR="0078497B" w:rsidRPr="0076719D">
        <w:rPr>
          <w:rFonts w:ascii="Times New Roman" w:hAnsi="Times New Roman" w:cs="Times New Roman"/>
          <w:sz w:val="28"/>
          <w:szCs w:val="28"/>
        </w:rPr>
        <w:t>67</w:t>
      </w:r>
      <w:r w:rsidR="00D064A7" w:rsidRPr="0076719D">
        <w:rPr>
          <w:rFonts w:ascii="Times New Roman" w:hAnsi="Times New Roman" w:cs="Times New Roman"/>
          <w:sz w:val="28"/>
          <w:szCs w:val="28"/>
        </w:rPr>
        <w:t>.</w:t>
      </w:r>
      <w:r w:rsidR="0078497B" w:rsidRPr="0076719D">
        <w:rPr>
          <w:rFonts w:ascii="Times New Roman" w:hAnsi="Times New Roman" w:cs="Times New Roman"/>
          <w:sz w:val="28"/>
          <w:szCs w:val="28"/>
        </w:rPr>
        <w:t>068</w:t>
      </w:r>
      <w:r w:rsidRPr="0076719D">
        <w:rPr>
          <w:rFonts w:ascii="Times New Roman" w:hAnsi="Times New Roman" w:cs="Times New Roman"/>
          <w:sz w:val="28"/>
          <w:szCs w:val="28"/>
        </w:rPr>
        <w:t xml:space="preserve"> nghìn đồng, Hộ cận nghèo</w:t>
      </w:r>
      <w:r w:rsidR="0078497B" w:rsidRPr="0076719D">
        <w:rPr>
          <w:rFonts w:ascii="Times New Roman" w:hAnsi="Times New Roman" w:cs="Times New Roman"/>
          <w:sz w:val="28"/>
          <w:szCs w:val="28"/>
        </w:rPr>
        <w:t>164</w:t>
      </w:r>
      <w:r w:rsidRPr="0076719D">
        <w:rPr>
          <w:rFonts w:ascii="Times New Roman" w:hAnsi="Times New Roman" w:cs="Times New Roman"/>
          <w:sz w:val="28"/>
          <w:szCs w:val="28"/>
        </w:rPr>
        <w:t xml:space="preserve"> thẻ, với số tiền: </w:t>
      </w:r>
      <w:r w:rsidR="0078497B" w:rsidRPr="0076719D">
        <w:rPr>
          <w:rFonts w:ascii="Times New Roman" w:hAnsi="Times New Roman" w:cs="Times New Roman"/>
          <w:sz w:val="28"/>
          <w:szCs w:val="28"/>
        </w:rPr>
        <w:t>159.408</w:t>
      </w:r>
      <w:r w:rsidRPr="0076719D">
        <w:rPr>
          <w:rFonts w:ascii="Times New Roman" w:hAnsi="Times New Roman" w:cs="Times New Roman"/>
          <w:sz w:val="28"/>
          <w:szCs w:val="28"/>
        </w:rPr>
        <w:t xml:space="preserve"> nghìn đồng, Hộ có mức sống trung bình </w:t>
      </w:r>
      <w:r w:rsidR="0078497B" w:rsidRPr="0076719D">
        <w:rPr>
          <w:rFonts w:ascii="Times New Roman" w:hAnsi="Times New Roman" w:cs="Times New Roman"/>
          <w:sz w:val="28"/>
          <w:szCs w:val="28"/>
        </w:rPr>
        <w:t>756</w:t>
      </w:r>
      <w:r w:rsidRPr="0076719D">
        <w:rPr>
          <w:rFonts w:ascii="Times New Roman" w:hAnsi="Times New Roman" w:cs="Times New Roman"/>
          <w:sz w:val="28"/>
          <w:szCs w:val="28"/>
        </w:rPr>
        <w:t xml:space="preserve"> thẻ, với số tiền </w:t>
      </w:r>
      <w:r w:rsidR="0078497B" w:rsidRPr="0076719D">
        <w:rPr>
          <w:rFonts w:ascii="Times New Roman" w:hAnsi="Times New Roman" w:cs="Times New Roman"/>
          <w:sz w:val="28"/>
          <w:szCs w:val="28"/>
        </w:rPr>
        <w:t>367</w:t>
      </w:r>
      <w:r w:rsidRPr="0076719D">
        <w:rPr>
          <w:rFonts w:ascii="Times New Roman" w:hAnsi="Times New Roman" w:cs="Times New Roman"/>
          <w:sz w:val="28"/>
          <w:szCs w:val="28"/>
        </w:rPr>
        <w:t>.</w:t>
      </w:r>
      <w:r w:rsidR="0078497B" w:rsidRPr="0076719D">
        <w:rPr>
          <w:rFonts w:ascii="Times New Roman" w:hAnsi="Times New Roman" w:cs="Times New Roman"/>
          <w:sz w:val="28"/>
          <w:szCs w:val="28"/>
        </w:rPr>
        <w:t>416</w:t>
      </w:r>
      <w:r w:rsidRPr="0076719D">
        <w:rPr>
          <w:rFonts w:ascii="Times New Roman" w:hAnsi="Times New Roman" w:cs="Times New Roman"/>
          <w:sz w:val="28"/>
          <w:szCs w:val="28"/>
        </w:rPr>
        <w:t xml:space="preserve"> nghìn đồng).</w:t>
      </w:r>
    </w:p>
    <w:p w14:paraId="7574AA41" w14:textId="77777777" w:rsidR="002E211F" w:rsidRPr="002E211F" w:rsidRDefault="002E211F" w:rsidP="0014051C">
      <w:pPr>
        <w:spacing w:after="0" w:line="340" w:lineRule="exact"/>
        <w:ind w:firstLine="567"/>
        <w:jc w:val="both"/>
        <w:rPr>
          <w:rFonts w:ascii="Times New Roman" w:hAnsi="Times New Roman" w:cs="Times New Roman"/>
          <w:sz w:val="28"/>
          <w:szCs w:val="28"/>
        </w:rPr>
      </w:pPr>
      <w:r w:rsidRPr="002E211F">
        <w:rPr>
          <w:rFonts w:ascii="Times New Roman" w:hAnsi="Times New Roman" w:cs="Times New Roman"/>
          <w:sz w:val="28"/>
          <w:szCs w:val="28"/>
        </w:rPr>
        <w:t>- Hỗ trợ giáo dục:</w:t>
      </w:r>
    </w:p>
    <w:p w14:paraId="17B4691D" w14:textId="54B6856F" w:rsidR="002E211F" w:rsidRDefault="002E211F" w:rsidP="0014051C">
      <w:pPr>
        <w:spacing w:after="0" w:line="340" w:lineRule="exact"/>
        <w:ind w:firstLine="567"/>
        <w:jc w:val="both"/>
        <w:rPr>
          <w:rFonts w:ascii="Times New Roman" w:hAnsi="Times New Roman" w:cs="Times New Roman"/>
          <w:sz w:val="28"/>
          <w:szCs w:val="28"/>
          <w:lang w:val="pt-BR"/>
        </w:rPr>
      </w:pPr>
      <w:r w:rsidRPr="002E211F">
        <w:rPr>
          <w:rFonts w:ascii="Times New Roman" w:hAnsi="Times New Roman" w:cs="Times New Roman"/>
          <w:sz w:val="28"/>
          <w:szCs w:val="28"/>
          <w:lang w:val="pt-BR"/>
        </w:rPr>
        <w:t>Thực hiện chính sách miễn giảm học phí trợ cấp xã hội và hỗ trợ chi phí học tập đối với học sinh nghèo ở các cấp học. 100% trẻ em hộ nghèo cận nghèo đi học được hỗ trợ và miễn giảm họ</w:t>
      </w:r>
      <w:r>
        <w:rPr>
          <w:rFonts w:ascii="Times New Roman" w:hAnsi="Times New Roman" w:cs="Times New Roman"/>
          <w:sz w:val="28"/>
          <w:szCs w:val="28"/>
          <w:lang w:val="pt-BR"/>
        </w:rPr>
        <w:t>c phí.</w:t>
      </w:r>
    </w:p>
    <w:p w14:paraId="0C930A6A" w14:textId="1F355397" w:rsidR="00805010" w:rsidRPr="00A902B9" w:rsidRDefault="00805010" w:rsidP="00805010">
      <w:pPr>
        <w:spacing w:line="276" w:lineRule="auto"/>
        <w:ind w:firstLine="720"/>
        <w:jc w:val="both"/>
        <w:rPr>
          <w:rFonts w:ascii="Times New Roman" w:hAnsi="Times New Roman" w:cs="Times New Roman"/>
          <w:sz w:val="28"/>
          <w:szCs w:val="28"/>
        </w:rPr>
      </w:pPr>
      <w:bookmarkStart w:id="3" w:name="_Hlk165557707"/>
      <w:r w:rsidRPr="00A902B9">
        <w:rPr>
          <w:rFonts w:ascii="Times New Roman" w:hAnsi="Times New Roman" w:cs="Times New Roman"/>
          <w:sz w:val="28"/>
          <w:szCs w:val="28"/>
          <w:lang w:val="vi-VN"/>
        </w:rPr>
        <w:t>Đối với cấp tiểu học và THCS  hỗ trợ chi phí học tập năm 202</w:t>
      </w:r>
      <w:r w:rsidR="00B62D41">
        <w:rPr>
          <w:rFonts w:ascii="Times New Roman" w:hAnsi="Times New Roman" w:cs="Times New Roman"/>
          <w:sz w:val="28"/>
          <w:szCs w:val="28"/>
        </w:rPr>
        <w:t>3</w:t>
      </w:r>
      <w:r w:rsidRPr="00A902B9">
        <w:rPr>
          <w:rFonts w:ascii="Times New Roman" w:hAnsi="Times New Roman" w:cs="Times New Roman"/>
          <w:sz w:val="28"/>
          <w:szCs w:val="28"/>
          <w:lang w:val="vi-VN"/>
        </w:rPr>
        <w:t xml:space="preserve"> hỗ trợ cho </w:t>
      </w:r>
      <w:r w:rsidRPr="00A902B9">
        <w:rPr>
          <w:rFonts w:ascii="Times New Roman" w:hAnsi="Times New Roman" w:cs="Times New Roman"/>
          <w:sz w:val="28"/>
          <w:szCs w:val="28"/>
        </w:rPr>
        <w:t>12</w:t>
      </w:r>
      <w:r w:rsidRPr="00A902B9">
        <w:rPr>
          <w:rFonts w:ascii="Times New Roman" w:hAnsi="Times New Roman" w:cs="Times New Roman"/>
          <w:sz w:val="28"/>
          <w:szCs w:val="28"/>
          <w:lang w:val="vi-VN"/>
        </w:rPr>
        <w:t xml:space="preserve"> học sinh thuộc hộ nghèo với số kinh phí </w:t>
      </w:r>
      <w:r w:rsidRPr="00A902B9">
        <w:rPr>
          <w:rFonts w:ascii="Times New Roman" w:hAnsi="Times New Roman" w:cs="Times New Roman"/>
          <w:sz w:val="28"/>
          <w:szCs w:val="28"/>
        </w:rPr>
        <w:t>16.200.000</w:t>
      </w:r>
      <w:r w:rsidRPr="00A902B9">
        <w:rPr>
          <w:rFonts w:ascii="Times New Roman" w:hAnsi="Times New Roman" w:cs="Times New Roman"/>
          <w:sz w:val="28"/>
          <w:szCs w:val="28"/>
          <w:lang w:val="vi-VN"/>
        </w:rPr>
        <w:t xml:space="preserve"> đồng</w:t>
      </w:r>
      <w:r w:rsidRPr="00A902B9">
        <w:rPr>
          <w:rFonts w:ascii="Times New Roman" w:hAnsi="Times New Roman" w:cs="Times New Roman"/>
          <w:sz w:val="28"/>
          <w:szCs w:val="28"/>
        </w:rPr>
        <w:t>.</w:t>
      </w:r>
    </w:p>
    <w:p w14:paraId="00032EB2" w14:textId="77777777" w:rsidR="00805010" w:rsidRPr="00A902B9" w:rsidRDefault="00805010" w:rsidP="00805010">
      <w:pPr>
        <w:spacing w:line="276" w:lineRule="auto"/>
        <w:ind w:firstLine="720"/>
        <w:jc w:val="both"/>
        <w:rPr>
          <w:rFonts w:ascii="Times New Roman" w:hAnsi="Times New Roman" w:cs="Times New Roman"/>
          <w:sz w:val="28"/>
          <w:szCs w:val="28"/>
          <w:lang w:val="vi-VN"/>
        </w:rPr>
      </w:pPr>
      <w:r w:rsidRPr="00A902B9">
        <w:rPr>
          <w:rFonts w:ascii="Times New Roman" w:hAnsi="Times New Roman" w:cs="Times New Roman"/>
          <w:sz w:val="28"/>
          <w:szCs w:val="28"/>
          <w:lang w:val="vi-VN"/>
        </w:rPr>
        <w:t>Đối với cấp Mầm non trong năm 202</w:t>
      </w:r>
      <w:r w:rsidRPr="00A902B9">
        <w:rPr>
          <w:rFonts w:ascii="Times New Roman" w:hAnsi="Times New Roman" w:cs="Times New Roman"/>
          <w:sz w:val="28"/>
          <w:szCs w:val="28"/>
        </w:rPr>
        <w:t>3</w:t>
      </w:r>
      <w:r w:rsidRPr="00A902B9">
        <w:rPr>
          <w:rFonts w:ascii="Times New Roman" w:hAnsi="Times New Roman" w:cs="Times New Roman"/>
          <w:sz w:val="28"/>
          <w:szCs w:val="28"/>
          <w:lang w:val="vi-VN"/>
        </w:rPr>
        <w:t xml:space="preserve"> đã hỗ trợ tiền ăn trưa cho </w:t>
      </w:r>
      <w:r w:rsidRPr="00A902B9">
        <w:rPr>
          <w:rFonts w:ascii="Times New Roman" w:hAnsi="Times New Roman" w:cs="Times New Roman"/>
          <w:sz w:val="28"/>
          <w:szCs w:val="28"/>
        </w:rPr>
        <w:t>12</w:t>
      </w:r>
      <w:r w:rsidRPr="00A902B9">
        <w:rPr>
          <w:rFonts w:ascii="Times New Roman" w:hAnsi="Times New Roman" w:cs="Times New Roman"/>
          <w:sz w:val="28"/>
          <w:szCs w:val="28"/>
          <w:lang w:val="vi-VN"/>
        </w:rPr>
        <w:t xml:space="preserve"> em hộ nghèo, hộ cận nghèo với tổng kinh phí là </w:t>
      </w:r>
      <w:r w:rsidRPr="00A902B9">
        <w:rPr>
          <w:rFonts w:ascii="Times New Roman" w:hAnsi="Times New Roman" w:cs="Times New Roman"/>
          <w:sz w:val="28"/>
          <w:szCs w:val="28"/>
        </w:rPr>
        <w:t>8.700</w:t>
      </w:r>
      <w:r w:rsidRPr="00A902B9">
        <w:rPr>
          <w:rFonts w:ascii="Times New Roman" w:hAnsi="Times New Roman" w:cs="Times New Roman"/>
          <w:sz w:val="28"/>
          <w:szCs w:val="28"/>
          <w:lang w:val="vi-VN"/>
        </w:rPr>
        <w:t>.000 đồng.</w:t>
      </w:r>
    </w:p>
    <w:p w14:paraId="15232042" w14:textId="58FBECB8" w:rsidR="00805010" w:rsidRPr="00A902B9" w:rsidRDefault="00805010" w:rsidP="00805010">
      <w:pPr>
        <w:pStyle w:val="NormalWeb"/>
        <w:shd w:val="clear" w:color="auto" w:fill="FFFFFF"/>
        <w:spacing w:before="60" w:beforeAutospacing="0" w:after="60" w:afterAutospacing="0" w:line="276" w:lineRule="auto"/>
        <w:ind w:left="709"/>
        <w:jc w:val="both"/>
        <w:rPr>
          <w:sz w:val="28"/>
          <w:szCs w:val="28"/>
        </w:rPr>
      </w:pPr>
      <w:r w:rsidRPr="00A902B9">
        <w:rPr>
          <w:sz w:val="28"/>
          <w:szCs w:val="28"/>
          <w:lang w:val="vi-VN"/>
        </w:rPr>
        <w:t xml:space="preserve">Đối với cấp tiểu học và THCS  hỗ trợ chi phí học tập </w:t>
      </w:r>
      <w:r w:rsidRPr="00A902B9">
        <w:rPr>
          <w:sz w:val="28"/>
          <w:szCs w:val="28"/>
        </w:rPr>
        <w:t>6</w:t>
      </w:r>
      <w:r w:rsidRPr="00A902B9">
        <w:rPr>
          <w:sz w:val="28"/>
          <w:szCs w:val="28"/>
          <w:lang w:val="vi-VN"/>
        </w:rPr>
        <w:t xml:space="preserve"> tháng đầu năm 202</w:t>
      </w:r>
      <w:r w:rsidRPr="00A902B9">
        <w:rPr>
          <w:sz w:val="28"/>
          <w:szCs w:val="28"/>
        </w:rPr>
        <w:t>4</w:t>
      </w:r>
      <w:r w:rsidRPr="00A902B9">
        <w:rPr>
          <w:sz w:val="28"/>
          <w:szCs w:val="28"/>
          <w:lang w:val="vi-VN"/>
        </w:rPr>
        <w:t xml:space="preserve"> hỗ trợ cho </w:t>
      </w:r>
      <w:r w:rsidR="00B62D41">
        <w:rPr>
          <w:sz w:val="28"/>
          <w:szCs w:val="28"/>
        </w:rPr>
        <w:t xml:space="preserve">07 </w:t>
      </w:r>
      <w:r w:rsidRPr="00A902B9">
        <w:rPr>
          <w:sz w:val="28"/>
          <w:szCs w:val="28"/>
          <w:lang w:val="vi-VN"/>
        </w:rPr>
        <w:t xml:space="preserve">học sinh thuộc hộ nghèo với số kinh phí </w:t>
      </w:r>
      <w:r w:rsidR="00B62D41">
        <w:rPr>
          <w:sz w:val="28"/>
          <w:szCs w:val="28"/>
        </w:rPr>
        <w:t>5.250</w:t>
      </w:r>
      <w:r w:rsidRPr="00A902B9">
        <w:rPr>
          <w:sz w:val="28"/>
          <w:szCs w:val="28"/>
        </w:rPr>
        <w:t>.000</w:t>
      </w:r>
      <w:r w:rsidRPr="00A902B9">
        <w:rPr>
          <w:sz w:val="28"/>
          <w:szCs w:val="28"/>
          <w:lang w:val="vi-VN"/>
        </w:rPr>
        <w:t xml:space="preserve"> đồng</w:t>
      </w:r>
      <w:r w:rsidRPr="00A902B9">
        <w:rPr>
          <w:sz w:val="28"/>
          <w:szCs w:val="28"/>
        </w:rPr>
        <w:t>.</w:t>
      </w:r>
    </w:p>
    <w:p w14:paraId="7F99434A" w14:textId="18637779" w:rsidR="00805010" w:rsidRPr="00A902B9" w:rsidRDefault="00805010" w:rsidP="00805010">
      <w:pPr>
        <w:spacing w:line="276" w:lineRule="auto"/>
        <w:ind w:firstLine="720"/>
        <w:jc w:val="both"/>
        <w:rPr>
          <w:rFonts w:ascii="Times New Roman" w:hAnsi="Times New Roman" w:cs="Times New Roman"/>
          <w:sz w:val="28"/>
          <w:szCs w:val="28"/>
        </w:rPr>
      </w:pPr>
      <w:r w:rsidRPr="00A902B9">
        <w:rPr>
          <w:rFonts w:ascii="Times New Roman" w:hAnsi="Times New Roman" w:cs="Times New Roman"/>
          <w:sz w:val="28"/>
          <w:szCs w:val="28"/>
          <w:lang w:val="vi-VN"/>
        </w:rPr>
        <w:t xml:space="preserve">Đối với cấp Mầm non trong </w:t>
      </w:r>
      <w:r w:rsidR="00B62D41">
        <w:rPr>
          <w:rFonts w:ascii="Times New Roman" w:hAnsi="Times New Roman" w:cs="Times New Roman"/>
          <w:sz w:val="28"/>
          <w:szCs w:val="28"/>
        </w:rPr>
        <w:t>6</w:t>
      </w:r>
      <w:r w:rsidRPr="00A902B9">
        <w:rPr>
          <w:rFonts w:ascii="Times New Roman" w:hAnsi="Times New Roman" w:cs="Times New Roman"/>
          <w:sz w:val="28"/>
          <w:szCs w:val="28"/>
          <w:lang w:val="vi-VN"/>
        </w:rPr>
        <w:t xml:space="preserve"> tháng đầu năm 202</w:t>
      </w:r>
      <w:r w:rsidRPr="00A902B9">
        <w:rPr>
          <w:rFonts w:ascii="Times New Roman" w:hAnsi="Times New Roman" w:cs="Times New Roman"/>
          <w:sz w:val="28"/>
          <w:szCs w:val="28"/>
        </w:rPr>
        <w:t>4</w:t>
      </w:r>
      <w:r w:rsidRPr="00A902B9">
        <w:rPr>
          <w:rFonts w:ascii="Times New Roman" w:hAnsi="Times New Roman" w:cs="Times New Roman"/>
          <w:sz w:val="28"/>
          <w:szCs w:val="28"/>
          <w:lang w:val="vi-VN"/>
        </w:rPr>
        <w:t xml:space="preserve"> đã hỗ trợ tiền ăn trưa cho </w:t>
      </w:r>
      <w:r w:rsidR="00B62D41">
        <w:rPr>
          <w:rFonts w:ascii="Times New Roman" w:hAnsi="Times New Roman" w:cs="Times New Roman"/>
          <w:sz w:val="28"/>
          <w:szCs w:val="28"/>
        </w:rPr>
        <w:t>0</w:t>
      </w:r>
      <w:r w:rsidRPr="00A902B9">
        <w:rPr>
          <w:rFonts w:ascii="Times New Roman" w:hAnsi="Times New Roman" w:cs="Times New Roman"/>
          <w:sz w:val="28"/>
          <w:szCs w:val="28"/>
        </w:rPr>
        <w:t>6</w:t>
      </w:r>
      <w:r w:rsidRPr="00A902B9">
        <w:rPr>
          <w:rFonts w:ascii="Times New Roman" w:hAnsi="Times New Roman" w:cs="Times New Roman"/>
          <w:sz w:val="28"/>
          <w:szCs w:val="28"/>
          <w:lang w:val="vi-VN"/>
        </w:rPr>
        <w:t xml:space="preserve"> em hộ nghèo, hộ cận nghèo với tổng kinh phí là </w:t>
      </w:r>
      <w:r w:rsidR="00B62D41">
        <w:rPr>
          <w:rFonts w:ascii="Times New Roman" w:hAnsi="Times New Roman" w:cs="Times New Roman"/>
          <w:sz w:val="28"/>
          <w:szCs w:val="28"/>
        </w:rPr>
        <w:t>4.500.000</w:t>
      </w:r>
      <w:r w:rsidRPr="00A902B9">
        <w:rPr>
          <w:rFonts w:ascii="Times New Roman" w:hAnsi="Times New Roman" w:cs="Times New Roman"/>
          <w:sz w:val="28"/>
          <w:szCs w:val="28"/>
          <w:lang w:val="vi-VN"/>
        </w:rPr>
        <w:t xml:space="preserve"> đồng.</w:t>
      </w:r>
      <w:bookmarkEnd w:id="3"/>
    </w:p>
    <w:p w14:paraId="35B76834" w14:textId="77777777" w:rsidR="00805010" w:rsidRPr="00A902B9" w:rsidRDefault="00805010" w:rsidP="00805010">
      <w:pPr>
        <w:pStyle w:val="NormalWeb"/>
        <w:shd w:val="clear" w:color="auto" w:fill="FFFFFF"/>
        <w:spacing w:before="60" w:beforeAutospacing="0" w:after="60" w:afterAutospacing="0" w:line="276" w:lineRule="auto"/>
        <w:ind w:left="709"/>
        <w:jc w:val="both"/>
        <w:rPr>
          <w:color w:val="000000"/>
          <w:sz w:val="28"/>
          <w:szCs w:val="28"/>
        </w:rPr>
      </w:pPr>
      <w:r w:rsidRPr="00A902B9">
        <w:rPr>
          <w:color w:val="000000"/>
          <w:sz w:val="28"/>
          <w:szCs w:val="28"/>
        </w:rPr>
        <w:t>- Hỗ trợ tiền điện:  362 hộ, số tiền: 61.271.000 đồng năm 2023</w:t>
      </w:r>
    </w:p>
    <w:p w14:paraId="58256DED" w14:textId="230A9C84" w:rsidR="00805010" w:rsidRPr="00A902B9" w:rsidRDefault="00805010" w:rsidP="00805010">
      <w:pPr>
        <w:pStyle w:val="NormalWeb"/>
        <w:shd w:val="clear" w:color="auto" w:fill="FFFFFF"/>
        <w:spacing w:before="60" w:beforeAutospacing="0" w:after="60" w:afterAutospacing="0" w:line="276" w:lineRule="auto"/>
        <w:ind w:left="709"/>
        <w:jc w:val="both"/>
        <w:rPr>
          <w:color w:val="000000"/>
          <w:sz w:val="28"/>
          <w:szCs w:val="28"/>
        </w:rPr>
      </w:pPr>
      <w:r>
        <w:rPr>
          <w:color w:val="000000"/>
          <w:sz w:val="28"/>
          <w:szCs w:val="28"/>
        </w:rPr>
        <w:t>Quí 1</w:t>
      </w:r>
      <w:r w:rsidRPr="00A902B9">
        <w:rPr>
          <w:color w:val="000000"/>
          <w:sz w:val="28"/>
          <w:szCs w:val="28"/>
        </w:rPr>
        <w:t xml:space="preserve"> tháng năm 2024 Hỗ trợ tiền điện</w:t>
      </w:r>
      <w:r>
        <w:rPr>
          <w:color w:val="000000"/>
          <w:sz w:val="28"/>
          <w:szCs w:val="28"/>
        </w:rPr>
        <w:t xml:space="preserve"> 74</w:t>
      </w:r>
      <w:r w:rsidRPr="00A902B9">
        <w:rPr>
          <w:color w:val="000000"/>
          <w:sz w:val="28"/>
          <w:szCs w:val="28"/>
        </w:rPr>
        <w:t xml:space="preserve"> hộ, Số tiền </w:t>
      </w:r>
      <w:r>
        <w:rPr>
          <w:color w:val="000000"/>
          <w:sz w:val="28"/>
          <w:szCs w:val="28"/>
        </w:rPr>
        <w:t>12.320</w:t>
      </w:r>
      <w:r w:rsidRPr="00A902B9">
        <w:rPr>
          <w:color w:val="000000"/>
          <w:sz w:val="28"/>
          <w:szCs w:val="28"/>
        </w:rPr>
        <w:t>.000 đồng</w:t>
      </w:r>
    </w:p>
    <w:p w14:paraId="7170DD8F" w14:textId="752BB35D" w:rsidR="005B709B" w:rsidRDefault="00E108BC" w:rsidP="00805010">
      <w:pPr>
        <w:spacing w:after="0" w:line="340" w:lineRule="exact"/>
        <w:jc w:val="both"/>
        <w:rPr>
          <w:rFonts w:ascii="Times New Roman" w:eastAsia="Arial" w:hAnsi="Times New Roman" w:cs="Times New Roman"/>
          <w:sz w:val="28"/>
          <w:szCs w:val="28"/>
        </w:rPr>
      </w:pPr>
      <w:r w:rsidRPr="00441C11">
        <w:rPr>
          <w:rFonts w:ascii="Times New Roman" w:hAnsi="Times New Roman" w:cs="Times New Roman"/>
          <w:color w:val="000000"/>
          <w:sz w:val="28"/>
          <w:szCs w:val="28"/>
        </w:rPr>
        <w:t>- Hỗ trợ nhà ở:</w:t>
      </w:r>
      <w:r w:rsidR="0092001D" w:rsidRPr="00441C11">
        <w:rPr>
          <w:rFonts w:ascii="Times New Roman" w:hAnsi="Times New Roman" w:cs="Times New Roman"/>
          <w:color w:val="000000"/>
          <w:sz w:val="28"/>
          <w:szCs w:val="28"/>
        </w:rPr>
        <w:t xml:space="preserve"> </w:t>
      </w:r>
      <w:r w:rsidR="00561A96" w:rsidRPr="00441C11">
        <w:rPr>
          <w:rFonts w:ascii="Times New Roman" w:hAnsi="Times New Roman" w:cs="Times New Roman"/>
          <w:sz w:val="28"/>
          <w:szCs w:val="28"/>
        </w:rPr>
        <w:t xml:space="preserve">Trong năm 2023 đã </w:t>
      </w:r>
      <w:r w:rsidR="00561A96" w:rsidRPr="00441C11">
        <w:rPr>
          <w:rFonts w:ascii="Times New Roman" w:eastAsia="Arial" w:hAnsi="Times New Roman" w:cs="Times New Roman"/>
          <w:sz w:val="28"/>
          <w:szCs w:val="28"/>
        </w:rPr>
        <w:t>hỗ trợ xây mớ</w:t>
      </w:r>
      <w:r w:rsidR="002E211F">
        <w:rPr>
          <w:rFonts w:ascii="Times New Roman" w:eastAsia="Arial" w:hAnsi="Times New Roman" w:cs="Times New Roman"/>
          <w:sz w:val="28"/>
          <w:szCs w:val="28"/>
        </w:rPr>
        <w:t xml:space="preserve">i </w:t>
      </w:r>
      <w:r w:rsidR="0076719D">
        <w:rPr>
          <w:rFonts w:ascii="Times New Roman" w:eastAsia="Arial" w:hAnsi="Times New Roman" w:cs="Times New Roman"/>
          <w:sz w:val="28"/>
          <w:szCs w:val="28"/>
        </w:rPr>
        <w:t xml:space="preserve">10 hộ </w:t>
      </w:r>
      <w:r w:rsidR="006A2CC6">
        <w:rPr>
          <w:rFonts w:ascii="Times New Roman" w:eastAsia="Arial" w:hAnsi="Times New Roman" w:cs="Times New Roman"/>
          <w:sz w:val="28"/>
          <w:szCs w:val="28"/>
        </w:rPr>
        <w:t xml:space="preserve">nghèo, cận </w:t>
      </w:r>
      <w:r w:rsidR="00B62D41">
        <w:rPr>
          <w:rFonts w:ascii="Times New Roman" w:eastAsia="Arial" w:hAnsi="Times New Roman" w:cs="Times New Roman"/>
          <w:sz w:val="28"/>
          <w:szCs w:val="28"/>
        </w:rPr>
        <w:t xml:space="preserve">từ các nguồn vốn </w:t>
      </w:r>
      <w:r w:rsidR="006A2CC6">
        <w:rPr>
          <w:rFonts w:ascii="Times New Roman" w:eastAsia="Arial" w:hAnsi="Times New Roman" w:cs="Times New Roman"/>
          <w:sz w:val="28"/>
          <w:szCs w:val="28"/>
        </w:rPr>
        <w:t xml:space="preserve">với số tiền </w:t>
      </w:r>
      <w:r w:rsidR="00B62D41">
        <w:rPr>
          <w:rFonts w:ascii="Times New Roman" w:eastAsia="Arial" w:hAnsi="Times New Roman" w:cs="Times New Roman"/>
          <w:sz w:val="28"/>
          <w:szCs w:val="28"/>
        </w:rPr>
        <w:t>550 triệu đồng</w:t>
      </w:r>
      <w:r w:rsidR="0076719D">
        <w:rPr>
          <w:rFonts w:ascii="Times New Roman" w:eastAsia="Arial" w:hAnsi="Times New Roman" w:cs="Times New Roman"/>
          <w:sz w:val="28"/>
          <w:szCs w:val="28"/>
        </w:rPr>
        <w:t xml:space="preserve">.Trong đó </w:t>
      </w:r>
      <w:r w:rsidR="002E211F">
        <w:rPr>
          <w:rFonts w:ascii="Times New Roman" w:eastAsia="Arial" w:hAnsi="Times New Roman" w:cs="Times New Roman"/>
          <w:sz w:val="28"/>
          <w:szCs w:val="28"/>
        </w:rPr>
        <w:t>cho</w:t>
      </w:r>
      <w:r w:rsidR="00561A96" w:rsidRPr="00441C11">
        <w:rPr>
          <w:rFonts w:ascii="Times New Roman" w:eastAsia="Arial" w:hAnsi="Times New Roman" w:cs="Times New Roman"/>
          <w:sz w:val="28"/>
          <w:szCs w:val="28"/>
        </w:rPr>
        <w:t xml:space="preserve"> hộ</w:t>
      </w:r>
      <w:r w:rsidR="002E211F">
        <w:rPr>
          <w:rFonts w:ascii="Times New Roman" w:eastAsia="Arial" w:hAnsi="Times New Roman" w:cs="Times New Roman"/>
          <w:sz w:val="28"/>
          <w:szCs w:val="28"/>
        </w:rPr>
        <w:t xml:space="preserve"> </w:t>
      </w:r>
      <w:r w:rsidR="0076719D">
        <w:rPr>
          <w:rFonts w:ascii="Times New Roman" w:eastAsia="Arial" w:hAnsi="Times New Roman" w:cs="Times New Roman"/>
          <w:sz w:val="28"/>
          <w:szCs w:val="28"/>
        </w:rPr>
        <w:t>Hồ Văn Sự</w:t>
      </w:r>
      <w:r w:rsidR="002E211F">
        <w:rPr>
          <w:rFonts w:ascii="Times New Roman" w:eastAsia="Arial" w:hAnsi="Times New Roman" w:cs="Times New Roman"/>
          <w:sz w:val="28"/>
          <w:szCs w:val="28"/>
        </w:rPr>
        <w:t xml:space="preserve">, thôn </w:t>
      </w:r>
      <w:r w:rsidR="0076719D">
        <w:rPr>
          <w:rFonts w:ascii="Times New Roman" w:eastAsia="Arial" w:hAnsi="Times New Roman" w:cs="Times New Roman"/>
          <w:sz w:val="28"/>
          <w:szCs w:val="28"/>
        </w:rPr>
        <w:t>Tân Thủy</w:t>
      </w:r>
      <w:r w:rsidR="002E211F">
        <w:rPr>
          <w:rFonts w:ascii="Times New Roman" w:eastAsia="Arial" w:hAnsi="Times New Roman" w:cs="Times New Roman"/>
          <w:sz w:val="28"/>
          <w:szCs w:val="28"/>
        </w:rPr>
        <w:t>, là hộ</w:t>
      </w:r>
      <w:r w:rsidR="00561A96" w:rsidRPr="00441C11">
        <w:rPr>
          <w:rFonts w:ascii="Times New Roman" w:eastAsia="Arial" w:hAnsi="Times New Roman" w:cs="Times New Roman"/>
          <w:sz w:val="28"/>
          <w:szCs w:val="28"/>
        </w:rPr>
        <w:t xml:space="preserve"> </w:t>
      </w:r>
      <w:r w:rsidR="0076719D">
        <w:rPr>
          <w:rFonts w:ascii="Times New Roman" w:eastAsia="Arial" w:hAnsi="Times New Roman" w:cs="Times New Roman"/>
          <w:sz w:val="28"/>
          <w:szCs w:val="28"/>
        </w:rPr>
        <w:t>cận nghèo</w:t>
      </w:r>
      <w:r w:rsidR="00561A96" w:rsidRPr="00441C11">
        <w:rPr>
          <w:rFonts w:ascii="Times New Roman" w:eastAsia="Arial" w:hAnsi="Times New Roman" w:cs="Times New Roman"/>
          <w:sz w:val="28"/>
          <w:szCs w:val="28"/>
        </w:rPr>
        <w:t xml:space="preserve"> từ Quỹ cứu trợ tỉnh với số tiền 70 triệu đồ</w:t>
      </w:r>
      <w:r w:rsidR="0076719D">
        <w:rPr>
          <w:rFonts w:ascii="Times New Roman" w:eastAsia="Arial" w:hAnsi="Times New Roman" w:cs="Times New Roman"/>
          <w:sz w:val="28"/>
          <w:szCs w:val="28"/>
        </w:rPr>
        <w:t xml:space="preserve">ng; Hộ ông Phan Văn Tiến, thôn Tân Thủy, là hộ cận nghèo từ Nhà ở Bộ công an với số tiền </w:t>
      </w:r>
      <w:r w:rsidR="005B709B">
        <w:rPr>
          <w:rFonts w:ascii="Times New Roman" w:eastAsia="Arial" w:hAnsi="Times New Roman" w:cs="Times New Roman"/>
          <w:sz w:val="28"/>
          <w:szCs w:val="28"/>
        </w:rPr>
        <w:t>50</w:t>
      </w:r>
      <w:r w:rsidR="0076719D">
        <w:rPr>
          <w:rFonts w:ascii="Times New Roman" w:eastAsia="Arial" w:hAnsi="Times New Roman" w:cs="Times New Roman"/>
          <w:sz w:val="28"/>
          <w:szCs w:val="28"/>
        </w:rPr>
        <w:t xml:space="preserve"> triệu đồng; Hộ Nguyễn Văn Hà, Hộ cận nghèo thôn Đồng Phúc từ nhà ở Bộ công an với số tiền</w:t>
      </w:r>
      <w:r w:rsidR="005B709B">
        <w:rPr>
          <w:rFonts w:ascii="Times New Roman" w:eastAsia="Arial" w:hAnsi="Times New Roman" w:cs="Times New Roman"/>
          <w:sz w:val="28"/>
          <w:szCs w:val="28"/>
        </w:rPr>
        <w:t xml:space="preserve"> 50 triệu đồng; Hộ ông Ngô Hòe, Thôn Tân Sơn, thuộc hộ nghèo từ nhà ở Bộ công an với số tiền 50triệu đồng, hộ ông Nguyễn Thanh Nhàn, thuộc hộ nghèo thôn Tân Sơn từ nhà ở Bộ công an với số tiền 50 triệu đồng, Hộ bà Nguyễn Thị Hải thôn Tân Thủy từ nhà ở Bộ công an với số tiền 50 triệu đồng, hộ ông Nguyễn Văn Nông, thuộc hộ nghèo thôn Bảo Trung</w:t>
      </w:r>
      <w:r w:rsidR="00561A96" w:rsidRPr="00441C11">
        <w:rPr>
          <w:rFonts w:ascii="Times New Roman" w:eastAsia="Arial" w:hAnsi="Times New Roman" w:cs="Times New Roman"/>
          <w:sz w:val="28"/>
          <w:szCs w:val="28"/>
        </w:rPr>
        <w:t xml:space="preserve"> </w:t>
      </w:r>
      <w:r w:rsidR="005B709B">
        <w:rPr>
          <w:rFonts w:ascii="Times New Roman" w:eastAsia="Arial" w:hAnsi="Times New Roman" w:cs="Times New Roman"/>
          <w:sz w:val="28"/>
          <w:szCs w:val="28"/>
        </w:rPr>
        <w:t>từ nhà ở Bộ công an với số tiền 50 triệu đồng</w:t>
      </w:r>
      <w:r w:rsidR="005B709B" w:rsidRPr="00441C11">
        <w:rPr>
          <w:rFonts w:ascii="Times New Roman" w:eastAsia="Arial" w:hAnsi="Times New Roman" w:cs="Times New Roman"/>
          <w:sz w:val="28"/>
          <w:szCs w:val="28"/>
        </w:rPr>
        <w:t xml:space="preserve"> </w:t>
      </w:r>
      <w:r w:rsidR="005B709B">
        <w:rPr>
          <w:rFonts w:ascii="Times New Roman" w:eastAsia="Arial" w:hAnsi="Times New Roman" w:cs="Times New Roman"/>
          <w:sz w:val="28"/>
          <w:szCs w:val="28"/>
        </w:rPr>
        <w:t xml:space="preserve">; Hộ Bà Nguyễn Thị Huê, hộ cận nghèo thôn Quang Thủy hỗ trợ nhà ở từ Hội đồng hương với số tiền 70 triệu đồng, Hộ bà Đào Thị Hải Lý thôn Xuân Mai, thuộc đối tượng cận nghèo được hỗ trợ nhà ở Bộ công an với số tiền 50 triệu đồng; Hộ Bà Phan Thị Tuyết thôn Tân Sơn, hộ cận nghèo từ nguồn Vingroup với số tiền 60 triệu đồng; </w:t>
      </w:r>
    </w:p>
    <w:p w14:paraId="6D2FB6EF" w14:textId="10143725" w:rsidR="00561A96" w:rsidRPr="00441C11" w:rsidRDefault="00561A96" w:rsidP="005B709B">
      <w:pPr>
        <w:spacing w:after="0" w:line="340" w:lineRule="exact"/>
        <w:ind w:firstLine="709"/>
        <w:jc w:val="both"/>
        <w:rPr>
          <w:rFonts w:ascii="Times New Roman" w:hAnsi="Times New Roman" w:cs="Times New Roman"/>
          <w:b/>
          <w:i/>
          <w:sz w:val="28"/>
          <w:szCs w:val="28"/>
        </w:rPr>
      </w:pPr>
      <w:r w:rsidRPr="00441C11">
        <w:rPr>
          <w:rFonts w:ascii="Times New Roman" w:eastAsia="Arial" w:hAnsi="Times New Roman" w:cs="Times New Roman"/>
          <w:sz w:val="28"/>
          <w:szCs w:val="28"/>
        </w:rPr>
        <w:t xml:space="preserve">06 tháng đầu năm 2024 hỗ trợ xây mới 01 nhà ở cho hộ nghèo </w:t>
      </w:r>
      <w:r w:rsidR="00805010">
        <w:rPr>
          <w:rFonts w:ascii="Times New Roman" w:eastAsia="Arial" w:hAnsi="Times New Roman" w:cs="Times New Roman"/>
          <w:sz w:val="28"/>
          <w:szCs w:val="28"/>
        </w:rPr>
        <w:t>Hồ Việt Nhậ</w:t>
      </w:r>
      <w:r w:rsidR="006A2CC6">
        <w:rPr>
          <w:rFonts w:ascii="Times New Roman" w:eastAsia="Arial" w:hAnsi="Times New Roman" w:cs="Times New Roman"/>
          <w:sz w:val="28"/>
          <w:szCs w:val="28"/>
        </w:rPr>
        <w:t>t</w:t>
      </w:r>
      <w:r w:rsidR="002E211F">
        <w:rPr>
          <w:rFonts w:ascii="Times New Roman" w:eastAsia="Arial" w:hAnsi="Times New Roman" w:cs="Times New Roman"/>
          <w:sz w:val="28"/>
          <w:szCs w:val="28"/>
        </w:rPr>
        <w:t xml:space="preserve">, thôn </w:t>
      </w:r>
      <w:r w:rsidR="00805010">
        <w:rPr>
          <w:rFonts w:ascii="Times New Roman" w:eastAsia="Arial" w:hAnsi="Times New Roman" w:cs="Times New Roman"/>
          <w:sz w:val="28"/>
          <w:szCs w:val="28"/>
        </w:rPr>
        <w:t>Quang Thủy</w:t>
      </w:r>
      <w:r w:rsidR="002E211F">
        <w:rPr>
          <w:rFonts w:ascii="Times New Roman" w:eastAsia="Arial" w:hAnsi="Times New Roman" w:cs="Times New Roman"/>
          <w:sz w:val="28"/>
          <w:szCs w:val="28"/>
        </w:rPr>
        <w:t xml:space="preserve"> </w:t>
      </w:r>
      <w:r w:rsidRPr="00441C11">
        <w:rPr>
          <w:rFonts w:ascii="Times New Roman" w:eastAsia="Arial" w:hAnsi="Times New Roman" w:cs="Times New Roman"/>
          <w:sz w:val="28"/>
          <w:szCs w:val="28"/>
        </w:rPr>
        <w:t xml:space="preserve">từ nguồn tài trợ </w:t>
      </w:r>
      <w:r w:rsidR="00805010">
        <w:rPr>
          <w:rFonts w:ascii="Times New Roman" w:eastAsia="Arial" w:hAnsi="Times New Roman" w:cs="Times New Roman"/>
          <w:sz w:val="28"/>
          <w:szCs w:val="28"/>
        </w:rPr>
        <w:t xml:space="preserve"> của Ngân hàng nông nghiệp và phát triển nông thôn chi nhánh Hà Tĩnh</w:t>
      </w:r>
      <w:r w:rsidRPr="00441C11">
        <w:rPr>
          <w:rFonts w:ascii="Times New Roman" w:eastAsia="Arial" w:hAnsi="Times New Roman" w:cs="Times New Roman"/>
          <w:sz w:val="28"/>
          <w:szCs w:val="28"/>
        </w:rPr>
        <w:t xml:space="preserve"> 70 triệu đồng.</w:t>
      </w:r>
    </w:p>
    <w:p w14:paraId="1CCB5E47" w14:textId="52F446F7" w:rsidR="00E108BC" w:rsidRPr="002E211F" w:rsidRDefault="00E108BC" w:rsidP="0014051C">
      <w:pPr>
        <w:pStyle w:val="NormalWeb"/>
        <w:shd w:val="clear" w:color="auto" w:fill="FFFFFF"/>
        <w:spacing w:before="0" w:beforeAutospacing="0" w:after="0" w:afterAutospacing="0" w:line="340" w:lineRule="exact"/>
        <w:ind w:left="709"/>
        <w:jc w:val="both"/>
        <w:rPr>
          <w:color w:val="000000"/>
          <w:sz w:val="28"/>
          <w:szCs w:val="28"/>
        </w:rPr>
      </w:pPr>
      <w:r w:rsidRPr="002E211F">
        <w:rPr>
          <w:color w:val="000000"/>
          <w:sz w:val="28"/>
          <w:szCs w:val="28"/>
        </w:rPr>
        <w:t>- Hỗ trợ tư vấn, trợ giúp pháp lý:</w:t>
      </w:r>
      <w:r w:rsidR="0092001D" w:rsidRPr="002E211F">
        <w:rPr>
          <w:color w:val="000000"/>
          <w:sz w:val="28"/>
          <w:szCs w:val="28"/>
        </w:rPr>
        <w:t xml:space="preserve"> </w:t>
      </w:r>
    </w:p>
    <w:p w14:paraId="73251718" w14:textId="77777777" w:rsidR="002E211F" w:rsidRPr="002E211F" w:rsidRDefault="002E211F" w:rsidP="0014051C">
      <w:pPr>
        <w:spacing w:after="0" w:line="340" w:lineRule="exact"/>
        <w:ind w:firstLine="567"/>
        <w:jc w:val="both"/>
        <w:rPr>
          <w:rFonts w:ascii="Times New Roman" w:hAnsi="Times New Roman" w:cs="Times New Roman"/>
          <w:sz w:val="28"/>
          <w:szCs w:val="28"/>
          <w:shd w:val="clear" w:color="auto" w:fill="FFFFFF"/>
        </w:rPr>
      </w:pPr>
      <w:r w:rsidRPr="002E211F">
        <w:rPr>
          <w:rFonts w:ascii="Times New Roman" w:hAnsi="Times New Roman" w:cs="Times New Roman"/>
          <w:sz w:val="28"/>
          <w:szCs w:val="28"/>
          <w:shd w:val="clear" w:color="auto" w:fill="FFFFFF"/>
        </w:rPr>
        <w:t>Trong những năm qua hoạt động trợ giúp pháp lý đã góp phần đưa pháp luật vào đời sống, đã trở thành cầu nối quan trọng giữa Nhà nước với nhân dân, góp phần khắc phục những vướng mắc, khiếu nại, khiếu kiện sai trái, vượt cấp không đúng cơ quan có thẩm quyền giải quyết, tạo sự đoàn kết gắn bó giữa chính quyền địa phương với nhân dân, sự đoàn kết trong cộng đồng dân cư, đảm bảo việc thực hiện dân chủ ở cơ sở và ổn định trật tự xã hội ở địa phương.</w:t>
      </w:r>
    </w:p>
    <w:p w14:paraId="70F3DDAA" w14:textId="77777777" w:rsidR="002E211F" w:rsidRPr="002E211F" w:rsidRDefault="002E211F" w:rsidP="0014051C">
      <w:pPr>
        <w:spacing w:after="0" w:line="340" w:lineRule="exact"/>
        <w:ind w:firstLine="567"/>
        <w:jc w:val="both"/>
        <w:rPr>
          <w:rFonts w:ascii="Times New Roman" w:hAnsi="Times New Roman" w:cs="Times New Roman"/>
          <w:sz w:val="28"/>
          <w:szCs w:val="28"/>
          <w:shd w:val="clear" w:color="auto" w:fill="FFFFFF"/>
        </w:rPr>
      </w:pPr>
      <w:r w:rsidRPr="0014051C">
        <w:rPr>
          <w:rStyle w:val="Strong"/>
          <w:rFonts w:ascii="Times New Roman" w:hAnsi="Times New Roman" w:cs="Times New Roman"/>
          <w:b w:val="0"/>
          <w:sz w:val="28"/>
          <w:szCs w:val="28"/>
          <w:shd w:val="clear" w:color="auto" w:fill="FFFFFF"/>
        </w:rPr>
        <w:t>Trợ giúp pháp lý cho đối tượng hộ nghèo, cận nghèo là nhằm n</w:t>
      </w:r>
      <w:r w:rsidRPr="0014051C">
        <w:rPr>
          <w:rFonts w:ascii="Times New Roman" w:hAnsi="Times New Roman" w:cs="Times New Roman"/>
          <w:b/>
          <w:sz w:val="28"/>
          <w:szCs w:val="28"/>
          <w:shd w:val="clear" w:color="auto" w:fill="FFFFFF"/>
        </w:rPr>
        <w:t>âng</w:t>
      </w:r>
      <w:r w:rsidRPr="002E211F">
        <w:rPr>
          <w:rFonts w:ascii="Times New Roman" w:hAnsi="Times New Roman" w:cs="Times New Roman"/>
          <w:sz w:val="28"/>
          <w:szCs w:val="28"/>
          <w:shd w:val="clear" w:color="auto" w:fill="FFFFFF"/>
        </w:rPr>
        <w:t xml:space="preserve"> cao khả năng tiếp cận và thụ hưởng trợ giúp pháp lý cho người nghèo, người yếu thế, người thuộc diện được trợ giúp pháp lý, tổ chức và cá nhân có liên quan. </w:t>
      </w:r>
    </w:p>
    <w:p w14:paraId="568BBCF7" w14:textId="70F5A325" w:rsidR="002E211F" w:rsidRPr="002E211F" w:rsidRDefault="002E211F" w:rsidP="0014051C">
      <w:pPr>
        <w:autoSpaceDE w:val="0"/>
        <w:autoSpaceDN w:val="0"/>
        <w:adjustRightInd w:val="0"/>
        <w:spacing w:after="0" w:line="340" w:lineRule="exact"/>
        <w:ind w:firstLine="567"/>
        <w:jc w:val="both"/>
        <w:rPr>
          <w:rFonts w:ascii="Times New Roman" w:hAnsi="Times New Roman" w:cs="Times New Roman"/>
          <w:sz w:val="28"/>
          <w:szCs w:val="28"/>
          <w:lang w:val="fi-FI"/>
        </w:rPr>
      </w:pPr>
      <w:r w:rsidRPr="002E211F">
        <w:rPr>
          <w:rFonts w:ascii="Times New Roman" w:hAnsi="Times New Roman" w:cs="Times New Roman"/>
          <w:sz w:val="28"/>
          <w:szCs w:val="28"/>
          <w:shd w:val="clear" w:color="auto" w:fill="FFFFFF"/>
        </w:rPr>
        <w:t xml:space="preserve">Năm 2023 tổ chức tập </w:t>
      </w:r>
      <w:r w:rsidRPr="002E211F">
        <w:rPr>
          <w:rFonts w:ascii="Times New Roman" w:hAnsi="Times New Roman" w:cs="Times New Roman"/>
          <w:sz w:val="28"/>
          <w:szCs w:val="28"/>
          <w:lang w:val="fi-FI"/>
        </w:rPr>
        <w:t xml:space="preserve">bồi dưỡng kiến thức trợ giúp pháp lý cho </w:t>
      </w:r>
      <w:r w:rsidR="00805010">
        <w:rPr>
          <w:rFonts w:ascii="Times New Roman" w:hAnsi="Times New Roman" w:cs="Times New Roman"/>
          <w:sz w:val="28"/>
          <w:szCs w:val="28"/>
        </w:rPr>
        <w:t>215 người</w:t>
      </w:r>
    </w:p>
    <w:p w14:paraId="0319286C" w14:textId="77777777" w:rsidR="00C505C7" w:rsidRPr="00441C11" w:rsidRDefault="00E108BC" w:rsidP="0014051C">
      <w:pPr>
        <w:pStyle w:val="NormalWeb"/>
        <w:shd w:val="clear" w:color="auto" w:fill="FFFFFF"/>
        <w:spacing w:before="0" w:beforeAutospacing="0" w:after="0" w:afterAutospacing="0" w:line="340" w:lineRule="exact"/>
        <w:ind w:left="709"/>
        <w:jc w:val="both"/>
        <w:rPr>
          <w:color w:val="000000"/>
          <w:sz w:val="28"/>
          <w:szCs w:val="28"/>
        </w:rPr>
      </w:pPr>
      <w:r w:rsidRPr="00441C11">
        <w:rPr>
          <w:color w:val="000000"/>
          <w:sz w:val="28"/>
          <w:szCs w:val="28"/>
        </w:rPr>
        <w:t>- Tín dụng ưu đãi ngân hàng chính sách xã hội</w:t>
      </w:r>
      <w:r w:rsidR="00824521" w:rsidRPr="00441C11">
        <w:rPr>
          <w:color w:val="000000"/>
          <w:sz w:val="28"/>
          <w:szCs w:val="28"/>
        </w:rPr>
        <w:t>:</w:t>
      </w:r>
      <w:r w:rsidR="0092001D" w:rsidRPr="00441C11">
        <w:rPr>
          <w:color w:val="000000"/>
          <w:sz w:val="28"/>
          <w:szCs w:val="28"/>
        </w:rPr>
        <w:t xml:space="preserve"> </w:t>
      </w:r>
    </w:p>
    <w:p w14:paraId="735B2BDA" w14:textId="77777777" w:rsidR="003E5FEA" w:rsidRPr="003E5FEA" w:rsidRDefault="00C505C7" w:rsidP="003E5FEA">
      <w:pPr>
        <w:pStyle w:val="NormalWeb"/>
        <w:shd w:val="clear" w:color="auto" w:fill="FFFFFF"/>
        <w:spacing w:after="0" w:line="340" w:lineRule="exact"/>
        <w:ind w:firstLine="709"/>
        <w:jc w:val="both"/>
        <w:rPr>
          <w:color w:val="000000"/>
          <w:sz w:val="28"/>
          <w:szCs w:val="28"/>
        </w:rPr>
      </w:pPr>
      <w:r w:rsidRPr="00441C11">
        <w:rPr>
          <w:color w:val="000000"/>
          <w:sz w:val="28"/>
          <w:szCs w:val="28"/>
        </w:rPr>
        <w:t xml:space="preserve">Ngân hàng chính sách xã hội cho vay vốn ưu đãi hộ nghèo, hộ cận nghèo, hộ khó khăn, tạo điều kiện để người nghèo, cận nghèo tiếp cận các nguồn vốn phát triển sản xuất xóa đói giảm nghèo. </w:t>
      </w:r>
      <w:r w:rsidR="003E5FEA" w:rsidRPr="003E5FEA">
        <w:rPr>
          <w:color w:val="000000"/>
          <w:sz w:val="28"/>
          <w:szCs w:val="28"/>
        </w:rPr>
        <w:t xml:space="preserve">Đến nay trên toàn xã có 606 hộ vay vốn lãi suất ưu đãi theo các chương trình, đề án của Trung ương và của tỉnh, với tổng số tiền cho vay đạt 43.093 triệu đồng. Trong đó: vốn giải quyết việc làm là 158 hộ, Hộ nghèo, cận nghèo là 57 hộ, vốn vay sinh viên 37 hộ; hộ sản xuất khó khăn: 35 hộ; hộ thoát nghèo: 333 hộ; nhà ở 167: 10 hộ; nhà chòi tránh lũ: 0 hộ; nước sạch vệ sinh môi trường: 309 hộ; nhà ở xã hội: 2 hộ và vay khác là 9 hộ. </w:t>
      </w:r>
    </w:p>
    <w:p w14:paraId="5A5E92F8" w14:textId="77777777" w:rsidR="003E5FEA" w:rsidRDefault="003E5FEA" w:rsidP="003E5FEA">
      <w:pPr>
        <w:pStyle w:val="NormalWeb"/>
        <w:shd w:val="clear" w:color="auto" w:fill="FFFFFF"/>
        <w:spacing w:before="0" w:beforeAutospacing="0" w:after="0" w:afterAutospacing="0" w:line="340" w:lineRule="exact"/>
        <w:ind w:firstLine="709"/>
        <w:jc w:val="both"/>
        <w:rPr>
          <w:color w:val="000000"/>
          <w:sz w:val="28"/>
          <w:szCs w:val="28"/>
        </w:rPr>
      </w:pPr>
      <w:r w:rsidRPr="003E5FEA">
        <w:rPr>
          <w:color w:val="000000"/>
          <w:sz w:val="28"/>
          <w:szCs w:val="28"/>
        </w:rPr>
        <w:t>Ngoài ra, thực hiện các phương thức cho vay vốn ủy thác thông qua các tổ chức chính trị xã hội như: Hội Liên hiệp phụ nữ, Hội Nông dân, Đoàn thanh niên, ...; thành lập các tổ tiết kiệm và vay vốn ở thôn. 100% hộ vay vốn tại ngân hàng chính sách xã hội đều gửi tiết kiệm (1.421 triệu đồng/606 hộ). Tổng số tiền tiết kiệm dân cư: 26 hộ với số tiền trên 1.912 triệu  đồng.</w:t>
      </w:r>
    </w:p>
    <w:p w14:paraId="2260ECFA" w14:textId="365AF465" w:rsidR="002E211F" w:rsidRPr="002E211F" w:rsidRDefault="002E211F" w:rsidP="003E5FEA">
      <w:pPr>
        <w:pStyle w:val="NormalWeb"/>
        <w:shd w:val="clear" w:color="auto" w:fill="FFFFFF"/>
        <w:spacing w:before="0" w:beforeAutospacing="0" w:after="0" w:afterAutospacing="0" w:line="340" w:lineRule="exact"/>
        <w:ind w:firstLine="709"/>
        <w:jc w:val="both"/>
        <w:rPr>
          <w:sz w:val="28"/>
          <w:szCs w:val="28"/>
        </w:rPr>
      </w:pPr>
      <w:r w:rsidRPr="002E211F">
        <w:rPr>
          <w:sz w:val="28"/>
          <w:szCs w:val="28"/>
        </w:rPr>
        <w:t>- Hỗ trợ các chính sách giảm nghèo và đảm bảo an sinh xã hội theo Nghị quyết số 72/2022/NQ-HĐND ngày 15/7/2022 và Nghị quyết số 106/2023/NQ-HĐND ngày 14/7/2023 của Hội đồng nhân dân tỉnh.</w:t>
      </w:r>
    </w:p>
    <w:p w14:paraId="7B6FFA4C" w14:textId="697604E0" w:rsidR="002E211F" w:rsidRPr="002E211F" w:rsidRDefault="002E211F" w:rsidP="0014051C">
      <w:pPr>
        <w:spacing w:after="0" w:line="340" w:lineRule="exact"/>
        <w:ind w:firstLine="567"/>
        <w:jc w:val="both"/>
        <w:rPr>
          <w:rFonts w:ascii="Times New Roman" w:hAnsi="Times New Roman" w:cs="Times New Roman"/>
          <w:sz w:val="28"/>
          <w:szCs w:val="28"/>
        </w:rPr>
      </w:pPr>
      <w:r w:rsidRPr="002E211F">
        <w:rPr>
          <w:rFonts w:ascii="Times New Roman" w:hAnsi="Times New Roman" w:cs="Times New Roman"/>
          <w:sz w:val="28"/>
          <w:szCs w:val="28"/>
        </w:rPr>
        <w:t xml:space="preserve">+ Năm 2023 toàn xã có </w:t>
      </w:r>
      <w:r>
        <w:rPr>
          <w:rFonts w:ascii="Times New Roman" w:hAnsi="Times New Roman" w:cs="Times New Roman"/>
          <w:sz w:val="28"/>
          <w:szCs w:val="28"/>
        </w:rPr>
        <w:t>03</w:t>
      </w:r>
      <w:r w:rsidRPr="002E211F">
        <w:rPr>
          <w:rFonts w:ascii="Times New Roman" w:hAnsi="Times New Roman" w:cs="Times New Roman"/>
          <w:sz w:val="28"/>
          <w:szCs w:val="28"/>
        </w:rPr>
        <w:t xml:space="preserve"> đối tượng được hỗ trợ theo Nghị quyết số 72/2022/NQ-HĐND, với tổng số tiền là</w:t>
      </w:r>
      <w:r w:rsidR="005078E8">
        <w:rPr>
          <w:rFonts w:ascii="Times New Roman" w:hAnsi="Times New Roman" w:cs="Times New Roman"/>
          <w:sz w:val="28"/>
          <w:szCs w:val="28"/>
        </w:rPr>
        <w:t xml:space="preserve"> 8</w:t>
      </w:r>
      <w:r w:rsidRPr="002E211F">
        <w:rPr>
          <w:rFonts w:ascii="Times New Roman" w:hAnsi="Times New Roman" w:cs="Times New Roman"/>
          <w:sz w:val="28"/>
          <w:szCs w:val="28"/>
        </w:rPr>
        <w:t>.</w:t>
      </w:r>
      <w:r w:rsidR="005078E8">
        <w:rPr>
          <w:rFonts w:ascii="Times New Roman" w:hAnsi="Times New Roman" w:cs="Times New Roman"/>
          <w:sz w:val="28"/>
          <w:szCs w:val="28"/>
        </w:rPr>
        <w:t>040</w:t>
      </w:r>
      <w:r w:rsidRPr="002E211F">
        <w:rPr>
          <w:rFonts w:ascii="Times New Roman" w:hAnsi="Times New Roman" w:cs="Times New Roman"/>
          <w:sz w:val="28"/>
          <w:szCs w:val="28"/>
        </w:rPr>
        <w:t>.000 đồng.</w:t>
      </w:r>
    </w:p>
    <w:p w14:paraId="11E240C1" w14:textId="798A845A" w:rsidR="002E211F" w:rsidRPr="002E211F" w:rsidRDefault="002E211F" w:rsidP="0014051C">
      <w:pPr>
        <w:spacing w:after="0" w:line="340" w:lineRule="exact"/>
        <w:ind w:firstLine="567"/>
        <w:jc w:val="both"/>
        <w:rPr>
          <w:rFonts w:ascii="Times New Roman" w:hAnsi="Times New Roman" w:cs="Times New Roman"/>
          <w:sz w:val="28"/>
          <w:szCs w:val="28"/>
        </w:rPr>
      </w:pPr>
      <w:r w:rsidRPr="002E211F">
        <w:rPr>
          <w:rFonts w:ascii="Times New Roman" w:hAnsi="Times New Roman" w:cs="Times New Roman"/>
          <w:sz w:val="28"/>
          <w:szCs w:val="28"/>
        </w:rPr>
        <w:t xml:space="preserve">+ Trong 6 tháng đầu năm 2024 toàn xã có </w:t>
      </w:r>
      <w:r>
        <w:rPr>
          <w:rFonts w:ascii="Times New Roman" w:hAnsi="Times New Roman" w:cs="Times New Roman"/>
          <w:sz w:val="28"/>
          <w:szCs w:val="28"/>
        </w:rPr>
        <w:t>03</w:t>
      </w:r>
      <w:r w:rsidRPr="002E211F">
        <w:rPr>
          <w:rFonts w:ascii="Times New Roman" w:hAnsi="Times New Roman" w:cs="Times New Roman"/>
          <w:sz w:val="28"/>
          <w:szCs w:val="28"/>
        </w:rPr>
        <w:t xml:space="preserve"> đối tượng được hỗ trợ theo Nghị quyết số 72/2022/NQ-HĐND, với tổng số tiền là </w:t>
      </w:r>
      <w:r w:rsidR="005078E8">
        <w:rPr>
          <w:rFonts w:ascii="Times New Roman" w:hAnsi="Times New Roman" w:cs="Times New Roman"/>
          <w:sz w:val="28"/>
          <w:szCs w:val="28"/>
        </w:rPr>
        <w:t>4</w:t>
      </w:r>
      <w:r w:rsidRPr="002E211F">
        <w:rPr>
          <w:rFonts w:ascii="Times New Roman" w:hAnsi="Times New Roman" w:cs="Times New Roman"/>
          <w:sz w:val="28"/>
          <w:szCs w:val="28"/>
        </w:rPr>
        <w:t>.</w:t>
      </w:r>
      <w:r w:rsidR="005078E8">
        <w:rPr>
          <w:rFonts w:ascii="Times New Roman" w:hAnsi="Times New Roman" w:cs="Times New Roman"/>
          <w:sz w:val="28"/>
          <w:szCs w:val="28"/>
        </w:rPr>
        <w:t>020</w:t>
      </w:r>
      <w:r w:rsidRPr="002E211F">
        <w:rPr>
          <w:rFonts w:ascii="Times New Roman" w:hAnsi="Times New Roman" w:cs="Times New Roman"/>
          <w:sz w:val="28"/>
          <w:szCs w:val="28"/>
        </w:rPr>
        <w:t>.000 đồng.</w:t>
      </w:r>
    </w:p>
    <w:p w14:paraId="64076C09" w14:textId="16AF81FC" w:rsidR="00E108BC" w:rsidRPr="00441C11" w:rsidRDefault="00E108BC" w:rsidP="0014051C">
      <w:pPr>
        <w:pStyle w:val="NormalWeb"/>
        <w:shd w:val="clear" w:color="auto" w:fill="FFFFFF"/>
        <w:spacing w:before="0" w:beforeAutospacing="0" w:after="0" w:afterAutospacing="0" w:line="340" w:lineRule="exact"/>
        <w:ind w:left="709"/>
        <w:jc w:val="both"/>
        <w:rPr>
          <w:color w:val="000000"/>
          <w:sz w:val="28"/>
          <w:szCs w:val="28"/>
        </w:rPr>
      </w:pPr>
      <w:r w:rsidRPr="00441C11">
        <w:rPr>
          <w:color w:val="000000"/>
          <w:sz w:val="28"/>
          <w:szCs w:val="28"/>
        </w:rPr>
        <w:t>- Hỗ trợ đột xuất</w:t>
      </w:r>
      <w:r w:rsidR="00824521" w:rsidRPr="00441C11">
        <w:rPr>
          <w:color w:val="000000"/>
          <w:sz w:val="28"/>
          <w:szCs w:val="28"/>
        </w:rPr>
        <w:t>:</w:t>
      </w:r>
      <w:r w:rsidR="00C505C7" w:rsidRPr="00441C11">
        <w:rPr>
          <w:color w:val="000000"/>
          <w:sz w:val="28"/>
          <w:szCs w:val="28"/>
        </w:rPr>
        <w:t xml:space="preserve"> Không</w:t>
      </w:r>
    </w:p>
    <w:p w14:paraId="2CE23694" w14:textId="6D2FDF6F" w:rsidR="00E108BC" w:rsidRPr="00441C11" w:rsidRDefault="00E108BC" w:rsidP="0014051C">
      <w:pPr>
        <w:pStyle w:val="NormalWeb"/>
        <w:shd w:val="clear" w:color="auto" w:fill="FFFFFF"/>
        <w:spacing w:before="0" w:beforeAutospacing="0" w:after="0" w:afterAutospacing="0" w:line="340" w:lineRule="exact"/>
        <w:ind w:left="709"/>
        <w:jc w:val="both"/>
        <w:rPr>
          <w:b/>
          <w:bCs/>
          <w:color w:val="000000"/>
          <w:sz w:val="28"/>
          <w:szCs w:val="28"/>
        </w:rPr>
      </w:pPr>
      <w:r w:rsidRPr="00441C11">
        <w:rPr>
          <w:b/>
          <w:bCs/>
          <w:color w:val="000000"/>
          <w:sz w:val="28"/>
          <w:szCs w:val="28"/>
        </w:rPr>
        <w:t>3. Kết quả thực hiện Chương trình mục tiêu quốc gia giảm nghèo</w:t>
      </w:r>
    </w:p>
    <w:p w14:paraId="30CA9B3D" w14:textId="1BFA36A9" w:rsidR="00E108BC" w:rsidRPr="00441C11" w:rsidRDefault="00824521" w:rsidP="0014051C">
      <w:pPr>
        <w:spacing w:after="0" w:line="340" w:lineRule="exact"/>
        <w:ind w:firstLine="567"/>
        <w:jc w:val="both"/>
        <w:rPr>
          <w:rFonts w:ascii="Times New Roman" w:hAnsi="Times New Roman" w:cs="Times New Roman"/>
          <w:i/>
          <w:iCs/>
          <w:sz w:val="28"/>
          <w:szCs w:val="28"/>
        </w:rPr>
      </w:pPr>
      <w:r w:rsidRPr="00441C11">
        <w:rPr>
          <w:rFonts w:ascii="Times New Roman" w:hAnsi="Times New Roman" w:cs="Times New Roman"/>
          <w:i/>
          <w:iCs/>
          <w:sz w:val="28"/>
          <w:szCs w:val="28"/>
        </w:rPr>
        <w:t>3.1.</w:t>
      </w:r>
      <w:r w:rsidR="00E108BC" w:rsidRPr="00441C11">
        <w:rPr>
          <w:rFonts w:ascii="Times New Roman" w:hAnsi="Times New Roman" w:cs="Times New Roman"/>
          <w:i/>
          <w:iCs/>
          <w:sz w:val="28"/>
          <w:szCs w:val="28"/>
        </w:rPr>
        <w:t xml:space="preserve"> Dự án 2. Đa dạng hóa sinh kế, phát triển mô hình giảm nghèo</w:t>
      </w:r>
    </w:p>
    <w:p w14:paraId="134303D8" w14:textId="5C6756D3" w:rsidR="00C6772A" w:rsidRPr="005078E8" w:rsidRDefault="00C6772A" w:rsidP="005078E8">
      <w:pPr>
        <w:jc w:val="both"/>
        <w:rPr>
          <w:rFonts w:ascii="Times New Roman" w:eastAsia="Times New Roman" w:hAnsi="Times New Roman" w:cs="Times New Roman"/>
          <w:b/>
          <w:bCs/>
          <w:color w:val="000000"/>
          <w:kern w:val="0"/>
          <w:sz w:val="24"/>
          <w:szCs w:val="24"/>
          <w14:ligatures w14:val="none"/>
        </w:rPr>
      </w:pPr>
      <w:r w:rsidRPr="00441C11">
        <w:rPr>
          <w:rFonts w:ascii="Times New Roman" w:hAnsi="Times New Roman" w:cs="Times New Roman"/>
          <w:bCs/>
          <w:sz w:val="28"/>
          <w:szCs w:val="28"/>
          <w:lang w:val="nl-NL"/>
        </w:rPr>
        <w:t xml:space="preserve">- </w:t>
      </w:r>
      <w:r w:rsidR="005B6C73">
        <w:rPr>
          <w:rFonts w:ascii="Times New Roman" w:hAnsi="Times New Roman" w:cs="Times New Roman"/>
          <w:bCs/>
          <w:sz w:val="28"/>
          <w:szCs w:val="28"/>
          <w:lang w:val="nl-NL"/>
        </w:rPr>
        <w:t>Quang Diệm</w:t>
      </w:r>
      <w:r w:rsidRPr="00441C11">
        <w:rPr>
          <w:rFonts w:ascii="Times New Roman" w:hAnsi="Times New Roman" w:cs="Times New Roman"/>
          <w:bCs/>
          <w:sz w:val="28"/>
          <w:szCs w:val="28"/>
          <w:lang w:val="nl-NL"/>
        </w:rPr>
        <w:t xml:space="preserve"> được phân bổ Dự án 2: Đa dạng hóa sinh kế, phát triển mô hình giảm nghèo: </w:t>
      </w:r>
      <w:r w:rsidR="005078E8">
        <w:rPr>
          <w:rFonts w:ascii="Times New Roman" w:eastAsia="Times New Roman" w:hAnsi="Times New Roman" w:cs="Times New Roman"/>
          <w:b/>
          <w:bCs/>
          <w:color w:val="000000"/>
          <w:kern w:val="0"/>
          <w:sz w:val="24"/>
          <w:szCs w:val="24"/>
          <w14:ligatures w14:val="none"/>
        </w:rPr>
        <w:t>200.2</w:t>
      </w:r>
      <w:r w:rsidRPr="00441C11">
        <w:rPr>
          <w:rFonts w:ascii="Times New Roman" w:hAnsi="Times New Roman" w:cs="Times New Roman"/>
          <w:bCs/>
          <w:sz w:val="28"/>
          <w:szCs w:val="28"/>
          <w:lang w:val="nl-NL"/>
        </w:rPr>
        <w:t xml:space="preserve"> triệu đồng</w:t>
      </w:r>
      <w:r w:rsidRPr="00441C11">
        <w:rPr>
          <w:rFonts w:ascii="Times New Roman" w:hAnsi="Times New Roman" w:cs="Times New Roman"/>
          <w:sz w:val="28"/>
          <w:szCs w:val="28"/>
        </w:rPr>
        <w:t xml:space="preserve">. Ngân sách trung ương: </w:t>
      </w:r>
      <w:r w:rsidR="005078E8">
        <w:rPr>
          <w:rFonts w:ascii="Times New Roman" w:hAnsi="Times New Roman" w:cs="Times New Roman"/>
          <w:sz w:val="28"/>
          <w:szCs w:val="28"/>
        </w:rPr>
        <w:t>182</w:t>
      </w:r>
      <w:r w:rsidRPr="00441C11">
        <w:rPr>
          <w:rFonts w:ascii="Times New Roman" w:hAnsi="Times New Roman" w:cs="Times New Roman"/>
          <w:sz w:val="28"/>
          <w:szCs w:val="28"/>
        </w:rPr>
        <w:t xml:space="preserve"> triệu, ngân sách địa phương:</w:t>
      </w:r>
      <w:r w:rsidR="005078E8">
        <w:rPr>
          <w:rFonts w:ascii="Times New Roman" w:hAnsi="Times New Roman" w:cs="Times New Roman"/>
          <w:sz w:val="28"/>
          <w:szCs w:val="28"/>
        </w:rPr>
        <w:t>18,2</w:t>
      </w:r>
      <w:r w:rsidRPr="00441C11">
        <w:rPr>
          <w:rFonts w:ascii="Times New Roman" w:hAnsi="Times New Roman" w:cs="Times New Roman"/>
          <w:sz w:val="28"/>
          <w:szCs w:val="28"/>
        </w:rPr>
        <w:t xml:space="preserve"> triệu, huy động khác: Không; kết quả giải ngân: đã giải ngân trong tháng 12/2023, tỷ lệ giải ngân so với nguồn lực được bố trí: 100%.</w:t>
      </w:r>
    </w:p>
    <w:p w14:paraId="04B07223" w14:textId="21BDFD7D" w:rsidR="00C6772A" w:rsidRPr="00441C11" w:rsidRDefault="00C6772A" w:rsidP="0014051C">
      <w:pPr>
        <w:widowControl w:val="0"/>
        <w:tabs>
          <w:tab w:val="left" w:pos="0"/>
        </w:tabs>
        <w:autoSpaceDE w:val="0"/>
        <w:autoSpaceDN w:val="0"/>
        <w:spacing w:after="0" w:line="340" w:lineRule="exact"/>
        <w:jc w:val="both"/>
        <w:rPr>
          <w:rFonts w:ascii="Times New Roman" w:hAnsi="Times New Roman" w:cs="Times New Roman"/>
          <w:sz w:val="28"/>
          <w:szCs w:val="28"/>
        </w:rPr>
      </w:pPr>
      <w:r w:rsidRPr="00441C11">
        <w:rPr>
          <w:rFonts w:ascii="Times New Roman" w:hAnsi="Times New Roman" w:cs="Times New Roman"/>
          <w:sz w:val="28"/>
          <w:szCs w:val="28"/>
        </w:rPr>
        <w:tab/>
      </w:r>
      <w:r w:rsidR="002E211F">
        <w:rPr>
          <w:rFonts w:ascii="Times New Roman" w:hAnsi="Times New Roman" w:cs="Times New Roman"/>
          <w:sz w:val="28"/>
          <w:szCs w:val="28"/>
        </w:rPr>
        <w:t xml:space="preserve">Uỷ ban nhân dân xã lựa chọn xây dựng mô hình giảm nghèo </w:t>
      </w:r>
      <w:r w:rsidR="005078E8">
        <w:rPr>
          <w:rFonts w:ascii="Times New Roman" w:hAnsi="Times New Roman" w:cs="Times New Roman"/>
          <w:sz w:val="28"/>
          <w:szCs w:val="28"/>
        </w:rPr>
        <w:t>chăn nuôi dê</w:t>
      </w:r>
      <w:r w:rsidR="002E211F">
        <w:rPr>
          <w:rFonts w:ascii="Times New Roman" w:hAnsi="Times New Roman" w:cs="Times New Roman"/>
          <w:sz w:val="28"/>
          <w:szCs w:val="28"/>
        </w:rPr>
        <w:t xml:space="preserve"> với số</w:t>
      </w:r>
      <w:r w:rsidRPr="00441C11">
        <w:rPr>
          <w:rFonts w:ascii="Times New Roman" w:hAnsi="Times New Roman" w:cs="Times New Roman"/>
          <w:sz w:val="28"/>
          <w:szCs w:val="28"/>
        </w:rPr>
        <w:t xml:space="preserve"> lượng hộ tham gia mô hình</w:t>
      </w:r>
      <w:r w:rsidR="002E211F">
        <w:rPr>
          <w:rFonts w:ascii="Times New Roman" w:hAnsi="Times New Roman" w:cs="Times New Roman"/>
          <w:sz w:val="28"/>
          <w:szCs w:val="28"/>
        </w:rPr>
        <w:t xml:space="preserve"> là</w:t>
      </w:r>
      <w:r w:rsidRPr="00441C11">
        <w:rPr>
          <w:rFonts w:ascii="Times New Roman" w:hAnsi="Times New Roman" w:cs="Times New Roman"/>
          <w:sz w:val="28"/>
          <w:szCs w:val="28"/>
        </w:rPr>
        <w:t xml:space="preserve"> 2</w:t>
      </w:r>
      <w:r w:rsidR="005078E8">
        <w:rPr>
          <w:rFonts w:ascii="Times New Roman" w:hAnsi="Times New Roman" w:cs="Times New Roman"/>
          <w:sz w:val="28"/>
          <w:szCs w:val="28"/>
        </w:rPr>
        <w:t>5</w:t>
      </w:r>
      <w:r w:rsidRPr="00441C11">
        <w:rPr>
          <w:rFonts w:ascii="Times New Roman" w:hAnsi="Times New Roman" w:cs="Times New Roman"/>
          <w:sz w:val="28"/>
          <w:szCs w:val="28"/>
        </w:rPr>
        <w:t xml:space="preserve"> hộ, trong đó: </w:t>
      </w:r>
      <w:r w:rsidR="005078E8">
        <w:rPr>
          <w:rFonts w:ascii="Times New Roman" w:hAnsi="Times New Roman" w:cs="Times New Roman"/>
          <w:sz w:val="28"/>
          <w:szCs w:val="28"/>
        </w:rPr>
        <w:t>09</w:t>
      </w:r>
      <w:r w:rsidRPr="00441C11">
        <w:rPr>
          <w:rFonts w:ascii="Times New Roman" w:hAnsi="Times New Roman" w:cs="Times New Roman"/>
          <w:sz w:val="28"/>
          <w:szCs w:val="28"/>
        </w:rPr>
        <w:t xml:space="preserve"> hộ nghèo, cận nghèo 1</w:t>
      </w:r>
      <w:r w:rsidR="005078E8">
        <w:rPr>
          <w:rFonts w:ascii="Times New Roman" w:hAnsi="Times New Roman" w:cs="Times New Roman"/>
          <w:sz w:val="28"/>
          <w:szCs w:val="28"/>
        </w:rPr>
        <w:t>5</w:t>
      </w:r>
      <w:r w:rsidRPr="00441C11">
        <w:rPr>
          <w:rFonts w:ascii="Times New Roman" w:hAnsi="Times New Roman" w:cs="Times New Roman"/>
          <w:sz w:val="28"/>
          <w:szCs w:val="28"/>
        </w:rPr>
        <w:t>, thoát nghèo: Không, hộ làm kinh tế giỏi: 01 hộ.</w:t>
      </w:r>
    </w:p>
    <w:p w14:paraId="5A86205E" w14:textId="66948F29" w:rsidR="005078E8" w:rsidRPr="00A902B9" w:rsidRDefault="00C6772A" w:rsidP="005078E8">
      <w:pPr>
        <w:spacing w:before="60" w:after="60" w:line="276" w:lineRule="auto"/>
        <w:ind w:firstLine="567"/>
        <w:jc w:val="both"/>
        <w:rPr>
          <w:rFonts w:ascii="Times New Roman" w:hAnsi="Times New Roman" w:cs="Times New Roman"/>
          <w:sz w:val="28"/>
          <w:szCs w:val="28"/>
        </w:rPr>
      </w:pPr>
      <w:r w:rsidRPr="00441C11">
        <w:rPr>
          <w:rFonts w:ascii="Times New Roman" w:hAnsi="Times New Roman" w:cs="Times New Roman"/>
          <w:sz w:val="28"/>
          <w:szCs w:val="28"/>
        </w:rPr>
        <w:tab/>
        <w:t xml:space="preserve">- Đến thời điểm hiện tại </w:t>
      </w:r>
      <w:r w:rsidR="005078E8">
        <w:rPr>
          <w:rFonts w:ascii="Times New Roman" w:hAnsi="Times New Roman" w:cs="Times New Roman"/>
          <w:sz w:val="28"/>
          <w:szCs w:val="28"/>
        </w:rPr>
        <w:t>có 08 hộ thoát cận nghèo( Hộ ông Lê Đình Nam, thôn Đồng Tiến; Hộ ông Nguyễn Quốc Hùng, thôn Hữu Trạch; Hộ ông Phan Văn Tiến, thôn Đồng Sơn, hộ ông Nguyễn Văn Anh, thôn Đồng Phúc, Hộ ông Lê Văn Hoàng, thôn Yên long; hộ ông Nguyễn Văn Đức thôn Bảo Thượng, hộ ông Nguyễn Văn Thận, thôn Bảo Trung, Hộ ông Nguyễn Đồng, thôn Sông Con)</w:t>
      </w:r>
    </w:p>
    <w:p w14:paraId="471A8385" w14:textId="28A845AF" w:rsidR="002E211F" w:rsidRPr="002E211F" w:rsidRDefault="002E211F" w:rsidP="005078E8">
      <w:pPr>
        <w:widowControl w:val="0"/>
        <w:tabs>
          <w:tab w:val="left" w:pos="0"/>
        </w:tabs>
        <w:autoSpaceDE w:val="0"/>
        <w:autoSpaceDN w:val="0"/>
        <w:spacing w:after="0" w:line="340" w:lineRule="exact"/>
        <w:jc w:val="both"/>
        <w:rPr>
          <w:rFonts w:ascii="Times New Roman" w:hAnsi="Times New Roman" w:cs="Times New Roman"/>
          <w:b/>
          <w:i/>
          <w:sz w:val="28"/>
          <w:szCs w:val="28"/>
        </w:rPr>
      </w:pPr>
      <w:r w:rsidRPr="002E211F">
        <w:rPr>
          <w:rFonts w:ascii="Times New Roman" w:hAnsi="Times New Roman" w:cs="Times New Roman"/>
          <w:b/>
          <w:i/>
          <w:sz w:val="28"/>
          <w:szCs w:val="28"/>
        </w:rPr>
        <w:t>3.2 Dự án 3. Hỗ trợ phát triển sản xuất, cải thiện dinh dưỡng</w:t>
      </w:r>
    </w:p>
    <w:p w14:paraId="5F34636D" w14:textId="77777777" w:rsidR="002E211F" w:rsidRDefault="002E211F" w:rsidP="0014051C">
      <w:pPr>
        <w:widowControl w:val="0"/>
        <w:autoSpaceDE w:val="0"/>
        <w:autoSpaceDN w:val="0"/>
        <w:spacing w:after="0" w:line="340" w:lineRule="exact"/>
        <w:ind w:firstLine="567"/>
        <w:rPr>
          <w:rFonts w:ascii="Times New Roman" w:hAnsi="Times New Roman" w:cs="Times New Roman"/>
          <w:i/>
          <w:sz w:val="28"/>
          <w:szCs w:val="28"/>
        </w:rPr>
      </w:pPr>
      <w:r w:rsidRPr="002E211F">
        <w:rPr>
          <w:rFonts w:ascii="Times New Roman" w:hAnsi="Times New Roman" w:cs="Times New Roman"/>
          <w:i/>
          <w:sz w:val="28"/>
          <w:szCs w:val="28"/>
        </w:rPr>
        <w:t>3.2.1. Tiểu</w:t>
      </w:r>
      <w:r w:rsidRPr="002E211F">
        <w:rPr>
          <w:rFonts w:ascii="Times New Roman" w:hAnsi="Times New Roman" w:cs="Times New Roman"/>
          <w:i/>
          <w:spacing w:val="-6"/>
          <w:sz w:val="28"/>
          <w:szCs w:val="28"/>
        </w:rPr>
        <w:t xml:space="preserve"> </w:t>
      </w:r>
      <w:r w:rsidRPr="002E211F">
        <w:rPr>
          <w:rFonts w:ascii="Times New Roman" w:hAnsi="Times New Roman" w:cs="Times New Roman"/>
          <w:i/>
          <w:sz w:val="28"/>
          <w:szCs w:val="28"/>
        </w:rPr>
        <w:t>dự</w:t>
      </w:r>
      <w:r w:rsidRPr="002E211F">
        <w:rPr>
          <w:rFonts w:ascii="Times New Roman" w:hAnsi="Times New Roman" w:cs="Times New Roman"/>
          <w:i/>
          <w:spacing w:val="-5"/>
          <w:sz w:val="28"/>
          <w:szCs w:val="28"/>
        </w:rPr>
        <w:t xml:space="preserve"> </w:t>
      </w:r>
      <w:r w:rsidRPr="002E211F">
        <w:rPr>
          <w:rFonts w:ascii="Times New Roman" w:hAnsi="Times New Roman" w:cs="Times New Roman"/>
          <w:i/>
          <w:sz w:val="28"/>
          <w:szCs w:val="28"/>
        </w:rPr>
        <w:t>án</w:t>
      </w:r>
      <w:r w:rsidRPr="002E211F">
        <w:rPr>
          <w:rFonts w:ascii="Times New Roman" w:hAnsi="Times New Roman" w:cs="Times New Roman"/>
          <w:i/>
          <w:spacing w:val="-5"/>
          <w:sz w:val="28"/>
          <w:szCs w:val="28"/>
        </w:rPr>
        <w:t xml:space="preserve"> </w:t>
      </w:r>
      <w:r w:rsidRPr="002E211F">
        <w:rPr>
          <w:rFonts w:ascii="Times New Roman" w:hAnsi="Times New Roman" w:cs="Times New Roman"/>
          <w:i/>
          <w:sz w:val="28"/>
          <w:szCs w:val="28"/>
        </w:rPr>
        <w:t>1.</w:t>
      </w:r>
      <w:r w:rsidRPr="002E211F">
        <w:rPr>
          <w:rFonts w:ascii="Times New Roman" w:hAnsi="Times New Roman" w:cs="Times New Roman"/>
          <w:i/>
          <w:spacing w:val="-3"/>
          <w:sz w:val="28"/>
          <w:szCs w:val="28"/>
        </w:rPr>
        <w:t xml:space="preserve"> </w:t>
      </w:r>
      <w:r w:rsidRPr="002E211F">
        <w:rPr>
          <w:rFonts w:ascii="Times New Roman" w:hAnsi="Times New Roman" w:cs="Times New Roman"/>
          <w:i/>
          <w:sz w:val="28"/>
          <w:szCs w:val="28"/>
        </w:rPr>
        <w:t>Hỗ</w:t>
      </w:r>
      <w:r w:rsidRPr="002E211F">
        <w:rPr>
          <w:rFonts w:ascii="Times New Roman" w:hAnsi="Times New Roman" w:cs="Times New Roman"/>
          <w:i/>
          <w:spacing w:val="-2"/>
          <w:sz w:val="28"/>
          <w:szCs w:val="28"/>
        </w:rPr>
        <w:t xml:space="preserve"> </w:t>
      </w:r>
      <w:r w:rsidRPr="002E211F">
        <w:rPr>
          <w:rFonts w:ascii="Times New Roman" w:hAnsi="Times New Roman" w:cs="Times New Roman"/>
          <w:i/>
          <w:sz w:val="28"/>
          <w:szCs w:val="28"/>
        </w:rPr>
        <w:t>trợ</w:t>
      </w:r>
      <w:r w:rsidRPr="002E211F">
        <w:rPr>
          <w:rFonts w:ascii="Times New Roman" w:hAnsi="Times New Roman" w:cs="Times New Roman"/>
          <w:i/>
          <w:spacing w:val="-5"/>
          <w:sz w:val="28"/>
          <w:szCs w:val="28"/>
        </w:rPr>
        <w:t xml:space="preserve"> </w:t>
      </w:r>
      <w:r w:rsidRPr="002E211F">
        <w:rPr>
          <w:rFonts w:ascii="Times New Roman" w:hAnsi="Times New Roman" w:cs="Times New Roman"/>
          <w:i/>
          <w:sz w:val="28"/>
          <w:szCs w:val="28"/>
        </w:rPr>
        <w:t>phát</w:t>
      </w:r>
      <w:r w:rsidRPr="002E211F">
        <w:rPr>
          <w:rFonts w:ascii="Times New Roman" w:hAnsi="Times New Roman" w:cs="Times New Roman"/>
          <w:i/>
          <w:spacing w:val="-1"/>
          <w:sz w:val="28"/>
          <w:szCs w:val="28"/>
        </w:rPr>
        <w:t xml:space="preserve"> </w:t>
      </w:r>
      <w:r w:rsidRPr="002E211F">
        <w:rPr>
          <w:rFonts w:ascii="Times New Roman" w:hAnsi="Times New Roman" w:cs="Times New Roman"/>
          <w:i/>
          <w:sz w:val="28"/>
          <w:szCs w:val="28"/>
        </w:rPr>
        <w:t>triển</w:t>
      </w:r>
      <w:r w:rsidRPr="002E211F">
        <w:rPr>
          <w:rFonts w:ascii="Times New Roman" w:hAnsi="Times New Roman" w:cs="Times New Roman"/>
          <w:i/>
          <w:spacing w:val="-5"/>
          <w:sz w:val="28"/>
          <w:szCs w:val="28"/>
        </w:rPr>
        <w:t xml:space="preserve"> </w:t>
      </w:r>
      <w:r w:rsidRPr="002E211F">
        <w:rPr>
          <w:rFonts w:ascii="Times New Roman" w:hAnsi="Times New Roman" w:cs="Times New Roman"/>
          <w:i/>
          <w:sz w:val="28"/>
          <w:szCs w:val="28"/>
        </w:rPr>
        <w:t>sản</w:t>
      </w:r>
      <w:r w:rsidRPr="002E211F">
        <w:rPr>
          <w:rFonts w:ascii="Times New Roman" w:hAnsi="Times New Roman" w:cs="Times New Roman"/>
          <w:i/>
          <w:spacing w:val="-1"/>
          <w:sz w:val="28"/>
          <w:szCs w:val="28"/>
        </w:rPr>
        <w:t xml:space="preserve"> </w:t>
      </w:r>
      <w:r w:rsidRPr="002E211F">
        <w:rPr>
          <w:rFonts w:ascii="Times New Roman" w:hAnsi="Times New Roman" w:cs="Times New Roman"/>
          <w:i/>
          <w:sz w:val="28"/>
          <w:szCs w:val="28"/>
        </w:rPr>
        <w:t>xuất</w:t>
      </w:r>
      <w:r w:rsidRPr="002E211F">
        <w:rPr>
          <w:rFonts w:ascii="Times New Roman" w:hAnsi="Times New Roman" w:cs="Times New Roman"/>
          <w:i/>
          <w:spacing w:val="-2"/>
          <w:sz w:val="28"/>
          <w:szCs w:val="28"/>
        </w:rPr>
        <w:t xml:space="preserve"> </w:t>
      </w:r>
      <w:r w:rsidRPr="002E211F">
        <w:rPr>
          <w:rFonts w:ascii="Times New Roman" w:hAnsi="Times New Roman" w:cs="Times New Roman"/>
          <w:i/>
          <w:sz w:val="28"/>
          <w:szCs w:val="28"/>
        </w:rPr>
        <w:t>trong</w:t>
      </w:r>
      <w:r w:rsidRPr="002E211F">
        <w:rPr>
          <w:rFonts w:ascii="Times New Roman" w:hAnsi="Times New Roman" w:cs="Times New Roman"/>
          <w:i/>
          <w:spacing w:val="-5"/>
          <w:sz w:val="28"/>
          <w:szCs w:val="28"/>
        </w:rPr>
        <w:t xml:space="preserve"> </w:t>
      </w:r>
      <w:r w:rsidRPr="002E211F">
        <w:rPr>
          <w:rFonts w:ascii="Times New Roman" w:hAnsi="Times New Roman" w:cs="Times New Roman"/>
          <w:i/>
          <w:sz w:val="28"/>
          <w:szCs w:val="28"/>
        </w:rPr>
        <w:t>lĩnh</w:t>
      </w:r>
      <w:r w:rsidRPr="002E211F">
        <w:rPr>
          <w:rFonts w:ascii="Times New Roman" w:hAnsi="Times New Roman" w:cs="Times New Roman"/>
          <w:i/>
          <w:spacing w:val="-1"/>
          <w:sz w:val="28"/>
          <w:szCs w:val="28"/>
        </w:rPr>
        <w:t xml:space="preserve"> </w:t>
      </w:r>
      <w:r w:rsidRPr="002E211F">
        <w:rPr>
          <w:rFonts w:ascii="Times New Roman" w:hAnsi="Times New Roman" w:cs="Times New Roman"/>
          <w:i/>
          <w:sz w:val="28"/>
          <w:szCs w:val="28"/>
        </w:rPr>
        <w:t>vực</w:t>
      </w:r>
      <w:r w:rsidRPr="002E211F">
        <w:rPr>
          <w:rFonts w:ascii="Times New Roman" w:hAnsi="Times New Roman" w:cs="Times New Roman"/>
          <w:i/>
          <w:spacing w:val="-5"/>
          <w:sz w:val="28"/>
          <w:szCs w:val="28"/>
        </w:rPr>
        <w:t xml:space="preserve"> </w:t>
      </w:r>
      <w:r w:rsidRPr="002E211F">
        <w:rPr>
          <w:rFonts w:ascii="Times New Roman" w:hAnsi="Times New Roman" w:cs="Times New Roman"/>
          <w:i/>
          <w:sz w:val="28"/>
          <w:szCs w:val="28"/>
        </w:rPr>
        <w:t>nông</w:t>
      </w:r>
      <w:r w:rsidRPr="002E211F">
        <w:rPr>
          <w:rFonts w:ascii="Times New Roman" w:hAnsi="Times New Roman" w:cs="Times New Roman"/>
          <w:i/>
          <w:spacing w:val="-6"/>
          <w:sz w:val="28"/>
          <w:szCs w:val="28"/>
        </w:rPr>
        <w:t xml:space="preserve"> </w:t>
      </w:r>
      <w:r w:rsidRPr="002E211F">
        <w:rPr>
          <w:rFonts w:ascii="Times New Roman" w:hAnsi="Times New Roman" w:cs="Times New Roman"/>
          <w:i/>
          <w:sz w:val="28"/>
          <w:szCs w:val="28"/>
        </w:rPr>
        <w:t>nghiệp</w:t>
      </w:r>
    </w:p>
    <w:p w14:paraId="73A450BE" w14:textId="77777777" w:rsidR="005078E8" w:rsidRPr="00A902B9" w:rsidRDefault="005078E8" w:rsidP="005078E8">
      <w:pPr>
        <w:spacing w:before="60" w:after="60" w:line="276" w:lineRule="auto"/>
        <w:ind w:firstLine="567"/>
        <w:jc w:val="both"/>
        <w:rPr>
          <w:rFonts w:ascii="Times New Roman" w:hAnsi="Times New Roman" w:cs="Times New Roman"/>
          <w:sz w:val="28"/>
          <w:szCs w:val="28"/>
        </w:rPr>
      </w:pPr>
      <w:r w:rsidRPr="00A902B9">
        <w:rPr>
          <w:rFonts w:ascii="Times New Roman" w:hAnsi="Times New Roman" w:cs="Times New Roman"/>
          <w:sz w:val="28"/>
          <w:szCs w:val="28"/>
        </w:rPr>
        <w:t>- Nguồn lực được bố trí: Ngân sách trung ương: 139.0 triệu đồng;</w:t>
      </w:r>
      <w:r>
        <w:rPr>
          <w:rFonts w:ascii="Times New Roman" w:hAnsi="Times New Roman" w:cs="Times New Roman"/>
          <w:sz w:val="28"/>
          <w:szCs w:val="28"/>
        </w:rPr>
        <w:t xml:space="preserve"> </w:t>
      </w:r>
      <w:r w:rsidRPr="00A902B9">
        <w:rPr>
          <w:rFonts w:ascii="Times New Roman" w:hAnsi="Times New Roman" w:cs="Times New Roman"/>
          <w:sz w:val="28"/>
          <w:szCs w:val="28"/>
        </w:rPr>
        <w:t>ngân sách địa phương bố trí 13.90 triệu đồng;  huy động khác; không</w:t>
      </w:r>
    </w:p>
    <w:p w14:paraId="01BA7094" w14:textId="77777777" w:rsidR="005078E8" w:rsidRPr="00A902B9" w:rsidRDefault="005078E8" w:rsidP="005078E8">
      <w:pPr>
        <w:spacing w:before="60" w:after="60" w:line="276" w:lineRule="auto"/>
        <w:ind w:firstLine="567"/>
        <w:jc w:val="both"/>
        <w:rPr>
          <w:rFonts w:ascii="Times New Roman" w:hAnsi="Times New Roman" w:cs="Times New Roman"/>
          <w:sz w:val="28"/>
          <w:szCs w:val="28"/>
        </w:rPr>
      </w:pPr>
      <w:r w:rsidRPr="00A902B9">
        <w:rPr>
          <w:rFonts w:ascii="Times New Roman" w:hAnsi="Times New Roman" w:cs="Times New Roman"/>
          <w:sz w:val="28"/>
          <w:szCs w:val="28"/>
        </w:rPr>
        <w:t>- Số mô hình giảm nghèo : 01 mô hình</w:t>
      </w:r>
      <w:r>
        <w:rPr>
          <w:rFonts w:ascii="Times New Roman" w:hAnsi="Times New Roman" w:cs="Times New Roman"/>
          <w:sz w:val="28"/>
          <w:szCs w:val="28"/>
        </w:rPr>
        <w:t xml:space="preserve"> nuôi ong</w:t>
      </w:r>
    </w:p>
    <w:p w14:paraId="6C451001" w14:textId="3467C721" w:rsidR="005078E8" w:rsidRPr="005078E8" w:rsidRDefault="005078E8" w:rsidP="005078E8">
      <w:pPr>
        <w:spacing w:before="60" w:after="60" w:line="276" w:lineRule="auto"/>
        <w:ind w:firstLine="567"/>
        <w:jc w:val="both"/>
        <w:rPr>
          <w:rFonts w:ascii="Times New Roman" w:hAnsi="Times New Roman" w:cs="Times New Roman"/>
          <w:sz w:val="28"/>
          <w:szCs w:val="28"/>
        </w:rPr>
      </w:pPr>
      <w:r w:rsidRPr="00A902B9">
        <w:rPr>
          <w:rFonts w:ascii="Times New Roman" w:hAnsi="Times New Roman" w:cs="Times New Roman"/>
          <w:sz w:val="28"/>
          <w:szCs w:val="28"/>
        </w:rPr>
        <w:t xml:space="preserve">- Số hộ thoát nghèo, thoát cận nghèo sau khi được hỗ trợ: </w:t>
      </w:r>
      <w:r>
        <w:rPr>
          <w:rFonts w:ascii="Times New Roman" w:hAnsi="Times New Roman" w:cs="Times New Roman"/>
          <w:sz w:val="28"/>
          <w:szCs w:val="28"/>
        </w:rPr>
        <w:t>01 hộ thoát nghèo ( hộ ông Phan Xuân Trung Thôn Hà Sơn); 05 hộ thoát cận nghèo ( Hộ ông Hồ Văn Sự, thôn Tân Thủy; Hộ Ông Bùi Hành, thôn Bảo Trung; Hộ ông Nguyễn Xuân Công, thôn Hà Sơn; Hộ ông Nguyễn Văn Hà thôn Đồng Phúc; Hộ ông Nguyễn Văn Quỳnh, thôn Sông Con)</w:t>
      </w:r>
    </w:p>
    <w:p w14:paraId="70117E90" w14:textId="77777777" w:rsidR="002E211F" w:rsidRPr="002E211F" w:rsidRDefault="002E211F" w:rsidP="0014051C">
      <w:pPr>
        <w:widowControl w:val="0"/>
        <w:autoSpaceDE w:val="0"/>
        <w:autoSpaceDN w:val="0"/>
        <w:spacing w:after="0" w:line="340" w:lineRule="exact"/>
        <w:ind w:firstLine="567"/>
        <w:rPr>
          <w:rFonts w:ascii="Times New Roman" w:hAnsi="Times New Roman" w:cs="Times New Roman"/>
          <w:i/>
          <w:sz w:val="28"/>
          <w:szCs w:val="28"/>
        </w:rPr>
      </w:pPr>
      <w:r w:rsidRPr="002E211F">
        <w:rPr>
          <w:rFonts w:ascii="Times New Roman" w:hAnsi="Times New Roman" w:cs="Times New Roman"/>
          <w:i/>
          <w:sz w:val="28"/>
          <w:szCs w:val="28"/>
        </w:rPr>
        <w:t>3.2.2. Tiểu</w:t>
      </w:r>
      <w:r w:rsidRPr="002E211F">
        <w:rPr>
          <w:rFonts w:ascii="Times New Roman" w:hAnsi="Times New Roman" w:cs="Times New Roman"/>
          <w:i/>
          <w:spacing w:val="-6"/>
          <w:sz w:val="28"/>
          <w:szCs w:val="28"/>
        </w:rPr>
        <w:t xml:space="preserve"> </w:t>
      </w:r>
      <w:r w:rsidRPr="002E211F">
        <w:rPr>
          <w:rFonts w:ascii="Times New Roman" w:hAnsi="Times New Roman" w:cs="Times New Roman"/>
          <w:i/>
          <w:sz w:val="28"/>
          <w:szCs w:val="28"/>
        </w:rPr>
        <w:t>dự</w:t>
      </w:r>
      <w:r w:rsidRPr="002E211F">
        <w:rPr>
          <w:rFonts w:ascii="Times New Roman" w:hAnsi="Times New Roman" w:cs="Times New Roman"/>
          <w:i/>
          <w:spacing w:val="-5"/>
          <w:sz w:val="28"/>
          <w:szCs w:val="28"/>
        </w:rPr>
        <w:t xml:space="preserve"> </w:t>
      </w:r>
      <w:r w:rsidRPr="002E211F">
        <w:rPr>
          <w:rFonts w:ascii="Times New Roman" w:hAnsi="Times New Roman" w:cs="Times New Roman"/>
          <w:i/>
          <w:sz w:val="28"/>
          <w:szCs w:val="28"/>
        </w:rPr>
        <w:t>án</w:t>
      </w:r>
      <w:r w:rsidRPr="002E211F">
        <w:rPr>
          <w:rFonts w:ascii="Times New Roman" w:hAnsi="Times New Roman" w:cs="Times New Roman"/>
          <w:i/>
          <w:spacing w:val="-5"/>
          <w:sz w:val="28"/>
          <w:szCs w:val="28"/>
        </w:rPr>
        <w:t xml:space="preserve"> </w:t>
      </w:r>
      <w:r w:rsidRPr="002E211F">
        <w:rPr>
          <w:rFonts w:ascii="Times New Roman" w:hAnsi="Times New Roman" w:cs="Times New Roman"/>
          <w:i/>
          <w:sz w:val="28"/>
          <w:szCs w:val="28"/>
        </w:rPr>
        <w:t>2.</w:t>
      </w:r>
      <w:r w:rsidRPr="002E211F">
        <w:rPr>
          <w:rFonts w:ascii="Times New Roman" w:hAnsi="Times New Roman" w:cs="Times New Roman"/>
          <w:i/>
          <w:spacing w:val="-3"/>
          <w:sz w:val="28"/>
          <w:szCs w:val="28"/>
        </w:rPr>
        <w:t xml:space="preserve"> </w:t>
      </w:r>
      <w:r w:rsidRPr="002E211F">
        <w:rPr>
          <w:rFonts w:ascii="Times New Roman" w:hAnsi="Times New Roman" w:cs="Times New Roman"/>
          <w:i/>
          <w:sz w:val="28"/>
          <w:szCs w:val="28"/>
        </w:rPr>
        <w:t>Cải</w:t>
      </w:r>
      <w:r w:rsidRPr="002E211F">
        <w:rPr>
          <w:rFonts w:ascii="Times New Roman" w:hAnsi="Times New Roman" w:cs="Times New Roman"/>
          <w:i/>
          <w:spacing w:val="-4"/>
          <w:sz w:val="28"/>
          <w:szCs w:val="28"/>
        </w:rPr>
        <w:t xml:space="preserve"> </w:t>
      </w:r>
      <w:r w:rsidRPr="002E211F">
        <w:rPr>
          <w:rFonts w:ascii="Times New Roman" w:hAnsi="Times New Roman" w:cs="Times New Roman"/>
          <w:i/>
          <w:sz w:val="28"/>
          <w:szCs w:val="28"/>
        </w:rPr>
        <w:t>thiện</w:t>
      </w:r>
      <w:r w:rsidRPr="002E211F">
        <w:rPr>
          <w:rFonts w:ascii="Times New Roman" w:hAnsi="Times New Roman" w:cs="Times New Roman"/>
          <w:i/>
          <w:spacing w:val="-1"/>
          <w:sz w:val="28"/>
          <w:szCs w:val="28"/>
        </w:rPr>
        <w:t xml:space="preserve"> </w:t>
      </w:r>
      <w:r w:rsidRPr="002E211F">
        <w:rPr>
          <w:rFonts w:ascii="Times New Roman" w:hAnsi="Times New Roman" w:cs="Times New Roman"/>
          <w:i/>
          <w:sz w:val="28"/>
          <w:szCs w:val="28"/>
        </w:rPr>
        <w:t>dinh</w:t>
      </w:r>
      <w:r w:rsidRPr="002E211F">
        <w:rPr>
          <w:rFonts w:ascii="Times New Roman" w:hAnsi="Times New Roman" w:cs="Times New Roman"/>
          <w:i/>
          <w:spacing w:val="-6"/>
          <w:sz w:val="28"/>
          <w:szCs w:val="28"/>
        </w:rPr>
        <w:t xml:space="preserve"> </w:t>
      </w:r>
      <w:r w:rsidRPr="002E211F">
        <w:rPr>
          <w:rFonts w:ascii="Times New Roman" w:hAnsi="Times New Roman" w:cs="Times New Roman"/>
          <w:i/>
          <w:sz w:val="28"/>
          <w:szCs w:val="28"/>
        </w:rPr>
        <w:t>dưỡng</w:t>
      </w:r>
    </w:p>
    <w:p w14:paraId="6A314E99" w14:textId="77777777" w:rsidR="002E211F" w:rsidRPr="002E211F" w:rsidRDefault="002E211F" w:rsidP="0014051C">
      <w:pPr>
        <w:widowControl w:val="0"/>
        <w:tabs>
          <w:tab w:val="left" w:pos="932"/>
          <w:tab w:val="left" w:pos="1276"/>
        </w:tabs>
        <w:autoSpaceDE w:val="0"/>
        <w:autoSpaceDN w:val="0"/>
        <w:spacing w:after="0" w:line="340" w:lineRule="exact"/>
        <w:ind w:firstLine="567"/>
        <w:jc w:val="center"/>
        <w:rPr>
          <w:rFonts w:ascii="Times New Roman" w:hAnsi="Times New Roman" w:cs="Times New Roman"/>
          <w:sz w:val="28"/>
          <w:szCs w:val="28"/>
        </w:rPr>
      </w:pPr>
      <w:r w:rsidRPr="002E211F">
        <w:rPr>
          <w:rFonts w:ascii="Times New Roman" w:hAnsi="Times New Roman" w:cs="Times New Roman"/>
          <w:sz w:val="28"/>
          <w:szCs w:val="28"/>
        </w:rPr>
        <w:t>Ngân sách không được bố trí</w:t>
      </w:r>
    </w:p>
    <w:p w14:paraId="2AF34E85" w14:textId="77777777" w:rsidR="002E211F" w:rsidRPr="002E211F" w:rsidRDefault="002E211F" w:rsidP="0014051C">
      <w:pPr>
        <w:widowControl w:val="0"/>
        <w:autoSpaceDE w:val="0"/>
        <w:autoSpaceDN w:val="0"/>
        <w:spacing w:after="0" w:line="340" w:lineRule="exact"/>
        <w:ind w:firstLine="567"/>
        <w:rPr>
          <w:rFonts w:ascii="Times New Roman" w:hAnsi="Times New Roman" w:cs="Times New Roman"/>
          <w:b/>
          <w:i/>
          <w:sz w:val="28"/>
          <w:szCs w:val="28"/>
        </w:rPr>
      </w:pPr>
      <w:r w:rsidRPr="002E211F">
        <w:rPr>
          <w:rFonts w:ascii="Times New Roman" w:hAnsi="Times New Roman" w:cs="Times New Roman"/>
          <w:b/>
          <w:i/>
          <w:sz w:val="28"/>
          <w:szCs w:val="28"/>
        </w:rPr>
        <w:t>3.3 Dự</w:t>
      </w:r>
      <w:r w:rsidRPr="002E211F">
        <w:rPr>
          <w:rFonts w:ascii="Times New Roman" w:hAnsi="Times New Roman" w:cs="Times New Roman"/>
          <w:b/>
          <w:i/>
          <w:spacing w:val="-1"/>
          <w:sz w:val="28"/>
          <w:szCs w:val="28"/>
        </w:rPr>
        <w:t xml:space="preserve"> </w:t>
      </w:r>
      <w:r w:rsidRPr="002E211F">
        <w:rPr>
          <w:rFonts w:ascii="Times New Roman" w:hAnsi="Times New Roman" w:cs="Times New Roman"/>
          <w:b/>
          <w:i/>
          <w:sz w:val="28"/>
          <w:szCs w:val="28"/>
        </w:rPr>
        <w:t>án</w:t>
      </w:r>
      <w:r w:rsidRPr="002E211F">
        <w:rPr>
          <w:rFonts w:ascii="Times New Roman" w:hAnsi="Times New Roman" w:cs="Times New Roman"/>
          <w:b/>
          <w:i/>
          <w:spacing w:val="-4"/>
          <w:sz w:val="28"/>
          <w:szCs w:val="28"/>
        </w:rPr>
        <w:t xml:space="preserve"> </w:t>
      </w:r>
      <w:r w:rsidRPr="002E211F">
        <w:rPr>
          <w:rFonts w:ascii="Times New Roman" w:hAnsi="Times New Roman" w:cs="Times New Roman"/>
          <w:b/>
          <w:i/>
          <w:sz w:val="28"/>
          <w:szCs w:val="28"/>
        </w:rPr>
        <w:t>4.</w:t>
      </w:r>
      <w:r w:rsidRPr="002E211F">
        <w:rPr>
          <w:rFonts w:ascii="Times New Roman" w:hAnsi="Times New Roman" w:cs="Times New Roman"/>
          <w:b/>
          <w:i/>
          <w:spacing w:val="-2"/>
          <w:sz w:val="28"/>
          <w:szCs w:val="28"/>
        </w:rPr>
        <w:t xml:space="preserve"> </w:t>
      </w:r>
      <w:r w:rsidRPr="002E211F">
        <w:rPr>
          <w:rFonts w:ascii="Times New Roman" w:hAnsi="Times New Roman" w:cs="Times New Roman"/>
          <w:b/>
          <w:i/>
          <w:sz w:val="28"/>
          <w:szCs w:val="28"/>
        </w:rPr>
        <w:t>Phát triển giáo</w:t>
      </w:r>
      <w:r w:rsidRPr="002E211F">
        <w:rPr>
          <w:rFonts w:ascii="Times New Roman" w:hAnsi="Times New Roman" w:cs="Times New Roman"/>
          <w:b/>
          <w:i/>
          <w:spacing w:val="-4"/>
          <w:sz w:val="28"/>
          <w:szCs w:val="28"/>
        </w:rPr>
        <w:t xml:space="preserve"> </w:t>
      </w:r>
      <w:r w:rsidRPr="002E211F">
        <w:rPr>
          <w:rFonts w:ascii="Times New Roman" w:hAnsi="Times New Roman" w:cs="Times New Roman"/>
          <w:b/>
          <w:i/>
          <w:sz w:val="28"/>
          <w:szCs w:val="28"/>
        </w:rPr>
        <w:t>dục</w:t>
      </w:r>
      <w:r w:rsidRPr="002E211F">
        <w:rPr>
          <w:rFonts w:ascii="Times New Roman" w:hAnsi="Times New Roman" w:cs="Times New Roman"/>
          <w:b/>
          <w:i/>
          <w:spacing w:val="-1"/>
          <w:sz w:val="28"/>
          <w:szCs w:val="28"/>
        </w:rPr>
        <w:t xml:space="preserve"> </w:t>
      </w:r>
      <w:r w:rsidRPr="002E211F">
        <w:rPr>
          <w:rFonts w:ascii="Times New Roman" w:hAnsi="Times New Roman" w:cs="Times New Roman"/>
          <w:b/>
          <w:i/>
          <w:sz w:val="28"/>
          <w:szCs w:val="28"/>
        </w:rPr>
        <w:t>nghề</w:t>
      </w:r>
      <w:r w:rsidRPr="002E211F">
        <w:rPr>
          <w:rFonts w:ascii="Times New Roman" w:hAnsi="Times New Roman" w:cs="Times New Roman"/>
          <w:b/>
          <w:i/>
          <w:spacing w:val="-2"/>
          <w:sz w:val="28"/>
          <w:szCs w:val="28"/>
        </w:rPr>
        <w:t xml:space="preserve"> </w:t>
      </w:r>
      <w:r w:rsidRPr="002E211F">
        <w:rPr>
          <w:rFonts w:ascii="Times New Roman" w:hAnsi="Times New Roman" w:cs="Times New Roman"/>
          <w:b/>
          <w:i/>
          <w:sz w:val="28"/>
          <w:szCs w:val="28"/>
        </w:rPr>
        <w:t>nghiệp,</w:t>
      </w:r>
      <w:r w:rsidRPr="002E211F">
        <w:rPr>
          <w:rFonts w:ascii="Times New Roman" w:hAnsi="Times New Roman" w:cs="Times New Roman"/>
          <w:b/>
          <w:i/>
          <w:spacing w:val="-1"/>
          <w:sz w:val="28"/>
          <w:szCs w:val="28"/>
        </w:rPr>
        <w:t xml:space="preserve"> </w:t>
      </w:r>
      <w:r w:rsidRPr="002E211F">
        <w:rPr>
          <w:rFonts w:ascii="Times New Roman" w:hAnsi="Times New Roman" w:cs="Times New Roman"/>
          <w:b/>
          <w:i/>
          <w:sz w:val="28"/>
          <w:szCs w:val="28"/>
        </w:rPr>
        <w:t>việc</w:t>
      </w:r>
      <w:r w:rsidRPr="002E211F">
        <w:rPr>
          <w:rFonts w:ascii="Times New Roman" w:hAnsi="Times New Roman" w:cs="Times New Roman"/>
          <w:b/>
          <w:i/>
          <w:spacing w:val="-4"/>
          <w:sz w:val="28"/>
          <w:szCs w:val="28"/>
        </w:rPr>
        <w:t xml:space="preserve"> </w:t>
      </w:r>
      <w:r w:rsidRPr="002E211F">
        <w:rPr>
          <w:rFonts w:ascii="Times New Roman" w:hAnsi="Times New Roman" w:cs="Times New Roman"/>
          <w:b/>
          <w:i/>
          <w:sz w:val="28"/>
          <w:szCs w:val="28"/>
        </w:rPr>
        <w:t>làm</w:t>
      </w:r>
      <w:r w:rsidRPr="002E211F">
        <w:rPr>
          <w:rFonts w:ascii="Times New Roman" w:hAnsi="Times New Roman" w:cs="Times New Roman"/>
          <w:b/>
          <w:i/>
          <w:spacing w:val="-6"/>
          <w:sz w:val="28"/>
          <w:szCs w:val="28"/>
        </w:rPr>
        <w:t xml:space="preserve"> </w:t>
      </w:r>
      <w:r w:rsidRPr="002E211F">
        <w:rPr>
          <w:rFonts w:ascii="Times New Roman" w:hAnsi="Times New Roman" w:cs="Times New Roman"/>
          <w:b/>
          <w:i/>
          <w:sz w:val="28"/>
          <w:szCs w:val="28"/>
        </w:rPr>
        <w:t>bền vững</w:t>
      </w:r>
    </w:p>
    <w:p w14:paraId="53180BDF" w14:textId="77777777" w:rsidR="002E211F" w:rsidRPr="002E211F" w:rsidRDefault="002E211F" w:rsidP="0014051C">
      <w:pPr>
        <w:widowControl w:val="0"/>
        <w:autoSpaceDE w:val="0"/>
        <w:autoSpaceDN w:val="0"/>
        <w:spacing w:after="0" w:line="340" w:lineRule="exact"/>
        <w:ind w:firstLine="567"/>
        <w:rPr>
          <w:rFonts w:ascii="Times New Roman" w:hAnsi="Times New Roman" w:cs="Times New Roman"/>
          <w:i/>
          <w:spacing w:val="-6"/>
          <w:sz w:val="28"/>
          <w:szCs w:val="28"/>
        </w:rPr>
      </w:pPr>
      <w:r w:rsidRPr="002E211F">
        <w:rPr>
          <w:rFonts w:ascii="Times New Roman" w:hAnsi="Times New Roman" w:cs="Times New Roman"/>
          <w:i/>
          <w:spacing w:val="-7"/>
          <w:sz w:val="28"/>
          <w:szCs w:val="28"/>
        </w:rPr>
        <w:t>3.3.1. Tiểu</w:t>
      </w:r>
      <w:r w:rsidRPr="002E211F">
        <w:rPr>
          <w:rFonts w:ascii="Times New Roman" w:hAnsi="Times New Roman" w:cs="Times New Roman"/>
          <w:i/>
          <w:spacing w:val="-16"/>
          <w:sz w:val="28"/>
          <w:szCs w:val="28"/>
        </w:rPr>
        <w:t xml:space="preserve"> </w:t>
      </w:r>
      <w:r w:rsidRPr="002E211F">
        <w:rPr>
          <w:rFonts w:ascii="Times New Roman" w:hAnsi="Times New Roman" w:cs="Times New Roman"/>
          <w:i/>
          <w:spacing w:val="-7"/>
          <w:sz w:val="28"/>
          <w:szCs w:val="28"/>
        </w:rPr>
        <w:t>dự</w:t>
      </w:r>
      <w:r w:rsidRPr="002E211F">
        <w:rPr>
          <w:rFonts w:ascii="Times New Roman" w:hAnsi="Times New Roman" w:cs="Times New Roman"/>
          <w:i/>
          <w:spacing w:val="-17"/>
          <w:sz w:val="28"/>
          <w:szCs w:val="28"/>
        </w:rPr>
        <w:t xml:space="preserve"> </w:t>
      </w:r>
      <w:r w:rsidRPr="002E211F">
        <w:rPr>
          <w:rFonts w:ascii="Times New Roman" w:hAnsi="Times New Roman" w:cs="Times New Roman"/>
          <w:i/>
          <w:spacing w:val="-7"/>
          <w:sz w:val="28"/>
          <w:szCs w:val="28"/>
        </w:rPr>
        <w:t>án</w:t>
      </w:r>
      <w:r w:rsidRPr="002E211F">
        <w:rPr>
          <w:rFonts w:ascii="Times New Roman" w:hAnsi="Times New Roman" w:cs="Times New Roman"/>
          <w:i/>
          <w:spacing w:val="-16"/>
          <w:sz w:val="28"/>
          <w:szCs w:val="28"/>
        </w:rPr>
        <w:t xml:space="preserve"> </w:t>
      </w:r>
      <w:r w:rsidRPr="002E211F">
        <w:rPr>
          <w:rFonts w:ascii="Times New Roman" w:hAnsi="Times New Roman" w:cs="Times New Roman"/>
          <w:i/>
          <w:spacing w:val="-7"/>
          <w:sz w:val="28"/>
          <w:szCs w:val="28"/>
        </w:rPr>
        <w:t>1.</w:t>
      </w:r>
      <w:r w:rsidRPr="002E211F">
        <w:rPr>
          <w:rFonts w:ascii="Times New Roman" w:hAnsi="Times New Roman" w:cs="Times New Roman"/>
          <w:i/>
          <w:spacing w:val="-18"/>
          <w:sz w:val="28"/>
          <w:szCs w:val="28"/>
        </w:rPr>
        <w:t xml:space="preserve"> </w:t>
      </w:r>
      <w:r w:rsidRPr="002E211F">
        <w:rPr>
          <w:rFonts w:ascii="Times New Roman" w:hAnsi="Times New Roman" w:cs="Times New Roman"/>
          <w:i/>
          <w:spacing w:val="-7"/>
          <w:sz w:val="28"/>
          <w:szCs w:val="28"/>
        </w:rPr>
        <w:t>Phát</w:t>
      </w:r>
      <w:r w:rsidRPr="002E211F">
        <w:rPr>
          <w:rFonts w:ascii="Times New Roman" w:hAnsi="Times New Roman" w:cs="Times New Roman"/>
          <w:i/>
          <w:spacing w:val="-17"/>
          <w:sz w:val="28"/>
          <w:szCs w:val="28"/>
        </w:rPr>
        <w:t xml:space="preserve"> </w:t>
      </w:r>
      <w:r w:rsidRPr="002E211F">
        <w:rPr>
          <w:rFonts w:ascii="Times New Roman" w:hAnsi="Times New Roman" w:cs="Times New Roman"/>
          <w:i/>
          <w:spacing w:val="-7"/>
          <w:sz w:val="28"/>
          <w:szCs w:val="28"/>
        </w:rPr>
        <w:t>triển</w:t>
      </w:r>
      <w:r w:rsidRPr="002E211F">
        <w:rPr>
          <w:rFonts w:ascii="Times New Roman" w:hAnsi="Times New Roman" w:cs="Times New Roman"/>
          <w:i/>
          <w:spacing w:val="-19"/>
          <w:sz w:val="28"/>
          <w:szCs w:val="28"/>
        </w:rPr>
        <w:t xml:space="preserve"> </w:t>
      </w:r>
      <w:r w:rsidRPr="002E211F">
        <w:rPr>
          <w:rFonts w:ascii="Times New Roman" w:hAnsi="Times New Roman" w:cs="Times New Roman"/>
          <w:i/>
          <w:spacing w:val="-7"/>
          <w:sz w:val="28"/>
          <w:szCs w:val="28"/>
        </w:rPr>
        <w:t>giáo</w:t>
      </w:r>
      <w:r w:rsidRPr="002E211F">
        <w:rPr>
          <w:rFonts w:ascii="Times New Roman" w:hAnsi="Times New Roman" w:cs="Times New Roman"/>
          <w:i/>
          <w:spacing w:val="-19"/>
          <w:sz w:val="28"/>
          <w:szCs w:val="28"/>
        </w:rPr>
        <w:t xml:space="preserve"> </w:t>
      </w:r>
      <w:r w:rsidRPr="002E211F">
        <w:rPr>
          <w:rFonts w:ascii="Times New Roman" w:hAnsi="Times New Roman" w:cs="Times New Roman"/>
          <w:i/>
          <w:spacing w:val="-6"/>
          <w:sz w:val="28"/>
          <w:szCs w:val="28"/>
        </w:rPr>
        <w:t>dục</w:t>
      </w:r>
      <w:r w:rsidRPr="002E211F">
        <w:rPr>
          <w:rFonts w:ascii="Times New Roman" w:hAnsi="Times New Roman" w:cs="Times New Roman"/>
          <w:i/>
          <w:spacing w:val="-16"/>
          <w:sz w:val="28"/>
          <w:szCs w:val="28"/>
        </w:rPr>
        <w:t xml:space="preserve"> </w:t>
      </w:r>
      <w:r w:rsidRPr="002E211F">
        <w:rPr>
          <w:rFonts w:ascii="Times New Roman" w:hAnsi="Times New Roman" w:cs="Times New Roman"/>
          <w:i/>
          <w:spacing w:val="-6"/>
          <w:sz w:val="28"/>
          <w:szCs w:val="28"/>
        </w:rPr>
        <w:t>nghề</w:t>
      </w:r>
      <w:r w:rsidRPr="002E211F">
        <w:rPr>
          <w:rFonts w:ascii="Times New Roman" w:hAnsi="Times New Roman" w:cs="Times New Roman"/>
          <w:i/>
          <w:spacing w:val="-18"/>
          <w:sz w:val="28"/>
          <w:szCs w:val="28"/>
        </w:rPr>
        <w:t xml:space="preserve"> </w:t>
      </w:r>
      <w:r w:rsidRPr="002E211F">
        <w:rPr>
          <w:rFonts w:ascii="Times New Roman" w:hAnsi="Times New Roman" w:cs="Times New Roman"/>
          <w:i/>
          <w:spacing w:val="-6"/>
          <w:sz w:val="28"/>
          <w:szCs w:val="28"/>
        </w:rPr>
        <w:t>nghiệp</w:t>
      </w:r>
      <w:r w:rsidRPr="002E211F">
        <w:rPr>
          <w:rFonts w:ascii="Times New Roman" w:hAnsi="Times New Roman" w:cs="Times New Roman"/>
          <w:i/>
          <w:spacing w:val="-17"/>
          <w:sz w:val="28"/>
          <w:szCs w:val="28"/>
        </w:rPr>
        <w:t xml:space="preserve"> </w:t>
      </w:r>
      <w:r w:rsidRPr="002E211F">
        <w:rPr>
          <w:rFonts w:ascii="Times New Roman" w:hAnsi="Times New Roman" w:cs="Times New Roman"/>
          <w:i/>
          <w:spacing w:val="-6"/>
          <w:sz w:val="28"/>
          <w:szCs w:val="28"/>
        </w:rPr>
        <w:t>vùng</w:t>
      </w:r>
      <w:r w:rsidRPr="002E211F">
        <w:rPr>
          <w:rFonts w:ascii="Times New Roman" w:hAnsi="Times New Roman" w:cs="Times New Roman"/>
          <w:i/>
          <w:spacing w:val="-16"/>
          <w:sz w:val="28"/>
          <w:szCs w:val="28"/>
        </w:rPr>
        <w:t xml:space="preserve"> </w:t>
      </w:r>
      <w:r w:rsidRPr="002E211F">
        <w:rPr>
          <w:rFonts w:ascii="Times New Roman" w:hAnsi="Times New Roman" w:cs="Times New Roman"/>
          <w:i/>
          <w:spacing w:val="-6"/>
          <w:sz w:val="28"/>
          <w:szCs w:val="28"/>
        </w:rPr>
        <w:t>nghèo,</w:t>
      </w:r>
      <w:r w:rsidRPr="002E211F">
        <w:rPr>
          <w:rFonts w:ascii="Times New Roman" w:hAnsi="Times New Roman" w:cs="Times New Roman"/>
          <w:i/>
          <w:spacing w:val="-18"/>
          <w:sz w:val="28"/>
          <w:szCs w:val="28"/>
        </w:rPr>
        <w:t xml:space="preserve"> </w:t>
      </w:r>
      <w:r w:rsidRPr="002E211F">
        <w:rPr>
          <w:rFonts w:ascii="Times New Roman" w:hAnsi="Times New Roman" w:cs="Times New Roman"/>
          <w:i/>
          <w:spacing w:val="-6"/>
          <w:sz w:val="28"/>
          <w:szCs w:val="28"/>
        </w:rPr>
        <w:t>vùng</w:t>
      </w:r>
      <w:r w:rsidRPr="002E211F">
        <w:rPr>
          <w:rFonts w:ascii="Times New Roman" w:hAnsi="Times New Roman" w:cs="Times New Roman"/>
          <w:i/>
          <w:spacing w:val="-16"/>
          <w:sz w:val="28"/>
          <w:szCs w:val="28"/>
        </w:rPr>
        <w:t xml:space="preserve"> </w:t>
      </w:r>
      <w:r w:rsidRPr="002E211F">
        <w:rPr>
          <w:rFonts w:ascii="Times New Roman" w:hAnsi="Times New Roman" w:cs="Times New Roman"/>
          <w:i/>
          <w:spacing w:val="-6"/>
          <w:sz w:val="28"/>
          <w:szCs w:val="28"/>
        </w:rPr>
        <w:t>khó</w:t>
      </w:r>
      <w:r w:rsidRPr="002E211F">
        <w:rPr>
          <w:rFonts w:ascii="Times New Roman" w:hAnsi="Times New Roman" w:cs="Times New Roman"/>
          <w:i/>
          <w:spacing w:val="-14"/>
          <w:sz w:val="28"/>
          <w:szCs w:val="28"/>
        </w:rPr>
        <w:t xml:space="preserve"> </w:t>
      </w:r>
      <w:r w:rsidRPr="002E211F">
        <w:rPr>
          <w:rFonts w:ascii="Times New Roman" w:hAnsi="Times New Roman" w:cs="Times New Roman"/>
          <w:i/>
          <w:spacing w:val="-6"/>
          <w:sz w:val="28"/>
          <w:szCs w:val="28"/>
        </w:rPr>
        <w:t>khăn</w:t>
      </w:r>
    </w:p>
    <w:p w14:paraId="5C8C55C2" w14:textId="77777777" w:rsidR="002E211F" w:rsidRDefault="002E211F" w:rsidP="0014051C">
      <w:pPr>
        <w:widowControl w:val="0"/>
        <w:tabs>
          <w:tab w:val="left" w:pos="932"/>
          <w:tab w:val="left" w:pos="1276"/>
        </w:tabs>
        <w:autoSpaceDE w:val="0"/>
        <w:autoSpaceDN w:val="0"/>
        <w:spacing w:after="0" w:line="340" w:lineRule="exact"/>
        <w:ind w:firstLine="567"/>
        <w:jc w:val="center"/>
        <w:rPr>
          <w:rFonts w:ascii="Times New Roman" w:hAnsi="Times New Roman" w:cs="Times New Roman"/>
          <w:sz w:val="28"/>
          <w:szCs w:val="28"/>
        </w:rPr>
      </w:pPr>
      <w:r w:rsidRPr="002E211F">
        <w:rPr>
          <w:rFonts w:ascii="Times New Roman" w:hAnsi="Times New Roman" w:cs="Times New Roman"/>
          <w:sz w:val="28"/>
          <w:szCs w:val="28"/>
        </w:rPr>
        <w:t>Ngân sách không được bố trí</w:t>
      </w:r>
    </w:p>
    <w:p w14:paraId="0890D77A" w14:textId="77777777" w:rsidR="007B5CCD" w:rsidRPr="007B5CCD" w:rsidRDefault="007B5CCD" w:rsidP="0014051C">
      <w:pPr>
        <w:pStyle w:val="ListParagraph"/>
        <w:widowControl w:val="0"/>
        <w:autoSpaceDE w:val="0"/>
        <w:autoSpaceDN w:val="0"/>
        <w:spacing w:after="0" w:line="340" w:lineRule="exact"/>
        <w:ind w:left="567"/>
        <w:jc w:val="both"/>
        <w:rPr>
          <w:rFonts w:ascii="Times New Roman" w:hAnsi="Times New Roman" w:cs="Times New Roman"/>
          <w:i/>
          <w:sz w:val="28"/>
          <w:szCs w:val="28"/>
        </w:rPr>
      </w:pPr>
      <w:r w:rsidRPr="007B5CCD">
        <w:rPr>
          <w:rFonts w:ascii="Times New Roman" w:hAnsi="Times New Roman" w:cs="Times New Roman"/>
          <w:i/>
          <w:sz w:val="28"/>
          <w:szCs w:val="28"/>
        </w:rPr>
        <w:t>3.3.2 Tiểu</w:t>
      </w:r>
      <w:r w:rsidRPr="007B5CCD">
        <w:rPr>
          <w:rFonts w:ascii="Times New Roman" w:hAnsi="Times New Roman" w:cs="Times New Roman"/>
          <w:i/>
          <w:spacing w:val="-4"/>
          <w:sz w:val="28"/>
          <w:szCs w:val="28"/>
        </w:rPr>
        <w:t xml:space="preserve"> </w:t>
      </w:r>
      <w:r w:rsidRPr="007B5CCD">
        <w:rPr>
          <w:rFonts w:ascii="Times New Roman" w:hAnsi="Times New Roman" w:cs="Times New Roman"/>
          <w:i/>
          <w:sz w:val="28"/>
          <w:szCs w:val="28"/>
        </w:rPr>
        <w:t>dự</w:t>
      </w:r>
      <w:r w:rsidRPr="007B5CCD">
        <w:rPr>
          <w:rFonts w:ascii="Times New Roman" w:hAnsi="Times New Roman" w:cs="Times New Roman"/>
          <w:i/>
          <w:spacing w:val="-4"/>
          <w:sz w:val="28"/>
          <w:szCs w:val="28"/>
        </w:rPr>
        <w:t xml:space="preserve"> </w:t>
      </w:r>
      <w:r w:rsidRPr="007B5CCD">
        <w:rPr>
          <w:rFonts w:ascii="Times New Roman" w:hAnsi="Times New Roman" w:cs="Times New Roman"/>
          <w:i/>
          <w:sz w:val="28"/>
          <w:szCs w:val="28"/>
        </w:rPr>
        <w:t>án</w:t>
      </w:r>
      <w:r w:rsidRPr="007B5CCD">
        <w:rPr>
          <w:rFonts w:ascii="Times New Roman" w:hAnsi="Times New Roman" w:cs="Times New Roman"/>
          <w:i/>
          <w:spacing w:val="-4"/>
          <w:sz w:val="28"/>
          <w:szCs w:val="28"/>
        </w:rPr>
        <w:t xml:space="preserve"> </w:t>
      </w:r>
      <w:r w:rsidRPr="007B5CCD">
        <w:rPr>
          <w:rFonts w:ascii="Times New Roman" w:hAnsi="Times New Roman" w:cs="Times New Roman"/>
          <w:i/>
          <w:sz w:val="28"/>
          <w:szCs w:val="28"/>
        </w:rPr>
        <w:t>3.</w:t>
      </w:r>
      <w:r w:rsidRPr="007B5CCD">
        <w:rPr>
          <w:rFonts w:ascii="Times New Roman" w:hAnsi="Times New Roman" w:cs="Times New Roman"/>
          <w:i/>
          <w:spacing w:val="-2"/>
          <w:sz w:val="28"/>
          <w:szCs w:val="28"/>
        </w:rPr>
        <w:t xml:space="preserve"> </w:t>
      </w:r>
      <w:r w:rsidRPr="007B5CCD">
        <w:rPr>
          <w:rFonts w:ascii="Times New Roman" w:hAnsi="Times New Roman" w:cs="Times New Roman"/>
          <w:i/>
          <w:sz w:val="28"/>
          <w:szCs w:val="28"/>
        </w:rPr>
        <w:t>Hỗ</w:t>
      </w:r>
      <w:r w:rsidRPr="007B5CCD">
        <w:rPr>
          <w:rFonts w:ascii="Times New Roman" w:hAnsi="Times New Roman" w:cs="Times New Roman"/>
          <w:i/>
          <w:spacing w:val="-1"/>
          <w:sz w:val="28"/>
          <w:szCs w:val="28"/>
        </w:rPr>
        <w:t xml:space="preserve"> </w:t>
      </w:r>
      <w:r w:rsidRPr="007B5CCD">
        <w:rPr>
          <w:rFonts w:ascii="Times New Roman" w:hAnsi="Times New Roman" w:cs="Times New Roman"/>
          <w:i/>
          <w:sz w:val="28"/>
          <w:szCs w:val="28"/>
        </w:rPr>
        <w:t>trợ</w:t>
      </w:r>
      <w:r w:rsidRPr="007B5CCD">
        <w:rPr>
          <w:rFonts w:ascii="Times New Roman" w:hAnsi="Times New Roman" w:cs="Times New Roman"/>
          <w:i/>
          <w:spacing w:val="-3"/>
          <w:sz w:val="28"/>
          <w:szCs w:val="28"/>
        </w:rPr>
        <w:t xml:space="preserve"> </w:t>
      </w:r>
      <w:r w:rsidRPr="007B5CCD">
        <w:rPr>
          <w:rFonts w:ascii="Times New Roman" w:hAnsi="Times New Roman" w:cs="Times New Roman"/>
          <w:i/>
          <w:sz w:val="28"/>
          <w:szCs w:val="28"/>
        </w:rPr>
        <w:t>việc</w:t>
      </w:r>
      <w:r w:rsidRPr="007B5CCD">
        <w:rPr>
          <w:rFonts w:ascii="Times New Roman" w:hAnsi="Times New Roman" w:cs="Times New Roman"/>
          <w:i/>
          <w:spacing w:val="-4"/>
          <w:sz w:val="28"/>
          <w:szCs w:val="28"/>
        </w:rPr>
        <w:t xml:space="preserve"> </w:t>
      </w:r>
      <w:r w:rsidRPr="007B5CCD">
        <w:rPr>
          <w:rFonts w:ascii="Times New Roman" w:hAnsi="Times New Roman" w:cs="Times New Roman"/>
          <w:i/>
          <w:sz w:val="28"/>
          <w:szCs w:val="28"/>
        </w:rPr>
        <w:t>làm</w:t>
      </w:r>
      <w:r w:rsidRPr="007B5CCD">
        <w:rPr>
          <w:rFonts w:ascii="Times New Roman" w:hAnsi="Times New Roman" w:cs="Times New Roman"/>
          <w:i/>
          <w:spacing w:val="-2"/>
          <w:sz w:val="28"/>
          <w:szCs w:val="28"/>
        </w:rPr>
        <w:t xml:space="preserve"> </w:t>
      </w:r>
      <w:r w:rsidRPr="007B5CCD">
        <w:rPr>
          <w:rFonts w:ascii="Times New Roman" w:hAnsi="Times New Roman" w:cs="Times New Roman"/>
          <w:i/>
          <w:sz w:val="28"/>
          <w:szCs w:val="28"/>
        </w:rPr>
        <w:t>bền vững</w:t>
      </w:r>
    </w:p>
    <w:p w14:paraId="37A717FF" w14:textId="77777777" w:rsidR="007B5CCD" w:rsidRPr="007B5CCD" w:rsidRDefault="007B5CCD" w:rsidP="0014051C">
      <w:pPr>
        <w:pStyle w:val="ListParagraph"/>
        <w:widowControl w:val="0"/>
        <w:autoSpaceDE w:val="0"/>
        <w:autoSpaceDN w:val="0"/>
        <w:spacing w:after="0" w:line="340" w:lineRule="exact"/>
        <w:ind w:left="567"/>
        <w:jc w:val="both"/>
        <w:rPr>
          <w:rFonts w:ascii="Times New Roman" w:hAnsi="Times New Roman" w:cs="Times New Roman"/>
          <w:sz w:val="28"/>
          <w:szCs w:val="28"/>
        </w:rPr>
      </w:pPr>
      <w:r w:rsidRPr="007B5CCD">
        <w:rPr>
          <w:rFonts w:ascii="Times New Roman" w:hAnsi="Times New Roman" w:cs="Times New Roman"/>
          <w:i/>
          <w:sz w:val="28"/>
          <w:szCs w:val="28"/>
        </w:rPr>
        <w:t>-</w:t>
      </w:r>
      <w:r w:rsidRPr="007B5CCD">
        <w:rPr>
          <w:rFonts w:ascii="Times New Roman" w:hAnsi="Times New Roman" w:cs="Times New Roman"/>
          <w:sz w:val="28"/>
          <w:szCs w:val="28"/>
        </w:rPr>
        <w:t xml:space="preserve"> Năm 2022</w:t>
      </w:r>
    </w:p>
    <w:p w14:paraId="20505FB7" w14:textId="04E4E8ED" w:rsidR="007B5CCD" w:rsidRPr="007B5CCD" w:rsidRDefault="007B5CCD" w:rsidP="0014051C">
      <w:pPr>
        <w:widowControl w:val="0"/>
        <w:autoSpaceDE w:val="0"/>
        <w:autoSpaceDN w:val="0"/>
        <w:spacing w:after="0" w:line="340" w:lineRule="exact"/>
        <w:ind w:firstLine="567"/>
        <w:jc w:val="both"/>
        <w:rPr>
          <w:rFonts w:ascii="Times New Roman" w:hAnsi="Times New Roman" w:cs="Times New Roman"/>
          <w:sz w:val="28"/>
          <w:szCs w:val="28"/>
        </w:rPr>
      </w:pPr>
      <w:r w:rsidRPr="007B5CCD">
        <w:rPr>
          <w:rFonts w:ascii="Times New Roman" w:hAnsi="Times New Roman" w:cs="Times New Roman"/>
          <w:sz w:val="28"/>
          <w:szCs w:val="28"/>
        </w:rPr>
        <w:t xml:space="preserve">Thực hiện quyết định số 5885/QĐ-UBND ngày 14/11/2022 của Ủy ban nhân dân huyện Hương Sơn về việc phân bổ kế hoạch vốn ngân sách Trung ương về thực hiện chương trình mục tiêu quốc gia giảm nghèo bền vững năm 2022, xã </w:t>
      </w:r>
      <w:r w:rsidR="005B6C73">
        <w:rPr>
          <w:rFonts w:ascii="Times New Roman" w:hAnsi="Times New Roman" w:cs="Times New Roman"/>
          <w:sz w:val="28"/>
          <w:szCs w:val="28"/>
        </w:rPr>
        <w:t>Quang Diệm</w:t>
      </w:r>
      <w:r w:rsidRPr="007B5CCD">
        <w:rPr>
          <w:rFonts w:ascii="Times New Roman" w:hAnsi="Times New Roman" w:cs="Times New Roman"/>
          <w:sz w:val="28"/>
          <w:szCs w:val="28"/>
        </w:rPr>
        <w:t xml:space="preserve"> được hỗ trợ </w:t>
      </w:r>
      <w:r w:rsidR="005078E8">
        <w:rPr>
          <w:rFonts w:ascii="Times New Roman" w:hAnsi="Times New Roman" w:cs="Times New Roman"/>
          <w:sz w:val="28"/>
          <w:szCs w:val="28"/>
        </w:rPr>
        <w:t>8,3</w:t>
      </w:r>
      <w:r w:rsidRPr="007B5CCD">
        <w:rPr>
          <w:rFonts w:ascii="Times New Roman" w:hAnsi="Times New Roman" w:cs="Times New Roman"/>
          <w:sz w:val="28"/>
          <w:szCs w:val="28"/>
        </w:rPr>
        <w:t xml:space="preserve"> triệu đồng, trong đó nguồn ngân sách Trung ương </w:t>
      </w:r>
      <w:r w:rsidR="005078E8">
        <w:rPr>
          <w:rFonts w:ascii="Times New Roman" w:hAnsi="Times New Roman" w:cs="Times New Roman"/>
          <w:sz w:val="28"/>
          <w:szCs w:val="28"/>
        </w:rPr>
        <w:t>7,5</w:t>
      </w:r>
      <w:r w:rsidRPr="007B5CCD">
        <w:rPr>
          <w:rFonts w:ascii="Times New Roman" w:hAnsi="Times New Roman" w:cs="Times New Roman"/>
          <w:sz w:val="28"/>
          <w:szCs w:val="28"/>
        </w:rPr>
        <w:t xml:space="preserve"> triệu đồng, nguồn ngân sách tỉnh </w:t>
      </w:r>
      <w:r w:rsidR="005078E8">
        <w:rPr>
          <w:rFonts w:ascii="Times New Roman" w:hAnsi="Times New Roman" w:cs="Times New Roman"/>
          <w:sz w:val="28"/>
          <w:szCs w:val="28"/>
        </w:rPr>
        <w:t>0,5</w:t>
      </w:r>
      <w:r w:rsidRPr="007B5CCD">
        <w:rPr>
          <w:rFonts w:ascii="Times New Roman" w:hAnsi="Times New Roman" w:cs="Times New Roman"/>
          <w:sz w:val="28"/>
          <w:szCs w:val="28"/>
        </w:rPr>
        <w:t xml:space="preserve"> triệu đồng, nguồn ngân sách huyện 0,</w:t>
      </w:r>
      <w:r w:rsidR="005078E8">
        <w:rPr>
          <w:rFonts w:ascii="Times New Roman" w:hAnsi="Times New Roman" w:cs="Times New Roman"/>
          <w:sz w:val="28"/>
          <w:szCs w:val="28"/>
        </w:rPr>
        <w:t>3</w:t>
      </w:r>
      <w:r w:rsidRPr="007B5CCD">
        <w:rPr>
          <w:rFonts w:ascii="Times New Roman" w:hAnsi="Times New Roman" w:cs="Times New Roman"/>
          <w:sz w:val="28"/>
          <w:szCs w:val="28"/>
        </w:rPr>
        <w:t xml:space="preserve"> triệu đồng). </w:t>
      </w:r>
    </w:p>
    <w:p w14:paraId="4674AD4C" w14:textId="77777777" w:rsidR="007B5CCD" w:rsidRPr="00587FE3" w:rsidRDefault="007B5CCD" w:rsidP="0014051C">
      <w:pPr>
        <w:widowControl w:val="0"/>
        <w:autoSpaceDE w:val="0"/>
        <w:autoSpaceDN w:val="0"/>
        <w:spacing w:after="0" w:line="340" w:lineRule="exact"/>
        <w:ind w:firstLine="567"/>
        <w:jc w:val="both"/>
        <w:rPr>
          <w:rFonts w:ascii="Times New Roman" w:hAnsi="Times New Roman" w:cs="Times New Roman"/>
          <w:sz w:val="28"/>
          <w:szCs w:val="28"/>
        </w:rPr>
      </w:pPr>
      <w:r w:rsidRPr="00587FE3">
        <w:rPr>
          <w:rFonts w:ascii="Times New Roman" w:hAnsi="Times New Roman" w:cs="Times New Roman"/>
          <w:sz w:val="28"/>
          <w:szCs w:val="28"/>
        </w:rPr>
        <w:t>- Năm 2023.</w:t>
      </w:r>
    </w:p>
    <w:p w14:paraId="5CC87A8D" w14:textId="77777777" w:rsidR="007C2552" w:rsidRPr="00587FE3" w:rsidRDefault="007B5CCD" w:rsidP="0014051C">
      <w:pPr>
        <w:pStyle w:val="Heading1"/>
        <w:spacing w:before="0" w:after="0" w:line="340" w:lineRule="exact"/>
        <w:ind w:firstLine="567"/>
        <w:jc w:val="both"/>
        <w:rPr>
          <w:rFonts w:ascii="Times New Roman" w:hAnsi="Times New Roman" w:cs="Times New Roman"/>
          <w:color w:val="auto"/>
          <w:sz w:val="28"/>
          <w:szCs w:val="28"/>
        </w:rPr>
      </w:pPr>
      <w:r w:rsidRPr="00587FE3">
        <w:rPr>
          <w:rFonts w:ascii="Times New Roman" w:hAnsi="Times New Roman" w:cs="Times New Roman"/>
          <w:color w:val="auto"/>
          <w:sz w:val="28"/>
          <w:szCs w:val="28"/>
        </w:rPr>
        <w:t xml:space="preserve">Thực hiện quyết định số 3283/QĐ-UBND ngày 01/8/2023 của Ủy ban nhân dân huyện Hương Sơn về việc phân bổ kế hoạch vốn ngân sách Trung ương về thực hiện chương trình mục tiêu quốc gia giảm nghèo bền vững năm 2023, xã </w:t>
      </w:r>
      <w:r w:rsidR="005B6C73" w:rsidRPr="00587FE3">
        <w:rPr>
          <w:rFonts w:ascii="Times New Roman" w:hAnsi="Times New Roman" w:cs="Times New Roman"/>
          <w:color w:val="auto"/>
          <w:sz w:val="28"/>
          <w:szCs w:val="28"/>
        </w:rPr>
        <w:t>Quang Diệm</w:t>
      </w:r>
      <w:r w:rsidRPr="00587FE3">
        <w:rPr>
          <w:rFonts w:ascii="Times New Roman" w:hAnsi="Times New Roman" w:cs="Times New Roman"/>
          <w:color w:val="auto"/>
          <w:sz w:val="28"/>
          <w:szCs w:val="28"/>
        </w:rPr>
        <w:t xml:space="preserve"> được hỗ trợ </w:t>
      </w:r>
      <w:r w:rsidR="007C2552" w:rsidRPr="00587FE3">
        <w:rPr>
          <w:rFonts w:ascii="Times New Roman" w:hAnsi="Times New Roman" w:cs="Times New Roman"/>
          <w:color w:val="auto"/>
          <w:sz w:val="28"/>
          <w:szCs w:val="28"/>
        </w:rPr>
        <w:t>29,10</w:t>
      </w:r>
      <w:r w:rsidRPr="00587FE3">
        <w:rPr>
          <w:rFonts w:ascii="Times New Roman" w:hAnsi="Times New Roman" w:cs="Times New Roman"/>
          <w:color w:val="auto"/>
          <w:sz w:val="28"/>
          <w:szCs w:val="28"/>
        </w:rPr>
        <w:t xml:space="preserve"> triệu đồng, trong đó nguồn ngân sách Trung ương </w:t>
      </w:r>
      <w:r w:rsidR="007C2552" w:rsidRPr="00587FE3">
        <w:rPr>
          <w:rFonts w:ascii="Times New Roman" w:hAnsi="Times New Roman" w:cs="Times New Roman"/>
          <w:color w:val="auto"/>
          <w:sz w:val="28"/>
          <w:szCs w:val="28"/>
        </w:rPr>
        <w:t>26,4</w:t>
      </w:r>
      <w:r w:rsidRPr="00587FE3">
        <w:rPr>
          <w:rFonts w:ascii="Times New Roman" w:hAnsi="Times New Roman" w:cs="Times New Roman"/>
          <w:color w:val="auto"/>
          <w:sz w:val="28"/>
          <w:szCs w:val="28"/>
        </w:rPr>
        <w:t xml:space="preserve"> triệu đồng, nguồn ngân sách tỉnh </w:t>
      </w:r>
      <w:r w:rsidR="007C2552" w:rsidRPr="00587FE3">
        <w:rPr>
          <w:rFonts w:ascii="Times New Roman" w:hAnsi="Times New Roman" w:cs="Times New Roman"/>
          <w:color w:val="auto"/>
          <w:sz w:val="28"/>
          <w:szCs w:val="28"/>
        </w:rPr>
        <w:t xml:space="preserve">1,9 </w:t>
      </w:r>
      <w:r w:rsidRPr="00587FE3">
        <w:rPr>
          <w:rFonts w:ascii="Times New Roman" w:hAnsi="Times New Roman" w:cs="Times New Roman"/>
          <w:color w:val="auto"/>
          <w:sz w:val="28"/>
          <w:szCs w:val="28"/>
        </w:rPr>
        <w:t xml:space="preserve">triệu đồng, nguồn ngân sách huyện </w:t>
      </w:r>
      <w:r w:rsidR="007C2552" w:rsidRPr="00587FE3">
        <w:rPr>
          <w:rFonts w:ascii="Times New Roman" w:hAnsi="Times New Roman" w:cs="Times New Roman"/>
          <w:color w:val="auto"/>
          <w:sz w:val="28"/>
          <w:szCs w:val="28"/>
        </w:rPr>
        <w:t>0,8</w:t>
      </w:r>
      <w:r w:rsidRPr="00587FE3">
        <w:rPr>
          <w:rFonts w:ascii="Times New Roman" w:hAnsi="Times New Roman" w:cs="Times New Roman"/>
          <w:color w:val="auto"/>
          <w:sz w:val="28"/>
          <w:szCs w:val="28"/>
        </w:rPr>
        <w:t xml:space="preserve"> triệu đồng)</w:t>
      </w:r>
    </w:p>
    <w:p w14:paraId="052910D5" w14:textId="7F8D2F1E" w:rsidR="007B5CCD" w:rsidRPr="00587FE3" w:rsidRDefault="007B5CCD" w:rsidP="0014051C">
      <w:pPr>
        <w:pStyle w:val="Heading1"/>
        <w:spacing w:before="0" w:after="0" w:line="340" w:lineRule="exact"/>
        <w:ind w:firstLine="567"/>
        <w:jc w:val="both"/>
        <w:rPr>
          <w:rFonts w:ascii="Times New Roman" w:hAnsi="Times New Roman" w:cs="Times New Roman"/>
          <w:b/>
          <w:color w:val="auto"/>
          <w:sz w:val="28"/>
          <w:szCs w:val="28"/>
        </w:rPr>
      </w:pPr>
      <w:r w:rsidRPr="00587FE3">
        <w:rPr>
          <w:rFonts w:ascii="Times New Roman" w:hAnsi="Times New Roman" w:cs="Times New Roman"/>
          <w:color w:val="auto"/>
          <w:sz w:val="28"/>
          <w:szCs w:val="28"/>
        </w:rPr>
        <w:t xml:space="preserve"> Số tiền được cấp trên chuyển về UBND xã </w:t>
      </w:r>
      <w:r w:rsidR="007C2552" w:rsidRPr="00587FE3">
        <w:rPr>
          <w:rFonts w:ascii="Times New Roman" w:hAnsi="Times New Roman" w:cs="Times New Roman"/>
          <w:color w:val="auto"/>
          <w:sz w:val="28"/>
          <w:szCs w:val="28"/>
        </w:rPr>
        <w:t xml:space="preserve">đã giải ngân trong năm 2023: </w:t>
      </w:r>
      <w:r w:rsidRPr="00587FE3">
        <w:rPr>
          <w:rFonts w:ascii="Times New Roman" w:hAnsi="Times New Roman" w:cs="Times New Roman"/>
          <w:color w:val="auto"/>
          <w:sz w:val="28"/>
          <w:szCs w:val="28"/>
        </w:rPr>
        <w:t>đã chi vào việc t</w:t>
      </w:r>
      <w:r w:rsidRPr="00587FE3">
        <w:rPr>
          <w:rFonts w:ascii="Times New Roman" w:hAnsi="Times New Roman" w:cs="Times New Roman"/>
          <w:color w:val="auto"/>
          <w:sz w:val="28"/>
          <w:szCs w:val="28"/>
          <w:shd w:val="clear" w:color="auto" w:fill="FFFFFF"/>
        </w:rPr>
        <w:t xml:space="preserve">ổ chức </w:t>
      </w:r>
      <w:r w:rsidRPr="00587FE3">
        <w:rPr>
          <w:rFonts w:ascii="Times New Roman" w:hAnsi="Times New Roman" w:cs="Times New Roman"/>
          <w:color w:val="auto"/>
          <w:sz w:val="28"/>
          <w:szCs w:val="28"/>
        </w:rPr>
        <w:t xml:space="preserve">tập huấn điều tra, thu thập cập nhật, chỉnh sửa, tổng hợp thông tin về người lao  động và cầu lao động trên địa bàn xã giai đoạn 2023 – 2025 với số tiền là </w:t>
      </w:r>
      <w:r w:rsidR="007C2552" w:rsidRPr="00587FE3">
        <w:rPr>
          <w:rFonts w:ascii="Times New Roman" w:hAnsi="Times New Roman" w:cs="Times New Roman"/>
          <w:color w:val="auto"/>
          <w:sz w:val="28"/>
          <w:szCs w:val="28"/>
        </w:rPr>
        <w:t>2.800.000đ</w:t>
      </w:r>
      <w:r w:rsidRPr="00587FE3">
        <w:rPr>
          <w:rFonts w:ascii="Times New Roman" w:hAnsi="Times New Roman" w:cs="Times New Roman"/>
          <w:color w:val="auto"/>
          <w:sz w:val="28"/>
          <w:szCs w:val="28"/>
        </w:rPr>
        <w:t xml:space="preserve">; </w:t>
      </w:r>
      <w:r w:rsidR="007C2552" w:rsidRPr="00587FE3">
        <w:rPr>
          <w:rFonts w:ascii="Times New Roman" w:hAnsi="Times New Roman" w:cs="Times New Roman"/>
          <w:color w:val="auto"/>
          <w:sz w:val="28"/>
          <w:szCs w:val="28"/>
        </w:rPr>
        <w:t xml:space="preserve">Kinh phí cấp cho điều tra viên điều tra lao </w:t>
      </w:r>
      <w:r w:rsidR="00E9468B" w:rsidRPr="00587FE3">
        <w:rPr>
          <w:rFonts w:ascii="Times New Roman" w:hAnsi="Times New Roman" w:cs="Times New Roman"/>
          <w:color w:val="auto"/>
          <w:sz w:val="28"/>
          <w:szCs w:val="28"/>
        </w:rPr>
        <w:t>động, k</w:t>
      </w:r>
      <w:r w:rsidRPr="00587FE3">
        <w:rPr>
          <w:rFonts w:ascii="Times New Roman" w:hAnsi="Times New Roman" w:cs="Times New Roman"/>
          <w:color w:val="auto"/>
          <w:sz w:val="28"/>
          <w:szCs w:val="28"/>
        </w:rPr>
        <w:t>inh phí chỉnh sửa, làm sạch phiếu và tổng hợp, phân tích biến động lao độ</w:t>
      </w:r>
      <w:r w:rsidR="00FB575A" w:rsidRPr="00587FE3">
        <w:rPr>
          <w:rFonts w:ascii="Times New Roman" w:hAnsi="Times New Roman" w:cs="Times New Roman"/>
          <w:color w:val="auto"/>
          <w:sz w:val="28"/>
          <w:szCs w:val="28"/>
        </w:rPr>
        <w:t xml:space="preserve">ng năm 2023: </w:t>
      </w:r>
      <w:r w:rsidR="00E9468B" w:rsidRPr="00587FE3">
        <w:rPr>
          <w:rFonts w:ascii="Times New Roman" w:hAnsi="Times New Roman" w:cs="Times New Roman"/>
          <w:color w:val="auto"/>
          <w:sz w:val="28"/>
          <w:szCs w:val="28"/>
        </w:rPr>
        <w:t>31.242.000</w:t>
      </w:r>
      <w:r w:rsidRPr="00587FE3">
        <w:rPr>
          <w:rFonts w:ascii="Times New Roman" w:hAnsi="Times New Roman" w:cs="Times New Roman"/>
          <w:color w:val="auto"/>
          <w:sz w:val="28"/>
          <w:szCs w:val="28"/>
        </w:rPr>
        <w:t xml:space="preserve"> đồng; </w:t>
      </w:r>
      <w:r w:rsidRPr="00587FE3">
        <w:rPr>
          <w:rFonts w:ascii="Times New Roman" w:eastAsia="Times New Roman" w:hAnsi="Times New Roman"/>
          <w:color w:val="auto"/>
          <w:sz w:val="28"/>
          <w:szCs w:val="28"/>
        </w:rPr>
        <w:t>Kinh phí phô tô tài liệu, mua cặp ba dây, bút bi cấp cho điều tra viên phục vụ điều tra lao động năm 2023</w:t>
      </w:r>
      <w:r w:rsidRPr="00587FE3">
        <w:rPr>
          <w:rFonts w:ascii="Times New Roman" w:hAnsi="Times New Roman" w:cs="Times New Roman"/>
          <w:color w:val="auto"/>
          <w:sz w:val="28"/>
          <w:szCs w:val="28"/>
        </w:rPr>
        <w:t xml:space="preserve">: </w:t>
      </w:r>
      <w:r w:rsidR="00E9468B" w:rsidRPr="00587FE3">
        <w:rPr>
          <w:rFonts w:ascii="Times New Roman" w:hAnsi="Times New Roman" w:cs="Times New Roman"/>
          <w:color w:val="auto"/>
          <w:sz w:val="28"/>
          <w:szCs w:val="28"/>
        </w:rPr>
        <w:t>3.328.</w:t>
      </w:r>
      <w:r w:rsidRPr="00587FE3">
        <w:rPr>
          <w:rFonts w:ascii="Times New Roman" w:hAnsi="Times New Roman" w:cs="Times New Roman"/>
          <w:color w:val="auto"/>
          <w:sz w:val="28"/>
          <w:szCs w:val="28"/>
        </w:rPr>
        <w:t>000 đồng</w:t>
      </w:r>
    </w:p>
    <w:p w14:paraId="13777527" w14:textId="602C1265" w:rsidR="007B5CCD" w:rsidRDefault="007B5CCD" w:rsidP="0014051C">
      <w:pPr>
        <w:pStyle w:val="BodyText"/>
        <w:spacing w:after="0" w:line="340" w:lineRule="exact"/>
        <w:ind w:firstLine="567"/>
        <w:jc w:val="both"/>
      </w:pPr>
      <w:r w:rsidRPr="007B5CCD">
        <w:t>Tổng số</w:t>
      </w:r>
      <w:r w:rsidRPr="008B24B9">
        <w:t xml:space="preserve"> tiền trên chuyển về là </w:t>
      </w:r>
      <w:r w:rsidR="00E9468B">
        <w:t>37.4</w:t>
      </w:r>
      <w:r w:rsidRPr="008B24B9">
        <w:t xml:space="preserve"> triệu đồng, đã chi đúng mục đích </w:t>
      </w:r>
      <w:r w:rsidR="00E9468B">
        <w:t>37.4</w:t>
      </w:r>
      <w:r w:rsidRPr="008B24B9">
        <w:t xml:space="preserve"> triệu đồng.</w:t>
      </w:r>
    </w:p>
    <w:p w14:paraId="488A7FB8" w14:textId="77777777" w:rsidR="00724319" w:rsidRPr="00724319" w:rsidRDefault="00724319" w:rsidP="0014051C">
      <w:pPr>
        <w:pStyle w:val="ListParagraph"/>
        <w:widowControl w:val="0"/>
        <w:autoSpaceDE w:val="0"/>
        <w:autoSpaceDN w:val="0"/>
        <w:spacing w:after="0" w:line="340" w:lineRule="exact"/>
        <w:ind w:left="0" w:firstLine="567"/>
        <w:jc w:val="both"/>
        <w:rPr>
          <w:rFonts w:ascii="Times New Roman" w:hAnsi="Times New Roman" w:cs="Times New Roman"/>
          <w:b/>
          <w:i/>
          <w:sz w:val="28"/>
          <w:szCs w:val="28"/>
        </w:rPr>
      </w:pPr>
      <w:r w:rsidRPr="00724319">
        <w:rPr>
          <w:rFonts w:ascii="Times New Roman" w:hAnsi="Times New Roman" w:cs="Times New Roman"/>
          <w:b/>
          <w:i/>
          <w:sz w:val="28"/>
          <w:szCs w:val="28"/>
        </w:rPr>
        <w:t>3.4  Dự</w:t>
      </w:r>
      <w:r w:rsidRPr="00724319">
        <w:rPr>
          <w:rFonts w:ascii="Times New Roman" w:hAnsi="Times New Roman" w:cs="Times New Roman"/>
          <w:b/>
          <w:i/>
          <w:spacing w:val="-3"/>
          <w:sz w:val="28"/>
          <w:szCs w:val="28"/>
        </w:rPr>
        <w:t xml:space="preserve"> </w:t>
      </w:r>
      <w:r w:rsidRPr="00724319">
        <w:rPr>
          <w:rFonts w:ascii="Times New Roman" w:hAnsi="Times New Roman" w:cs="Times New Roman"/>
          <w:b/>
          <w:i/>
          <w:sz w:val="28"/>
          <w:szCs w:val="28"/>
        </w:rPr>
        <w:t>án</w:t>
      </w:r>
      <w:r w:rsidRPr="00724319">
        <w:rPr>
          <w:rFonts w:ascii="Times New Roman" w:hAnsi="Times New Roman" w:cs="Times New Roman"/>
          <w:b/>
          <w:i/>
          <w:spacing w:val="-5"/>
          <w:sz w:val="28"/>
          <w:szCs w:val="28"/>
        </w:rPr>
        <w:t xml:space="preserve"> </w:t>
      </w:r>
      <w:r w:rsidRPr="00724319">
        <w:rPr>
          <w:rFonts w:ascii="Times New Roman" w:hAnsi="Times New Roman" w:cs="Times New Roman"/>
          <w:b/>
          <w:i/>
          <w:sz w:val="28"/>
          <w:szCs w:val="28"/>
        </w:rPr>
        <w:t>6.</w:t>
      </w:r>
      <w:r w:rsidRPr="00724319">
        <w:rPr>
          <w:rFonts w:ascii="Times New Roman" w:hAnsi="Times New Roman" w:cs="Times New Roman"/>
          <w:b/>
          <w:i/>
          <w:spacing w:val="-4"/>
          <w:sz w:val="28"/>
          <w:szCs w:val="28"/>
        </w:rPr>
        <w:t xml:space="preserve"> </w:t>
      </w:r>
      <w:r w:rsidRPr="00724319">
        <w:rPr>
          <w:rFonts w:ascii="Times New Roman" w:hAnsi="Times New Roman" w:cs="Times New Roman"/>
          <w:b/>
          <w:i/>
          <w:sz w:val="28"/>
          <w:szCs w:val="28"/>
        </w:rPr>
        <w:t>Truyền</w:t>
      </w:r>
      <w:r w:rsidRPr="00724319">
        <w:rPr>
          <w:rFonts w:ascii="Times New Roman" w:hAnsi="Times New Roman" w:cs="Times New Roman"/>
          <w:b/>
          <w:i/>
          <w:spacing w:val="-5"/>
          <w:sz w:val="28"/>
          <w:szCs w:val="28"/>
        </w:rPr>
        <w:t xml:space="preserve"> </w:t>
      </w:r>
      <w:r w:rsidRPr="00724319">
        <w:rPr>
          <w:rFonts w:ascii="Times New Roman" w:hAnsi="Times New Roman" w:cs="Times New Roman"/>
          <w:b/>
          <w:i/>
          <w:sz w:val="28"/>
          <w:szCs w:val="28"/>
        </w:rPr>
        <w:t>thông</w:t>
      </w:r>
      <w:r w:rsidRPr="00724319">
        <w:rPr>
          <w:rFonts w:ascii="Times New Roman" w:hAnsi="Times New Roman" w:cs="Times New Roman"/>
          <w:b/>
          <w:i/>
          <w:spacing w:val="-1"/>
          <w:sz w:val="28"/>
          <w:szCs w:val="28"/>
        </w:rPr>
        <w:t xml:space="preserve"> </w:t>
      </w:r>
      <w:r w:rsidRPr="00724319">
        <w:rPr>
          <w:rFonts w:ascii="Times New Roman" w:hAnsi="Times New Roman" w:cs="Times New Roman"/>
          <w:b/>
          <w:i/>
          <w:sz w:val="28"/>
          <w:szCs w:val="28"/>
        </w:rPr>
        <w:t>và</w:t>
      </w:r>
      <w:r w:rsidRPr="00724319">
        <w:rPr>
          <w:rFonts w:ascii="Times New Roman" w:hAnsi="Times New Roman" w:cs="Times New Roman"/>
          <w:b/>
          <w:i/>
          <w:spacing w:val="-2"/>
          <w:sz w:val="28"/>
          <w:szCs w:val="28"/>
        </w:rPr>
        <w:t xml:space="preserve"> </w:t>
      </w:r>
      <w:r w:rsidRPr="00724319">
        <w:rPr>
          <w:rFonts w:ascii="Times New Roman" w:hAnsi="Times New Roman" w:cs="Times New Roman"/>
          <w:b/>
          <w:i/>
          <w:sz w:val="28"/>
          <w:szCs w:val="28"/>
        </w:rPr>
        <w:t>giảm</w:t>
      </w:r>
      <w:r w:rsidRPr="00724319">
        <w:rPr>
          <w:rFonts w:ascii="Times New Roman" w:hAnsi="Times New Roman" w:cs="Times New Roman"/>
          <w:b/>
          <w:i/>
          <w:spacing w:val="-3"/>
          <w:sz w:val="28"/>
          <w:szCs w:val="28"/>
        </w:rPr>
        <w:t xml:space="preserve"> </w:t>
      </w:r>
      <w:r w:rsidRPr="00724319">
        <w:rPr>
          <w:rFonts w:ascii="Times New Roman" w:hAnsi="Times New Roman" w:cs="Times New Roman"/>
          <w:b/>
          <w:i/>
          <w:sz w:val="28"/>
          <w:szCs w:val="28"/>
        </w:rPr>
        <w:t>nghèo</w:t>
      </w:r>
      <w:r w:rsidRPr="00724319">
        <w:rPr>
          <w:rFonts w:ascii="Times New Roman" w:hAnsi="Times New Roman" w:cs="Times New Roman"/>
          <w:b/>
          <w:i/>
          <w:spacing w:val="-5"/>
          <w:sz w:val="28"/>
          <w:szCs w:val="28"/>
        </w:rPr>
        <w:t xml:space="preserve"> </w:t>
      </w:r>
      <w:r w:rsidRPr="00724319">
        <w:rPr>
          <w:rFonts w:ascii="Times New Roman" w:hAnsi="Times New Roman" w:cs="Times New Roman"/>
          <w:b/>
          <w:i/>
          <w:sz w:val="28"/>
          <w:szCs w:val="28"/>
        </w:rPr>
        <w:t>về</w:t>
      </w:r>
      <w:r w:rsidRPr="00724319">
        <w:rPr>
          <w:rFonts w:ascii="Times New Roman" w:hAnsi="Times New Roman" w:cs="Times New Roman"/>
          <w:b/>
          <w:i/>
          <w:spacing w:val="-4"/>
          <w:sz w:val="28"/>
          <w:szCs w:val="28"/>
        </w:rPr>
        <w:t xml:space="preserve"> </w:t>
      </w:r>
      <w:r w:rsidRPr="00724319">
        <w:rPr>
          <w:rFonts w:ascii="Times New Roman" w:hAnsi="Times New Roman" w:cs="Times New Roman"/>
          <w:b/>
          <w:i/>
          <w:sz w:val="28"/>
          <w:szCs w:val="28"/>
        </w:rPr>
        <w:t>thông</w:t>
      </w:r>
      <w:r w:rsidRPr="00724319">
        <w:rPr>
          <w:rFonts w:ascii="Times New Roman" w:hAnsi="Times New Roman" w:cs="Times New Roman"/>
          <w:b/>
          <w:i/>
          <w:spacing w:val="-5"/>
          <w:sz w:val="28"/>
          <w:szCs w:val="28"/>
        </w:rPr>
        <w:t xml:space="preserve"> </w:t>
      </w:r>
      <w:r w:rsidRPr="00724319">
        <w:rPr>
          <w:rFonts w:ascii="Times New Roman" w:hAnsi="Times New Roman" w:cs="Times New Roman"/>
          <w:b/>
          <w:i/>
          <w:sz w:val="28"/>
          <w:szCs w:val="28"/>
        </w:rPr>
        <w:t>tin</w:t>
      </w:r>
    </w:p>
    <w:p w14:paraId="0452983B" w14:textId="77777777" w:rsidR="00724319" w:rsidRPr="00724319" w:rsidRDefault="00724319" w:rsidP="0014051C">
      <w:pPr>
        <w:widowControl w:val="0"/>
        <w:autoSpaceDE w:val="0"/>
        <w:autoSpaceDN w:val="0"/>
        <w:spacing w:after="0" w:line="340" w:lineRule="exact"/>
        <w:ind w:firstLine="567"/>
        <w:jc w:val="both"/>
        <w:rPr>
          <w:rFonts w:ascii="Times New Roman" w:hAnsi="Times New Roman" w:cs="Times New Roman"/>
          <w:i/>
          <w:sz w:val="28"/>
          <w:szCs w:val="28"/>
        </w:rPr>
      </w:pPr>
      <w:r w:rsidRPr="00724319">
        <w:rPr>
          <w:rFonts w:ascii="Times New Roman" w:hAnsi="Times New Roman" w:cs="Times New Roman"/>
          <w:i/>
          <w:sz w:val="28"/>
          <w:szCs w:val="28"/>
        </w:rPr>
        <w:t>3.4.1. Tiểu</w:t>
      </w:r>
      <w:r w:rsidRPr="00724319">
        <w:rPr>
          <w:rFonts w:ascii="Times New Roman" w:hAnsi="Times New Roman" w:cs="Times New Roman"/>
          <w:i/>
          <w:spacing w:val="-6"/>
          <w:sz w:val="28"/>
          <w:szCs w:val="28"/>
        </w:rPr>
        <w:t xml:space="preserve"> </w:t>
      </w:r>
      <w:r w:rsidRPr="00724319">
        <w:rPr>
          <w:rFonts w:ascii="Times New Roman" w:hAnsi="Times New Roman" w:cs="Times New Roman"/>
          <w:i/>
          <w:sz w:val="28"/>
          <w:szCs w:val="28"/>
        </w:rPr>
        <w:t>dự</w:t>
      </w:r>
      <w:r w:rsidRPr="00724319">
        <w:rPr>
          <w:rFonts w:ascii="Times New Roman" w:hAnsi="Times New Roman" w:cs="Times New Roman"/>
          <w:i/>
          <w:spacing w:val="-5"/>
          <w:sz w:val="28"/>
          <w:szCs w:val="28"/>
        </w:rPr>
        <w:t xml:space="preserve"> </w:t>
      </w:r>
      <w:r w:rsidRPr="00724319">
        <w:rPr>
          <w:rFonts w:ascii="Times New Roman" w:hAnsi="Times New Roman" w:cs="Times New Roman"/>
          <w:i/>
          <w:sz w:val="28"/>
          <w:szCs w:val="28"/>
        </w:rPr>
        <w:t>án</w:t>
      </w:r>
      <w:r w:rsidRPr="00724319">
        <w:rPr>
          <w:rFonts w:ascii="Times New Roman" w:hAnsi="Times New Roman" w:cs="Times New Roman"/>
          <w:i/>
          <w:spacing w:val="-5"/>
          <w:sz w:val="28"/>
          <w:szCs w:val="28"/>
        </w:rPr>
        <w:t xml:space="preserve"> </w:t>
      </w:r>
      <w:r w:rsidRPr="00724319">
        <w:rPr>
          <w:rFonts w:ascii="Times New Roman" w:hAnsi="Times New Roman" w:cs="Times New Roman"/>
          <w:i/>
          <w:sz w:val="28"/>
          <w:szCs w:val="28"/>
        </w:rPr>
        <w:t>1.</w:t>
      </w:r>
      <w:r w:rsidRPr="00724319">
        <w:rPr>
          <w:rFonts w:ascii="Times New Roman" w:hAnsi="Times New Roman" w:cs="Times New Roman"/>
          <w:i/>
          <w:spacing w:val="-3"/>
          <w:sz w:val="28"/>
          <w:szCs w:val="28"/>
        </w:rPr>
        <w:t xml:space="preserve"> </w:t>
      </w:r>
      <w:r w:rsidRPr="00724319">
        <w:rPr>
          <w:rFonts w:ascii="Times New Roman" w:hAnsi="Times New Roman" w:cs="Times New Roman"/>
          <w:i/>
          <w:sz w:val="28"/>
          <w:szCs w:val="28"/>
        </w:rPr>
        <w:t>Giảm</w:t>
      </w:r>
      <w:r w:rsidRPr="00724319">
        <w:rPr>
          <w:rFonts w:ascii="Times New Roman" w:hAnsi="Times New Roman" w:cs="Times New Roman"/>
          <w:i/>
          <w:spacing w:val="-3"/>
          <w:sz w:val="28"/>
          <w:szCs w:val="28"/>
        </w:rPr>
        <w:t xml:space="preserve"> </w:t>
      </w:r>
      <w:r w:rsidRPr="00724319">
        <w:rPr>
          <w:rFonts w:ascii="Times New Roman" w:hAnsi="Times New Roman" w:cs="Times New Roman"/>
          <w:i/>
          <w:sz w:val="28"/>
          <w:szCs w:val="28"/>
        </w:rPr>
        <w:t>nghèo</w:t>
      </w:r>
      <w:r w:rsidRPr="00724319">
        <w:rPr>
          <w:rFonts w:ascii="Times New Roman" w:hAnsi="Times New Roman" w:cs="Times New Roman"/>
          <w:i/>
          <w:spacing w:val="-1"/>
          <w:sz w:val="28"/>
          <w:szCs w:val="28"/>
        </w:rPr>
        <w:t xml:space="preserve"> </w:t>
      </w:r>
      <w:r w:rsidRPr="00724319">
        <w:rPr>
          <w:rFonts w:ascii="Times New Roman" w:hAnsi="Times New Roman" w:cs="Times New Roman"/>
          <w:i/>
          <w:sz w:val="28"/>
          <w:szCs w:val="28"/>
        </w:rPr>
        <w:t>về</w:t>
      </w:r>
      <w:r w:rsidRPr="00724319">
        <w:rPr>
          <w:rFonts w:ascii="Times New Roman" w:hAnsi="Times New Roman" w:cs="Times New Roman"/>
          <w:i/>
          <w:spacing w:val="-4"/>
          <w:sz w:val="28"/>
          <w:szCs w:val="28"/>
        </w:rPr>
        <w:t xml:space="preserve"> </w:t>
      </w:r>
      <w:r w:rsidRPr="00724319">
        <w:rPr>
          <w:rFonts w:ascii="Times New Roman" w:hAnsi="Times New Roman" w:cs="Times New Roman"/>
          <w:i/>
          <w:sz w:val="28"/>
          <w:szCs w:val="28"/>
        </w:rPr>
        <w:t>thông</w:t>
      </w:r>
      <w:r w:rsidRPr="00724319">
        <w:rPr>
          <w:rFonts w:ascii="Times New Roman" w:hAnsi="Times New Roman" w:cs="Times New Roman"/>
          <w:i/>
          <w:spacing w:val="-1"/>
          <w:sz w:val="28"/>
          <w:szCs w:val="28"/>
        </w:rPr>
        <w:t xml:space="preserve"> </w:t>
      </w:r>
      <w:r w:rsidRPr="00724319">
        <w:rPr>
          <w:rFonts w:ascii="Times New Roman" w:hAnsi="Times New Roman" w:cs="Times New Roman"/>
          <w:i/>
          <w:sz w:val="28"/>
          <w:szCs w:val="28"/>
        </w:rPr>
        <w:t>tin</w:t>
      </w:r>
    </w:p>
    <w:p w14:paraId="6FA6AF80" w14:textId="77777777" w:rsidR="00724319" w:rsidRPr="00724319" w:rsidRDefault="00724319" w:rsidP="0014051C">
      <w:pPr>
        <w:widowControl w:val="0"/>
        <w:autoSpaceDE w:val="0"/>
        <w:autoSpaceDN w:val="0"/>
        <w:spacing w:after="0" w:line="340" w:lineRule="exact"/>
        <w:ind w:firstLine="567"/>
        <w:jc w:val="center"/>
        <w:rPr>
          <w:rFonts w:ascii="Times New Roman" w:hAnsi="Times New Roman" w:cs="Times New Roman"/>
          <w:sz w:val="28"/>
          <w:szCs w:val="28"/>
        </w:rPr>
      </w:pPr>
      <w:r w:rsidRPr="00724319">
        <w:rPr>
          <w:rFonts w:ascii="Times New Roman" w:hAnsi="Times New Roman" w:cs="Times New Roman"/>
          <w:sz w:val="28"/>
          <w:szCs w:val="28"/>
        </w:rPr>
        <w:t>Ngân sách không được bố trí</w:t>
      </w:r>
    </w:p>
    <w:p w14:paraId="68A7B7CF" w14:textId="77777777" w:rsidR="00724319" w:rsidRPr="00724319" w:rsidRDefault="00724319" w:rsidP="0014051C">
      <w:pPr>
        <w:widowControl w:val="0"/>
        <w:autoSpaceDE w:val="0"/>
        <w:autoSpaceDN w:val="0"/>
        <w:spacing w:after="0" w:line="340" w:lineRule="exact"/>
        <w:ind w:firstLine="567"/>
        <w:jc w:val="both"/>
        <w:rPr>
          <w:rFonts w:ascii="Times New Roman" w:hAnsi="Times New Roman" w:cs="Times New Roman"/>
          <w:i/>
          <w:sz w:val="28"/>
          <w:szCs w:val="28"/>
        </w:rPr>
      </w:pPr>
      <w:r w:rsidRPr="00724319">
        <w:rPr>
          <w:rFonts w:ascii="Times New Roman" w:hAnsi="Times New Roman" w:cs="Times New Roman"/>
          <w:i/>
          <w:sz w:val="28"/>
          <w:szCs w:val="28"/>
        </w:rPr>
        <w:t>3.4.2 Tiểu dự án 2. Truyền thông về giảm nghèo đa chiều</w:t>
      </w:r>
    </w:p>
    <w:p w14:paraId="562A820D" w14:textId="77777777" w:rsidR="00E91A2B" w:rsidRDefault="00724319" w:rsidP="00E91A2B">
      <w:pPr>
        <w:spacing w:before="60" w:after="60" w:line="276" w:lineRule="auto"/>
        <w:ind w:firstLine="567"/>
        <w:jc w:val="both"/>
        <w:rPr>
          <w:rFonts w:ascii="Times New Roman" w:hAnsi="Times New Roman" w:cs="Times New Roman"/>
          <w:sz w:val="28"/>
          <w:szCs w:val="28"/>
        </w:rPr>
      </w:pPr>
      <w:r w:rsidRPr="00724319">
        <w:rPr>
          <w:rFonts w:ascii="Times New Roman" w:hAnsi="Times New Roman" w:cs="Times New Roman"/>
          <w:sz w:val="28"/>
          <w:szCs w:val="28"/>
        </w:rPr>
        <w:t xml:space="preserve">Thực hiện quyết định số 3283/QĐ-UBND ngày 01/8/2023 của Ủy ban nhân dân huyện Hương Sơn về việc phân bổ kế hoạch vốn ngân sách Trung ương về thực hiện chương trình mục tiêu quốc gia giảm nghèo bền vững năm 2023, xã </w:t>
      </w:r>
      <w:r w:rsidR="005B6C73">
        <w:rPr>
          <w:rFonts w:ascii="Times New Roman" w:hAnsi="Times New Roman" w:cs="Times New Roman"/>
          <w:sz w:val="28"/>
          <w:szCs w:val="28"/>
        </w:rPr>
        <w:t>Quang Diệm</w:t>
      </w:r>
      <w:r w:rsidRPr="00724319">
        <w:rPr>
          <w:rFonts w:ascii="Times New Roman" w:hAnsi="Times New Roman" w:cs="Times New Roman"/>
          <w:sz w:val="28"/>
          <w:szCs w:val="28"/>
        </w:rPr>
        <w:t xml:space="preserve"> </w:t>
      </w:r>
      <w:r w:rsidR="00E91A2B" w:rsidRPr="00A902B9">
        <w:rPr>
          <w:rFonts w:ascii="Times New Roman" w:hAnsi="Times New Roman" w:cs="Times New Roman"/>
          <w:sz w:val="28"/>
          <w:szCs w:val="28"/>
        </w:rPr>
        <w:t>- Ngân sách trung ương bố trí: 3.6 triệu đồng ngân sách địa phương bố trí; 0.41 triệu đồng</w:t>
      </w:r>
      <w:r w:rsidR="00E91A2B">
        <w:rPr>
          <w:rFonts w:ascii="Times New Roman" w:hAnsi="Times New Roman" w:cs="Times New Roman"/>
          <w:sz w:val="28"/>
          <w:szCs w:val="28"/>
        </w:rPr>
        <w:t xml:space="preserve">; </w:t>
      </w:r>
      <w:r w:rsidR="00E91A2B" w:rsidRPr="00A902B9">
        <w:rPr>
          <w:rFonts w:ascii="Times New Roman" w:hAnsi="Times New Roman" w:cs="Times New Roman"/>
          <w:sz w:val="28"/>
          <w:szCs w:val="28"/>
        </w:rPr>
        <w:t>huy động khác</w:t>
      </w:r>
      <w:r w:rsidR="00E91A2B">
        <w:rPr>
          <w:rFonts w:ascii="Times New Roman" w:hAnsi="Times New Roman" w:cs="Times New Roman"/>
          <w:sz w:val="28"/>
          <w:szCs w:val="28"/>
        </w:rPr>
        <w:t>: không</w:t>
      </w:r>
    </w:p>
    <w:p w14:paraId="088DCD82" w14:textId="2A94836F" w:rsidR="00724319" w:rsidRDefault="00724319" w:rsidP="00E91A2B">
      <w:pPr>
        <w:widowControl w:val="0"/>
        <w:autoSpaceDE w:val="0"/>
        <w:autoSpaceDN w:val="0"/>
        <w:spacing w:after="0" w:line="340" w:lineRule="exact"/>
        <w:ind w:firstLine="567"/>
        <w:jc w:val="both"/>
        <w:rPr>
          <w:rFonts w:ascii="Times New Roman" w:hAnsi="Times New Roman" w:cs="Times New Roman"/>
          <w:color w:val="000000" w:themeColor="text1"/>
          <w:sz w:val="28"/>
          <w:szCs w:val="28"/>
        </w:rPr>
      </w:pPr>
      <w:r w:rsidRPr="00724319">
        <w:rPr>
          <w:rFonts w:ascii="Times New Roman" w:hAnsi="Times New Roman" w:cs="Times New Roman"/>
          <w:color w:val="000000" w:themeColor="text1"/>
          <w:sz w:val="28"/>
          <w:szCs w:val="28"/>
        </w:rPr>
        <w:t>Ủy ban nhân dân xã đã thực hiện tổ chức hội nghị</w:t>
      </w:r>
      <w:r w:rsidRPr="00724319">
        <w:rPr>
          <w:rFonts w:ascii="Times New Roman" w:hAnsi="Times New Roman" w:cs="Times New Roman"/>
          <w:color w:val="000000"/>
          <w:sz w:val="28"/>
          <w:szCs w:val="28"/>
          <w:shd w:val="clear" w:color="auto" w:fill="FFFFFF"/>
        </w:rPr>
        <w:t xml:space="preserve"> </w:t>
      </w:r>
      <w:r w:rsidRPr="008A0CE7">
        <w:rPr>
          <w:rFonts w:ascii="Times New Roman" w:hAnsi="Times New Roman" w:cs="Times New Roman"/>
          <w:sz w:val="28"/>
          <w:szCs w:val="28"/>
        </w:rPr>
        <w:t xml:space="preserve">đánh giá phong trào thi đua “Vì người nghèo – Không để ai bị bỏ lại phía sau” </w:t>
      </w:r>
      <w:r w:rsidRPr="008A0CE7">
        <w:rPr>
          <w:rFonts w:ascii="Times New Roman" w:hAnsi="Times New Roman" w:cs="Times New Roman"/>
          <w:noProof/>
          <w:sz w:val="28"/>
          <w:szCs w:val="28"/>
        </w:rPr>
        <w:t xml:space="preserve">giai đoạn 2021-2025 trên địa bàn xã </w:t>
      </w:r>
      <w:r w:rsidR="005B6C73">
        <w:rPr>
          <w:rFonts w:ascii="Times New Roman" w:hAnsi="Times New Roman" w:cs="Times New Roman"/>
          <w:noProof/>
          <w:sz w:val="28"/>
          <w:szCs w:val="28"/>
        </w:rPr>
        <w:t>Quang Diệm</w:t>
      </w:r>
      <w:r>
        <w:rPr>
          <w:rFonts w:ascii="Times New Roman" w:hAnsi="Times New Roman" w:cs="Times New Roman"/>
          <w:noProof/>
          <w:sz w:val="28"/>
          <w:szCs w:val="28"/>
        </w:rPr>
        <w:t xml:space="preserve"> </w:t>
      </w:r>
      <w:r w:rsidRPr="00724319">
        <w:rPr>
          <w:rFonts w:ascii="Times New Roman" w:hAnsi="Times New Roman" w:cs="Times New Roman"/>
          <w:color w:val="000000" w:themeColor="text1"/>
          <w:sz w:val="28"/>
          <w:szCs w:val="28"/>
        </w:rPr>
        <w:t>nhằm khơi dậy ý chí tự lực tự cường, phát huy nội lực vươn lên “thoát nghèo, xây dựng cuộc sống ấm no” của người dân và cộng đồ</w:t>
      </w:r>
      <w:r>
        <w:rPr>
          <w:rFonts w:ascii="Times New Roman" w:hAnsi="Times New Roman" w:cs="Times New Roman"/>
          <w:color w:val="000000" w:themeColor="text1"/>
          <w:sz w:val="28"/>
          <w:szCs w:val="28"/>
        </w:rPr>
        <w:t>ng với số tiền: 3,</w:t>
      </w:r>
      <w:r w:rsidR="00E91A2B">
        <w:rPr>
          <w:rFonts w:ascii="Times New Roman" w:hAnsi="Times New Roman" w:cs="Times New Roman"/>
          <w:color w:val="000000" w:themeColor="text1"/>
          <w:sz w:val="28"/>
          <w:szCs w:val="28"/>
        </w:rPr>
        <w:t>91</w:t>
      </w:r>
      <w:r>
        <w:rPr>
          <w:rFonts w:ascii="Times New Roman" w:hAnsi="Times New Roman" w:cs="Times New Roman"/>
          <w:color w:val="000000" w:themeColor="text1"/>
          <w:sz w:val="28"/>
          <w:szCs w:val="28"/>
        </w:rPr>
        <w:t xml:space="preserve"> triệu đồng.</w:t>
      </w:r>
    </w:p>
    <w:p w14:paraId="0F06DA3F" w14:textId="77777777" w:rsidR="00724319" w:rsidRPr="00724319" w:rsidRDefault="00724319" w:rsidP="0014051C">
      <w:pPr>
        <w:widowControl w:val="0"/>
        <w:autoSpaceDE w:val="0"/>
        <w:autoSpaceDN w:val="0"/>
        <w:spacing w:after="0" w:line="340" w:lineRule="exact"/>
        <w:ind w:firstLine="567"/>
        <w:jc w:val="both"/>
        <w:rPr>
          <w:rFonts w:ascii="Times New Roman" w:hAnsi="Times New Roman" w:cs="Times New Roman"/>
          <w:b/>
          <w:i/>
          <w:sz w:val="28"/>
          <w:szCs w:val="28"/>
        </w:rPr>
      </w:pPr>
      <w:r w:rsidRPr="00724319">
        <w:rPr>
          <w:rFonts w:ascii="Times New Roman" w:hAnsi="Times New Roman" w:cs="Times New Roman"/>
          <w:b/>
          <w:i/>
          <w:sz w:val="28"/>
          <w:szCs w:val="28"/>
        </w:rPr>
        <w:t>3.5. Dự</w:t>
      </w:r>
      <w:r w:rsidRPr="00724319">
        <w:rPr>
          <w:rFonts w:ascii="Times New Roman" w:hAnsi="Times New Roman" w:cs="Times New Roman"/>
          <w:b/>
          <w:i/>
          <w:spacing w:val="-2"/>
          <w:sz w:val="28"/>
          <w:szCs w:val="28"/>
        </w:rPr>
        <w:t xml:space="preserve"> </w:t>
      </w:r>
      <w:r w:rsidRPr="00724319">
        <w:rPr>
          <w:rFonts w:ascii="Times New Roman" w:hAnsi="Times New Roman" w:cs="Times New Roman"/>
          <w:b/>
          <w:i/>
          <w:sz w:val="28"/>
          <w:szCs w:val="28"/>
        </w:rPr>
        <w:t>án</w:t>
      </w:r>
      <w:r w:rsidRPr="00724319">
        <w:rPr>
          <w:rFonts w:ascii="Times New Roman" w:hAnsi="Times New Roman" w:cs="Times New Roman"/>
          <w:b/>
          <w:i/>
          <w:spacing w:val="-4"/>
          <w:sz w:val="28"/>
          <w:szCs w:val="28"/>
        </w:rPr>
        <w:t xml:space="preserve"> </w:t>
      </w:r>
      <w:r w:rsidRPr="00724319">
        <w:rPr>
          <w:rFonts w:ascii="Times New Roman" w:hAnsi="Times New Roman" w:cs="Times New Roman"/>
          <w:b/>
          <w:i/>
          <w:sz w:val="28"/>
          <w:szCs w:val="28"/>
        </w:rPr>
        <w:t>7.</w:t>
      </w:r>
      <w:r w:rsidRPr="00724319">
        <w:rPr>
          <w:rFonts w:ascii="Times New Roman" w:hAnsi="Times New Roman" w:cs="Times New Roman"/>
          <w:b/>
          <w:i/>
          <w:spacing w:val="-2"/>
          <w:sz w:val="28"/>
          <w:szCs w:val="28"/>
        </w:rPr>
        <w:t xml:space="preserve"> </w:t>
      </w:r>
      <w:r w:rsidRPr="00724319">
        <w:rPr>
          <w:rFonts w:ascii="Times New Roman" w:hAnsi="Times New Roman" w:cs="Times New Roman"/>
          <w:b/>
          <w:i/>
          <w:sz w:val="28"/>
          <w:szCs w:val="28"/>
        </w:rPr>
        <w:t>Nâng cao</w:t>
      </w:r>
      <w:r w:rsidRPr="00724319">
        <w:rPr>
          <w:rFonts w:ascii="Times New Roman" w:hAnsi="Times New Roman" w:cs="Times New Roman"/>
          <w:b/>
          <w:i/>
          <w:spacing w:val="-4"/>
          <w:sz w:val="28"/>
          <w:szCs w:val="28"/>
        </w:rPr>
        <w:t xml:space="preserve"> </w:t>
      </w:r>
      <w:r w:rsidRPr="00724319">
        <w:rPr>
          <w:rFonts w:ascii="Times New Roman" w:hAnsi="Times New Roman" w:cs="Times New Roman"/>
          <w:b/>
          <w:i/>
          <w:sz w:val="28"/>
          <w:szCs w:val="28"/>
        </w:rPr>
        <w:t>năng lực</w:t>
      </w:r>
      <w:r w:rsidRPr="00724319">
        <w:rPr>
          <w:rFonts w:ascii="Times New Roman" w:hAnsi="Times New Roman" w:cs="Times New Roman"/>
          <w:b/>
          <w:i/>
          <w:spacing w:val="-1"/>
          <w:sz w:val="28"/>
          <w:szCs w:val="28"/>
        </w:rPr>
        <w:t xml:space="preserve"> </w:t>
      </w:r>
      <w:r w:rsidRPr="00724319">
        <w:rPr>
          <w:rFonts w:ascii="Times New Roman" w:hAnsi="Times New Roman" w:cs="Times New Roman"/>
          <w:b/>
          <w:i/>
          <w:sz w:val="28"/>
          <w:szCs w:val="28"/>
        </w:rPr>
        <w:t>và giám</w:t>
      </w:r>
      <w:r w:rsidRPr="00724319">
        <w:rPr>
          <w:rFonts w:ascii="Times New Roman" w:hAnsi="Times New Roman" w:cs="Times New Roman"/>
          <w:b/>
          <w:i/>
          <w:spacing w:val="-6"/>
          <w:sz w:val="28"/>
          <w:szCs w:val="28"/>
        </w:rPr>
        <w:t xml:space="preserve"> </w:t>
      </w:r>
      <w:r w:rsidRPr="00724319">
        <w:rPr>
          <w:rFonts w:ascii="Times New Roman" w:hAnsi="Times New Roman" w:cs="Times New Roman"/>
          <w:b/>
          <w:i/>
          <w:sz w:val="28"/>
          <w:szCs w:val="28"/>
        </w:rPr>
        <w:t>sát,</w:t>
      </w:r>
      <w:r w:rsidRPr="00724319">
        <w:rPr>
          <w:rFonts w:ascii="Times New Roman" w:hAnsi="Times New Roman" w:cs="Times New Roman"/>
          <w:b/>
          <w:i/>
          <w:spacing w:val="-2"/>
          <w:sz w:val="28"/>
          <w:szCs w:val="28"/>
        </w:rPr>
        <w:t xml:space="preserve"> </w:t>
      </w:r>
      <w:r w:rsidRPr="00724319">
        <w:rPr>
          <w:rFonts w:ascii="Times New Roman" w:hAnsi="Times New Roman" w:cs="Times New Roman"/>
          <w:b/>
          <w:i/>
          <w:sz w:val="28"/>
          <w:szCs w:val="28"/>
        </w:rPr>
        <w:t>đánh</w:t>
      </w:r>
      <w:r w:rsidRPr="00724319">
        <w:rPr>
          <w:rFonts w:ascii="Times New Roman" w:hAnsi="Times New Roman" w:cs="Times New Roman"/>
          <w:b/>
          <w:i/>
          <w:spacing w:val="-4"/>
          <w:sz w:val="28"/>
          <w:szCs w:val="28"/>
        </w:rPr>
        <w:t xml:space="preserve"> </w:t>
      </w:r>
      <w:r w:rsidRPr="00724319">
        <w:rPr>
          <w:rFonts w:ascii="Times New Roman" w:hAnsi="Times New Roman" w:cs="Times New Roman"/>
          <w:b/>
          <w:i/>
          <w:sz w:val="28"/>
          <w:szCs w:val="28"/>
        </w:rPr>
        <w:t>giá Chương</w:t>
      </w:r>
      <w:r w:rsidRPr="00724319">
        <w:rPr>
          <w:rFonts w:ascii="Times New Roman" w:hAnsi="Times New Roman" w:cs="Times New Roman"/>
          <w:b/>
          <w:i/>
          <w:spacing w:val="-2"/>
          <w:sz w:val="28"/>
          <w:szCs w:val="28"/>
        </w:rPr>
        <w:t xml:space="preserve"> </w:t>
      </w:r>
      <w:r w:rsidRPr="00724319">
        <w:rPr>
          <w:rFonts w:ascii="Times New Roman" w:hAnsi="Times New Roman" w:cs="Times New Roman"/>
          <w:b/>
          <w:i/>
          <w:sz w:val="28"/>
          <w:szCs w:val="28"/>
        </w:rPr>
        <w:t>trình</w:t>
      </w:r>
    </w:p>
    <w:p w14:paraId="14EF5371" w14:textId="77777777" w:rsidR="00724319" w:rsidRPr="00724319" w:rsidRDefault="00724319" w:rsidP="0014051C">
      <w:pPr>
        <w:widowControl w:val="0"/>
        <w:autoSpaceDE w:val="0"/>
        <w:autoSpaceDN w:val="0"/>
        <w:spacing w:after="0" w:line="340" w:lineRule="exact"/>
        <w:ind w:firstLine="567"/>
        <w:jc w:val="both"/>
        <w:rPr>
          <w:rFonts w:ascii="Times New Roman" w:hAnsi="Times New Roman" w:cs="Times New Roman"/>
          <w:i/>
          <w:sz w:val="28"/>
          <w:szCs w:val="28"/>
        </w:rPr>
      </w:pPr>
      <w:r w:rsidRPr="00724319">
        <w:rPr>
          <w:rFonts w:ascii="Times New Roman" w:hAnsi="Times New Roman" w:cs="Times New Roman"/>
          <w:i/>
          <w:sz w:val="28"/>
          <w:szCs w:val="28"/>
        </w:rPr>
        <w:t>3.5.1.Tiểu dự án 1: Nâng cao năng lực thực hiện Chương trình</w:t>
      </w:r>
    </w:p>
    <w:p w14:paraId="3C60E480" w14:textId="610CE6AE" w:rsidR="00724319" w:rsidRPr="00724319" w:rsidRDefault="00724319" w:rsidP="0014051C">
      <w:pPr>
        <w:widowControl w:val="0"/>
        <w:autoSpaceDE w:val="0"/>
        <w:autoSpaceDN w:val="0"/>
        <w:spacing w:after="0" w:line="340" w:lineRule="exact"/>
        <w:ind w:firstLine="567"/>
        <w:jc w:val="both"/>
        <w:rPr>
          <w:rFonts w:ascii="Times New Roman" w:hAnsi="Times New Roman" w:cs="Times New Roman"/>
          <w:sz w:val="28"/>
          <w:szCs w:val="28"/>
        </w:rPr>
      </w:pPr>
      <w:r w:rsidRPr="00724319">
        <w:rPr>
          <w:rFonts w:ascii="Times New Roman" w:hAnsi="Times New Roman" w:cs="Times New Roman"/>
          <w:sz w:val="28"/>
          <w:szCs w:val="28"/>
        </w:rPr>
        <w:t xml:space="preserve">Thực hiện quyết định số 5885/QĐ-UBND ngày 14/11/2022 của Ủy ban nhân dân huyện Hương Sơn về việc phân bổ kế hoạch vốn ngân sách Trung ương về thực hiện chương trình mục tiêu quốc gia giảm nghèo bền vững năm 2022, xã </w:t>
      </w:r>
      <w:r w:rsidR="005B6C73">
        <w:rPr>
          <w:rFonts w:ascii="Times New Roman" w:hAnsi="Times New Roman" w:cs="Times New Roman"/>
          <w:sz w:val="28"/>
          <w:szCs w:val="28"/>
        </w:rPr>
        <w:t>Quang Diệm</w:t>
      </w:r>
      <w:r w:rsidR="009E4886">
        <w:rPr>
          <w:rFonts w:ascii="Times New Roman" w:hAnsi="Times New Roman" w:cs="Times New Roman"/>
          <w:sz w:val="28"/>
          <w:szCs w:val="28"/>
        </w:rPr>
        <w:t xml:space="preserve"> </w:t>
      </w:r>
      <w:r w:rsidRPr="00724319">
        <w:rPr>
          <w:rFonts w:ascii="Times New Roman" w:hAnsi="Times New Roman" w:cs="Times New Roman"/>
          <w:sz w:val="28"/>
          <w:szCs w:val="28"/>
        </w:rPr>
        <w:t xml:space="preserve">được hỗ trợ </w:t>
      </w:r>
      <w:r w:rsidR="00E91A2B">
        <w:rPr>
          <w:rFonts w:ascii="Times New Roman" w:hAnsi="Times New Roman" w:cs="Times New Roman"/>
          <w:sz w:val="28"/>
          <w:szCs w:val="28"/>
        </w:rPr>
        <w:t>2,1</w:t>
      </w:r>
      <w:r w:rsidRPr="00724319">
        <w:rPr>
          <w:rFonts w:ascii="Times New Roman" w:hAnsi="Times New Roman" w:cs="Times New Roman"/>
          <w:sz w:val="28"/>
          <w:szCs w:val="28"/>
        </w:rPr>
        <w:t xml:space="preserve"> triệu đồng, trong đó nguồn ngân sách Trung </w:t>
      </w:r>
      <w:r w:rsidR="009E4886">
        <w:rPr>
          <w:rFonts w:ascii="Times New Roman" w:hAnsi="Times New Roman" w:cs="Times New Roman"/>
          <w:sz w:val="28"/>
          <w:szCs w:val="28"/>
        </w:rPr>
        <w:t xml:space="preserve">ương </w:t>
      </w:r>
      <w:r w:rsidR="00E91A2B">
        <w:rPr>
          <w:rFonts w:ascii="Times New Roman" w:hAnsi="Times New Roman" w:cs="Times New Roman"/>
          <w:sz w:val="28"/>
          <w:szCs w:val="28"/>
        </w:rPr>
        <w:t>1,9</w:t>
      </w:r>
      <w:r w:rsidRPr="00724319">
        <w:rPr>
          <w:rFonts w:ascii="Times New Roman" w:hAnsi="Times New Roman" w:cs="Times New Roman"/>
          <w:sz w:val="28"/>
          <w:szCs w:val="28"/>
        </w:rPr>
        <w:t xml:space="preserve"> triệu đồng, nguồn ngân sách tỉnh 0,1 triệu đồng, nguồn ngân sách huyện 0,1 triệu đồng). </w:t>
      </w:r>
    </w:p>
    <w:p w14:paraId="6C2AE328" w14:textId="49CA619A" w:rsidR="00724319" w:rsidRPr="00724319" w:rsidRDefault="00724319" w:rsidP="0014051C">
      <w:pPr>
        <w:widowControl w:val="0"/>
        <w:autoSpaceDE w:val="0"/>
        <w:autoSpaceDN w:val="0"/>
        <w:spacing w:after="0" w:line="340" w:lineRule="exact"/>
        <w:ind w:firstLine="567"/>
        <w:jc w:val="both"/>
        <w:rPr>
          <w:rFonts w:ascii="Times New Roman" w:hAnsi="Times New Roman" w:cs="Times New Roman"/>
          <w:sz w:val="28"/>
          <w:szCs w:val="28"/>
        </w:rPr>
      </w:pPr>
      <w:r w:rsidRPr="00724319">
        <w:rPr>
          <w:rFonts w:ascii="Times New Roman" w:hAnsi="Times New Roman" w:cs="Times New Roman"/>
          <w:sz w:val="28"/>
          <w:szCs w:val="28"/>
        </w:rPr>
        <w:t xml:space="preserve">Ủy ban nhân dân xã đã tổ chức tập huấn bồi dưỡng kiến thức, kỹ năng, nghiệp vụ </w:t>
      </w:r>
      <w:r w:rsidRPr="00587FE3">
        <w:rPr>
          <w:rFonts w:ascii="Times New Roman" w:hAnsi="Times New Roman" w:cs="Times New Roman"/>
          <w:sz w:val="28"/>
          <w:szCs w:val="28"/>
        </w:rPr>
        <w:t xml:space="preserve">công tác giảm nghèo cho đội ngũ điều tra viên (số buổi tập huấn là 01 ngày với sự tham gia của </w:t>
      </w:r>
      <w:r w:rsidR="00587FE3" w:rsidRPr="00587FE3">
        <w:rPr>
          <w:rFonts w:ascii="Times New Roman" w:hAnsi="Times New Roman" w:cs="Times New Roman"/>
          <w:sz w:val="28"/>
          <w:szCs w:val="28"/>
        </w:rPr>
        <w:t>76</w:t>
      </w:r>
      <w:r w:rsidRPr="00587FE3">
        <w:rPr>
          <w:rFonts w:ascii="Times New Roman" w:hAnsi="Times New Roman" w:cs="Times New Roman"/>
          <w:sz w:val="28"/>
          <w:szCs w:val="28"/>
        </w:rPr>
        <w:t xml:space="preserve"> người bao gồm cán bộ xã và đội ngũ cán bộ của </w:t>
      </w:r>
      <w:r w:rsidR="00E91A2B" w:rsidRPr="00587FE3">
        <w:rPr>
          <w:rFonts w:ascii="Times New Roman" w:hAnsi="Times New Roman" w:cs="Times New Roman"/>
          <w:sz w:val="28"/>
          <w:szCs w:val="28"/>
        </w:rPr>
        <w:t>14</w:t>
      </w:r>
      <w:r w:rsidRPr="00587FE3">
        <w:rPr>
          <w:rFonts w:ascii="Times New Roman" w:hAnsi="Times New Roman" w:cs="Times New Roman"/>
          <w:sz w:val="28"/>
          <w:szCs w:val="28"/>
        </w:rPr>
        <w:t xml:space="preserve"> thôn. Đã chi đúng mục đích </w:t>
      </w:r>
      <w:r w:rsidR="00E91A2B" w:rsidRPr="00587FE3">
        <w:rPr>
          <w:rFonts w:ascii="Times New Roman" w:hAnsi="Times New Roman" w:cs="Times New Roman"/>
          <w:sz w:val="28"/>
          <w:szCs w:val="28"/>
        </w:rPr>
        <w:t>2,1</w:t>
      </w:r>
      <w:r w:rsidRPr="00587FE3">
        <w:rPr>
          <w:rFonts w:ascii="Times New Roman" w:hAnsi="Times New Roman" w:cs="Times New Roman"/>
          <w:sz w:val="28"/>
          <w:szCs w:val="28"/>
        </w:rPr>
        <w:t xml:space="preserve"> triệu đồng.</w:t>
      </w:r>
    </w:p>
    <w:p w14:paraId="44595B82" w14:textId="77777777" w:rsidR="00724319" w:rsidRPr="00724319" w:rsidRDefault="00724319" w:rsidP="0014051C">
      <w:pPr>
        <w:widowControl w:val="0"/>
        <w:autoSpaceDE w:val="0"/>
        <w:autoSpaceDN w:val="0"/>
        <w:spacing w:after="0" w:line="340" w:lineRule="exact"/>
        <w:ind w:firstLine="567"/>
        <w:jc w:val="both"/>
        <w:rPr>
          <w:rFonts w:ascii="Times New Roman" w:hAnsi="Times New Roman" w:cs="Times New Roman"/>
          <w:i/>
          <w:sz w:val="28"/>
          <w:szCs w:val="28"/>
        </w:rPr>
      </w:pPr>
      <w:r w:rsidRPr="00724319">
        <w:rPr>
          <w:rFonts w:ascii="Times New Roman" w:hAnsi="Times New Roman" w:cs="Times New Roman"/>
          <w:i/>
          <w:sz w:val="28"/>
          <w:szCs w:val="28"/>
        </w:rPr>
        <w:t>3.5.2.Tiểu dự án 2: Giám sát, đánh giá</w:t>
      </w:r>
    </w:p>
    <w:p w14:paraId="33186C4F" w14:textId="6CDAC09F" w:rsidR="00724319" w:rsidRPr="00724319" w:rsidRDefault="00724319" w:rsidP="0014051C">
      <w:pPr>
        <w:widowControl w:val="0"/>
        <w:autoSpaceDE w:val="0"/>
        <w:autoSpaceDN w:val="0"/>
        <w:spacing w:after="0" w:line="340" w:lineRule="exact"/>
        <w:ind w:firstLine="567"/>
        <w:jc w:val="both"/>
        <w:rPr>
          <w:rFonts w:ascii="Times New Roman" w:hAnsi="Times New Roman" w:cs="Times New Roman"/>
          <w:sz w:val="28"/>
          <w:szCs w:val="28"/>
        </w:rPr>
      </w:pPr>
      <w:r w:rsidRPr="00724319">
        <w:rPr>
          <w:rFonts w:ascii="Times New Roman" w:hAnsi="Times New Roman" w:cs="Times New Roman"/>
          <w:sz w:val="28"/>
          <w:szCs w:val="28"/>
        </w:rPr>
        <w:t xml:space="preserve">Thực hiện quyết định số 5885/QĐ-UBND ngày 14/11/2022 của Ủy ban nhân dân huyện Hương Sơn về việc phân bổ kế hoạch vốn ngân sách Trung ương về thực hiện chương trình mục tiêu quốc gia giảm nghèo bền vững năm 2022, xã </w:t>
      </w:r>
      <w:r w:rsidR="005B6C73">
        <w:rPr>
          <w:rFonts w:ascii="Times New Roman" w:hAnsi="Times New Roman" w:cs="Times New Roman"/>
          <w:sz w:val="28"/>
          <w:szCs w:val="28"/>
        </w:rPr>
        <w:t>Quang Diệm</w:t>
      </w:r>
      <w:r>
        <w:rPr>
          <w:rFonts w:ascii="Times New Roman" w:hAnsi="Times New Roman" w:cs="Times New Roman"/>
          <w:sz w:val="28"/>
          <w:szCs w:val="28"/>
        </w:rPr>
        <w:t xml:space="preserve"> </w:t>
      </w:r>
      <w:r w:rsidRPr="00724319">
        <w:rPr>
          <w:rFonts w:ascii="Times New Roman" w:hAnsi="Times New Roman" w:cs="Times New Roman"/>
          <w:sz w:val="28"/>
          <w:szCs w:val="28"/>
        </w:rPr>
        <w:t xml:space="preserve">được hỗ trợ </w:t>
      </w:r>
      <w:r w:rsidR="00E91A2B">
        <w:rPr>
          <w:rFonts w:ascii="Times New Roman" w:hAnsi="Times New Roman" w:cs="Times New Roman"/>
          <w:sz w:val="28"/>
          <w:szCs w:val="28"/>
        </w:rPr>
        <w:t>1,7</w:t>
      </w:r>
      <w:r w:rsidRPr="00724319">
        <w:rPr>
          <w:rFonts w:ascii="Times New Roman" w:hAnsi="Times New Roman" w:cs="Times New Roman"/>
          <w:sz w:val="28"/>
          <w:szCs w:val="28"/>
        </w:rPr>
        <w:t xml:space="preserve"> triệu đồng, trong đó nguồn ngân sách Trung ương </w:t>
      </w:r>
      <w:r w:rsidR="00E91A2B">
        <w:rPr>
          <w:rFonts w:ascii="Times New Roman" w:hAnsi="Times New Roman" w:cs="Times New Roman"/>
          <w:sz w:val="28"/>
          <w:szCs w:val="28"/>
        </w:rPr>
        <w:t xml:space="preserve">1,5 </w:t>
      </w:r>
      <w:r w:rsidRPr="00724319">
        <w:rPr>
          <w:rFonts w:ascii="Times New Roman" w:hAnsi="Times New Roman" w:cs="Times New Roman"/>
          <w:sz w:val="28"/>
          <w:szCs w:val="28"/>
        </w:rPr>
        <w:t>triệu đồng, nguồn ngân sách tỉnh 0,1 triệu đồng, nguồn ngân sách huyện 0,1 triệu đồng).</w:t>
      </w:r>
    </w:p>
    <w:p w14:paraId="4AFFE39F" w14:textId="2D1602BB" w:rsidR="00724319" w:rsidRPr="00724319" w:rsidRDefault="00724319" w:rsidP="0014051C">
      <w:pPr>
        <w:widowControl w:val="0"/>
        <w:autoSpaceDE w:val="0"/>
        <w:autoSpaceDN w:val="0"/>
        <w:spacing w:after="0" w:line="340" w:lineRule="exact"/>
        <w:ind w:firstLine="567"/>
        <w:jc w:val="both"/>
        <w:rPr>
          <w:rFonts w:ascii="Times New Roman" w:hAnsi="Times New Roman" w:cs="Times New Roman"/>
          <w:sz w:val="28"/>
          <w:szCs w:val="28"/>
        </w:rPr>
      </w:pPr>
      <w:r w:rsidRPr="00724319">
        <w:rPr>
          <w:rFonts w:ascii="Times New Roman" w:hAnsi="Times New Roman" w:cs="Times New Roman"/>
          <w:sz w:val="28"/>
          <w:szCs w:val="28"/>
        </w:rPr>
        <w:t xml:space="preserve">Ủy ban nhân dân xã đã chi vào mục đích giám sát, cụ thể là chi hỗ trợ cho Đoàn kiểm tra, giám sát thực hiện chương trình mục tiêu quốc gia giảm nghèo bền vững năm 2023, tổng số tiều đã chi đúng mục đích là </w:t>
      </w:r>
      <w:r w:rsidR="00E91A2B">
        <w:rPr>
          <w:rFonts w:ascii="Times New Roman" w:hAnsi="Times New Roman" w:cs="Times New Roman"/>
          <w:sz w:val="28"/>
          <w:szCs w:val="28"/>
        </w:rPr>
        <w:t xml:space="preserve">1,7 </w:t>
      </w:r>
      <w:r w:rsidRPr="00724319">
        <w:rPr>
          <w:rFonts w:ascii="Times New Roman" w:hAnsi="Times New Roman" w:cs="Times New Roman"/>
          <w:sz w:val="28"/>
          <w:szCs w:val="28"/>
        </w:rPr>
        <w:t>triệu đồng.</w:t>
      </w:r>
    </w:p>
    <w:bookmarkEnd w:id="2"/>
    <w:p w14:paraId="1D905729" w14:textId="77777777" w:rsidR="0014051C" w:rsidRPr="0014051C" w:rsidRDefault="0014051C" w:rsidP="0014051C">
      <w:pPr>
        <w:widowControl w:val="0"/>
        <w:autoSpaceDE w:val="0"/>
        <w:autoSpaceDN w:val="0"/>
        <w:spacing w:after="0" w:line="340" w:lineRule="exact"/>
        <w:ind w:firstLine="567"/>
        <w:rPr>
          <w:rFonts w:ascii="Times New Roman" w:hAnsi="Times New Roman" w:cs="Times New Roman"/>
          <w:b/>
          <w:sz w:val="28"/>
          <w:szCs w:val="28"/>
        </w:rPr>
      </w:pPr>
      <w:r w:rsidRPr="0014051C">
        <w:rPr>
          <w:rFonts w:ascii="Times New Roman" w:hAnsi="Times New Roman" w:cs="Times New Roman"/>
          <w:b/>
          <w:sz w:val="28"/>
          <w:szCs w:val="28"/>
        </w:rPr>
        <w:t>IV. ĐÁNH</w:t>
      </w:r>
      <w:r w:rsidRPr="0014051C">
        <w:rPr>
          <w:rFonts w:ascii="Times New Roman" w:hAnsi="Times New Roman" w:cs="Times New Roman"/>
          <w:b/>
          <w:spacing w:val="-4"/>
          <w:sz w:val="28"/>
          <w:szCs w:val="28"/>
        </w:rPr>
        <w:t xml:space="preserve"> </w:t>
      </w:r>
      <w:r w:rsidRPr="0014051C">
        <w:rPr>
          <w:rFonts w:ascii="Times New Roman" w:hAnsi="Times New Roman" w:cs="Times New Roman"/>
          <w:b/>
          <w:sz w:val="28"/>
          <w:szCs w:val="28"/>
        </w:rPr>
        <w:t>GIÁ</w:t>
      </w:r>
      <w:r w:rsidRPr="0014051C">
        <w:rPr>
          <w:rFonts w:ascii="Times New Roman" w:hAnsi="Times New Roman" w:cs="Times New Roman"/>
          <w:b/>
          <w:spacing w:val="-1"/>
          <w:sz w:val="28"/>
          <w:szCs w:val="28"/>
        </w:rPr>
        <w:t xml:space="preserve"> </w:t>
      </w:r>
      <w:r w:rsidRPr="0014051C">
        <w:rPr>
          <w:rFonts w:ascii="Times New Roman" w:hAnsi="Times New Roman" w:cs="Times New Roman"/>
          <w:b/>
          <w:sz w:val="28"/>
          <w:szCs w:val="28"/>
        </w:rPr>
        <w:t>CHUNG</w:t>
      </w:r>
    </w:p>
    <w:p w14:paraId="456C862D" w14:textId="77777777" w:rsidR="0014051C" w:rsidRPr="00587FE3" w:rsidRDefault="0014051C" w:rsidP="0014051C">
      <w:pPr>
        <w:pStyle w:val="Heading1"/>
        <w:keepNext w:val="0"/>
        <w:widowControl w:val="0"/>
        <w:tabs>
          <w:tab w:val="left" w:pos="1191"/>
          <w:tab w:val="left" w:pos="1276"/>
        </w:tabs>
        <w:autoSpaceDE w:val="0"/>
        <w:autoSpaceDN w:val="0"/>
        <w:spacing w:before="0" w:after="0" w:line="340" w:lineRule="exact"/>
        <w:ind w:firstLine="567"/>
        <w:rPr>
          <w:rFonts w:ascii="Times New Roman" w:hAnsi="Times New Roman" w:cs="Times New Roman"/>
          <w:b/>
          <w:i/>
          <w:color w:val="auto"/>
          <w:sz w:val="28"/>
          <w:szCs w:val="28"/>
        </w:rPr>
      </w:pPr>
      <w:r w:rsidRPr="00587FE3">
        <w:rPr>
          <w:rFonts w:ascii="Times New Roman" w:hAnsi="Times New Roman" w:cs="Times New Roman"/>
          <w:b/>
          <w:color w:val="auto"/>
          <w:sz w:val="28"/>
          <w:szCs w:val="28"/>
        </w:rPr>
        <w:t>1. Ưu</w:t>
      </w:r>
      <w:r w:rsidRPr="00587FE3">
        <w:rPr>
          <w:rFonts w:ascii="Times New Roman" w:hAnsi="Times New Roman" w:cs="Times New Roman"/>
          <w:b/>
          <w:color w:val="auto"/>
          <w:spacing w:val="-1"/>
          <w:sz w:val="28"/>
          <w:szCs w:val="28"/>
        </w:rPr>
        <w:t xml:space="preserve"> </w:t>
      </w:r>
      <w:r w:rsidRPr="00587FE3">
        <w:rPr>
          <w:rFonts w:ascii="Times New Roman" w:hAnsi="Times New Roman" w:cs="Times New Roman"/>
          <w:b/>
          <w:color w:val="auto"/>
          <w:sz w:val="28"/>
          <w:szCs w:val="28"/>
        </w:rPr>
        <w:t>điểm</w:t>
      </w:r>
    </w:p>
    <w:p w14:paraId="6F6454B8" w14:textId="77777777" w:rsidR="0014051C" w:rsidRPr="0014051C" w:rsidRDefault="0014051C" w:rsidP="0014051C">
      <w:pPr>
        <w:spacing w:after="0" w:line="340" w:lineRule="exact"/>
        <w:ind w:firstLine="720"/>
        <w:jc w:val="both"/>
        <w:rPr>
          <w:rFonts w:ascii="Times New Roman" w:hAnsi="Times New Roman" w:cs="Times New Roman"/>
          <w:sz w:val="28"/>
          <w:szCs w:val="28"/>
        </w:rPr>
      </w:pPr>
      <w:r w:rsidRPr="0014051C">
        <w:rPr>
          <w:rFonts w:ascii="Times New Roman" w:hAnsi="Times New Roman" w:cs="Times New Roman"/>
          <w:sz w:val="28"/>
          <w:szCs w:val="28"/>
        </w:rPr>
        <w:t>Chương trình giảm nghèo được Đảng ủy, chính quyền, các tổ chức đoàn thể địa phương xem đây là một trong những nhiệm vụ trọng tâm, do vậy việc triển khai chương trình giảm, được các ngành, tổ chức đoàn thể phối hợp thực hiện đồng bộ và được lồng ghép vào việc thực hiện các chương trình hoạt động hằng năm của chính quyền và các tổ chức đoàn thể.</w:t>
      </w:r>
    </w:p>
    <w:p w14:paraId="77131804" w14:textId="77777777" w:rsidR="0014051C" w:rsidRPr="0014051C" w:rsidRDefault="0014051C" w:rsidP="0014051C">
      <w:pPr>
        <w:spacing w:after="0" w:line="340" w:lineRule="exact"/>
        <w:jc w:val="both"/>
        <w:rPr>
          <w:rFonts w:ascii="Times New Roman" w:hAnsi="Times New Roman" w:cs="Times New Roman"/>
          <w:sz w:val="28"/>
          <w:szCs w:val="28"/>
        </w:rPr>
      </w:pPr>
      <w:r w:rsidRPr="0014051C">
        <w:rPr>
          <w:rFonts w:ascii="Times New Roman" w:hAnsi="Times New Roman" w:cs="Times New Roman"/>
          <w:sz w:val="28"/>
          <w:szCs w:val="28"/>
        </w:rPr>
        <w:t xml:space="preserve"> </w:t>
      </w:r>
      <w:r w:rsidRPr="0014051C">
        <w:rPr>
          <w:rFonts w:ascii="Times New Roman" w:hAnsi="Times New Roman" w:cs="Times New Roman"/>
          <w:sz w:val="28"/>
          <w:szCs w:val="28"/>
        </w:rPr>
        <w:tab/>
        <w:t xml:space="preserve">Các chính sách xã hội như: Y tế; giáo dục; hỗ trợ nhà ở; hỗ trợ sản xuất, điện, chế độ BTXH … đã tác động tích cực trực tiếp đến đời sống của hộ nghèo, cận nghèo, giúp họ an tâm hơn cho việc tập trung đầu tư phát triển kinh tế hộ, vươn lên thoát nghèo. </w:t>
      </w:r>
    </w:p>
    <w:p w14:paraId="328D575A" w14:textId="77777777" w:rsidR="0014051C" w:rsidRPr="0014051C" w:rsidRDefault="0014051C" w:rsidP="0014051C">
      <w:pPr>
        <w:spacing w:after="0" w:line="340" w:lineRule="exact"/>
        <w:ind w:firstLine="720"/>
        <w:jc w:val="both"/>
        <w:rPr>
          <w:rFonts w:ascii="Times New Roman" w:hAnsi="Times New Roman" w:cs="Times New Roman"/>
          <w:sz w:val="28"/>
          <w:szCs w:val="28"/>
        </w:rPr>
      </w:pPr>
      <w:r w:rsidRPr="0014051C">
        <w:rPr>
          <w:rFonts w:ascii="Times New Roman" w:hAnsi="Times New Roman" w:cs="Times New Roman"/>
          <w:sz w:val="28"/>
          <w:szCs w:val="28"/>
        </w:rPr>
        <w:t xml:space="preserve">Một trong những chính sách có tác động tích cực lớn trong thực hiện chương trình giảm nghèo bền vững của địa phương, đó là chính sách tín dụng, đã góp phần tích cực giúp cho địa phương hoàn thành tốt chương trình phát triển kinh tế - xã hội, bảo đảm QPAN ở địa phương. Đồng thời, đã nâng cao được vai trò, trách nhiệm của các ngành, các tổ chức đoàn thể trong việc vận động nhân dân đầu tư kinh doanh sản xuất; giải quyết về nhà ở; giải quyết việc làm; bảo vệ môi trường; quan tâm đầu tư giáo dục, chăm sóc bảo vệ trẻ em; xây dựng đời sống văn hóa; bài trừ các TNXH; đầu tư phát triển nguồn nhân lực cho xã hội. </w:t>
      </w:r>
    </w:p>
    <w:p w14:paraId="735CE1F2" w14:textId="77777777" w:rsidR="0014051C" w:rsidRPr="0014051C" w:rsidRDefault="0014051C" w:rsidP="0014051C">
      <w:pPr>
        <w:spacing w:after="0" w:line="340" w:lineRule="exact"/>
        <w:ind w:firstLine="720"/>
        <w:jc w:val="both"/>
        <w:rPr>
          <w:rFonts w:ascii="Times New Roman" w:hAnsi="Times New Roman" w:cs="Times New Roman"/>
          <w:sz w:val="28"/>
          <w:szCs w:val="28"/>
        </w:rPr>
      </w:pPr>
      <w:r w:rsidRPr="0014051C">
        <w:rPr>
          <w:rFonts w:ascii="Times New Roman" w:hAnsi="Times New Roman" w:cs="Times New Roman"/>
          <w:sz w:val="28"/>
          <w:szCs w:val="28"/>
        </w:rPr>
        <w:t>Ngoài ra, một số các chính sách khác như vận động xây dựng “Quỹ vì người nghèo” của Mặt trận; các nguồn quỹ hỗ trợ hội viên nghèo của các tổ chức đoàn thể; sự vận động chia sẽ những rủi ro ốm đau, bệnh tật, tai nạn bất ngờ của chính quyền địa phương, đã tạo nên lối sống văn hóa mới trong công đồng dân cư, họ tự nguyện sẽ chia những khó khăn trong cuộc sống đời thường, đây là yếu tố nội lực tích cực giúp cho địa phương thực hiện tốt chương trình giảm nghèo về lâu về dài. Đầu tư xây dựng các cơ sở hạ tầng phục vụ dân sinh, giúp cho người dân đặc biệt là người nghèo, cận nghèo giảm được một số chi phí đáng kể trong sản xuất, trong sinh hoạt, tạo điều kiện thuận lợi tốt cho thực hiện chương trình giảm nghèo tại địa phương.</w:t>
      </w:r>
    </w:p>
    <w:p w14:paraId="7F70DF58" w14:textId="77777777" w:rsidR="0014051C" w:rsidRDefault="0014051C" w:rsidP="0014051C">
      <w:pPr>
        <w:widowControl w:val="0"/>
        <w:autoSpaceDE w:val="0"/>
        <w:autoSpaceDN w:val="0"/>
        <w:spacing w:after="0" w:line="340" w:lineRule="exact"/>
        <w:ind w:firstLine="567"/>
        <w:rPr>
          <w:rFonts w:ascii="Times New Roman" w:hAnsi="Times New Roman" w:cs="Times New Roman"/>
          <w:b/>
          <w:sz w:val="28"/>
          <w:szCs w:val="28"/>
        </w:rPr>
      </w:pPr>
      <w:r w:rsidRPr="0014051C">
        <w:rPr>
          <w:rFonts w:ascii="Times New Roman" w:hAnsi="Times New Roman" w:cs="Times New Roman"/>
          <w:b/>
          <w:sz w:val="28"/>
          <w:szCs w:val="28"/>
        </w:rPr>
        <w:t>2. Tồn</w:t>
      </w:r>
      <w:r w:rsidRPr="0014051C">
        <w:rPr>
          <w:rFonts w:ascii="Times New Roman" w:hAnsi="Times New Roman" w:cs="Times New Roman"/>
          <w:b/>
          <w:spacing w:val="-2"/>
          <w:sz w:val="28"/>
          <w:szCs w:val="28"/>
        </w:rPr>
        <w:t xml:space="preserve"> </w:t>
      </w:r>
      <w:r w:rsidRPr="0014051C">
        <w:rPr>
          <w:rFonts w:ascii="Times New Roman" w:hAnsi="Times New Roman" w:cs="Times New Roman"/>
          <w:b/>
          <w:sz w:val="28"/>
          <w:szCs w:val="28"/>
        </w:rPr>
        <w:t>tại,</w:t>
      </w:r>
      <w:r w:rsidRPr="0014051C">
        <w:rPr>
          <w:rFonts w:ascii="Times New Roman" w:hAnsi="Times New Roman" w:cs="Times New Roman"/>
          <w:b/>
          <w:spacing w:val="-2"/>
          <w:sz w:val="28"/>
          <w:szCs w:val="28"/>
        </w:rPr>
        <w:t xml:space="preserve"> </w:t>
      </w:r>
      <w:r w:rsidRPr="0014051C">
        <w:rPr>
          <w:rFonts w:ascii="Times New Roman" w:hAnsi="Times New Roman" w:cs="Times New Roman"/>
          <w:b/>
          <w:sz w:val="28"/>
          <w:szCs w:val="28"/>
        </w:rPr>
        <w:t>hạn chế</w:t>
      </w:r>
      <w:r w:rsidRPr="0014051C">
        <w:rPr>
          <w:rFonts w:ascii="Times New Roman" w:hAnsi="Times New Roman" w:cs="Times New Roman"/>
          <w:b/>
          <w:spacing w:val="-4"/>
          <w:sz w:val="28"/>
          <w:szCs w:val="28"/>
        </w:rPr>
        <w:t xml:space="preserve"> </w:t>
      </w:r>
      <w:r w:rsidRPr="0014051C">
        <w:rPr>
          <w:rFonts w:ascii="Times New Roman" w:hAnsi="Times New Roman" w:cs="Times New Roman"/>
          <w:b/>
          <w:sz w:val="28"/>
          <w:szCs w:val="28"/>
        </w:rPr>
        <w:t>và nguyên</w:t>
      </w:r>
      <w:r w:rsidRPr="0014051C">
        <w:rPr>
          <w:rFonts w:ascii="Times New Roman" w:hAnsi="Times New Roman" w:cs="Times New Roman"/>
          <w:b/>
          <w:spacing w:val="-1"/>
          <w:sz w:val="28"/>
          <w:szCs w:val="28"/>
        </w:rPr>
        <w:t xml:space="preserve"> </w:t>
      </w:r>
      <w:r w:rsidRPr="0014051C">
        <w:rPr>
          <w:rFonts w:ascii="Times New Roman" w:hAnsi="Times New Roman" w:cs="Times New Roman"/>
          <w:b/>
          <w:sz w:val="28"/>
          <w:szCs w:val="28"/>
        </w:rPr>
        <w:t>nhân</w:t>
      </w:r>
    </w:p>
    <w:p w14:paraId="51214D55" w14:textId="37434DF8" w:rsidR="0014051C" w:rsidRPr="0014051C" w:rsidRDefault="0014051C" w:rsidP="0014051C">
      <w:pPr>
        <w:widowControl w:val="0"/>
        <w:autoSpaceDE w:val="0"/>
        <w:autoSpaceDN w:val="0"/>
        <w:spacing w:after="0" w:line="340" w:lineRule="exact"/>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14051C">
        <w:rPr>
          <w:rFonts w:ascii="Times New Roman" w:hAnsi="Times New Roman" w:cs="Times New Roman"/>
          <w:b/>
          <w:sz w:val="28"/>
          <w:szCs w:val="28"/>
        </w:rPr>
        <w:t>Tồn tại, hạn chế.</w:t>
      </w:r>
    </w:p>
    <w:p w14:paraId="05A090D9" w14:textId="77777777" w:rsidR="0014051C" w:rsidRPr="0014051C" w:rsidRDefault="0014051C" w:rsidP="0014051C">
      <w:pPr>
        <w:spacing w:after="0" w:line="340" w:lineRule="exact"/>
        <w:ind w:firstLine="720"/>
        <w:jc w:val="both"/>
        <w:rPr>
          <w:rFonts w:ascii="Times New Roman" w:hAnsi="Times New Roman" w:cs="Times New Roman"/>
          <w:b/>
          <w:sz w:val="28"/>
          <w:szCs w:val="28"/>
        </w:rPr>
      </w:pPr>
      <w:r w:rsidRPr="0014051C">
        <w:rPr>
          <w:rFonts w:ascii="Times New Roman" w:hAnsi="Times New Roman" w:cs="Times New Roman"/>
          <w:sz w:val="28"/>
          <w:szCs w:val="28"/>
        </w:rPr>
        <w:t>- Người dân còn trông chờ ỷ lại vào các chính sách hỗ trợ của Nhà nước nên nhiều hộ không muốn vươn lên thoát nghèo. Các chương trình giới thiệu việc làm, các lớp dạy nghề chưa đa dạng, học viên học xong chưa có đầu ra nên không thu hút người học.</w:t>
      </w:r>
    </w:p>
    <w:p w14:paraId="7BE17593" w14:textId="77777777" w:rsidR="0014051C" w:rsidRPr="0014051C" w:rsidRDefault="0014051C" w:rsidP="0014051C">
      <w:pPr>
        <w:pStyle w:val="ListParagraph"/>
        <w:spacing w:after="0" w:line="340" w:lineRule="exact"/>
        <w:ind w:left="142" w:firstLine="578"/>
        <w:jc w:val="both"/>
        <w:rPr>
          <w:rFonts w:ascii="Times New Roman" w:hAnsi="Times New Roman" w:cs="Times New Roman"/>
          <w:sz w:val="28"/>
          <w:szCs w:val="28"/>
        </w:rPr>
      </w:pPr>
      <w:r w:rsidRPr="0014051C">
        <w:rPr>
          <w:rFonts w:ascii="Times New Roman" w:hAnsi="Times New Roman" w:cs="Times New Roman"/>
          <w:sz w:val="28"/>
          <w:szCs w:val="28"/>
        </w:rPr>
        <w:t xml:space="preserve">- </w:t>
      </w:r>
      <w:r w:rsidRPr="0014051C">
        <w:rPr>
          <w:rStyle w:val="fontstyle01"/>
        </w:rPr>
        <w:t>Việc phân bổ vốn Chương trình MTQG của cấp trên muộn, thời điểm gần cuối năm và thời tiết không thuận lợi nên rất khó khăn cho địa phương trong việc giải</w:t>
      </w:r>
      <w:r w:rsidRPr="0014051C">
        <w:rPr>
          <w:rFonts w:ascii="Times New Roman" w:hAnsi="Times New Roman" w:cs="Times New Roman"/>
          <w:color w:val="000000"/>
          <w:sz w:val="28"/>
          <w:szCs w:val="28"/>
        </w:rPr>
        <w:t xml:space="preserve"> </w:t>
      </w:r>
      <w:r w:rsidRPr="0014051C">
        <w:rPr>
          <w:rStyle w:val="fontstyle01"/>
        </w:rPr>
        <w:t>ngân kịp thời.</w:t>
      </w:r>
      <w:r w:rsidRPr="0014051C">
        <w:rPr>
          <w:rFonts w:ascii="Times New Roman" w:hAnsi="Times New Roman" w:cs="Times New Roman"/>
          <w:sz w:val="28"/>
          <w:szCs w:val="28"/>
        </w:rPr>
        <w:t xml:space="preserve"> Nhận thức của người dân chưa cao về mục đích của mô hình nên hiệu quả của mô hình chưa cao (còn có tâm lý nhận chính sách hỗ trợ từ mô hình giảm nghèo sẽ thoát nghèo nên hộ nghèo, hộ cận nghèo chưa thực sự chủ động trong việc đăng ký chính sách để thụ hưởng)</w:t>
      </w:r>
    </w:p>
    <w:p w14:paraId="008A19C4" w14:textId="77777777" w:rsidR="0014051C" w:rsidRDefault="0014051C" w:rsidP="0014051C">
      <w:pPr>
        <w:pStyle w:val="ListParagraph"/>
        <w:spacing w:after="0" w:line="340" w:lineRule="exact"/>
        <w:ind w:left="142" w:firstLine="578"/>
        <w:jc w:val="both"/>
        <w:rPr>
          <w:rFonts w:ascii="Times New Roman" w:hAnsi="Times New Roman" w:cs="Times New Roman"/>
          <w:sz w:val="28"/>
          <w:szCs w:val="28"/>
        </w:rPr>
      </w:pPr>
      <w:r w:rsidRPr="0014051C">
        <w:rPr>
          <w:rFonts w:ascii="Times New Roman" w:hAnsi="Times New Roman" w:cs="Times New Roman"/>
          <w:sz w:val="28"/>
          <w:szCs w:val="28"/>
        </w:rPr>
        <w:t>- Một số thôn chưa thực sự phối hợp trong công tác giảm nghèo.</w:t>
      </w:r>
    </w:p>
    <w:p w14:paraId="28B87D3D" w14:textId="408529CE" w:rsidR="0014051C" w:rsidRPr="0014051C" w:rsidRDefault="0014051C" w:rsidP="0014051C">
      <w:pPr>
        <w:pStyle w:val="ListParagraph"/>
        <w:spacing w:after="0" w:line="340" w:lineRule="exact"/>
        <w:ind w:left="142" w:firstLine="578"/>
        <w:jc w:val="both"/>
        <w:rPr>
          <w:rFonts w:ascii="Times New Roman" w:hAnsi="Times New Roman" w:cs="Times New Roman"/>
          <w:sz w:val="28"/>
          <w:szCs w:val="28"/>
        </w:rPr>
      </w:pPr>
      <w:r>
        <w:rPr>
          <w:rFonts w:ascii="Times New Roman" w:hAnsi="Times New Roman" w:cs="Times New Roman"/>
          <w:sz w:val="28"/>
          <w:szCs w:val="28"/>
        </w:rPr>
        <w:t xml:space="preserve">* </w:t>
      </w:r>
      <w:r w:rsidRPr="0014051C">
        <w:rPr>
          <w:rFonts w:ascii="Times New Roman" w:hAnsi="Times New Roman" w:cs="Times New Roman"/>
          <w:b/>
          <w:iCs/>
          <w:color w:val="000000"/>
          <w:sz w:val="28"/>
          <w:szCs w:val="28"/>
        </w:rPr>
        <w:t>Nguyên nhân.</w:t>
      </w:r>
    </w:p>
    <w:p w14:paraId="48A94A74" w14:textId="77777777" w:rsidR="0014051C" w:rsidRPr="0014051C" w:rsidRDefault="0014051C" w:rsidP="0014051C">
      <w:pPr>
        <w:autoSpaceDE w:val="0"/>
        <w:autoSpaceDN w:val="0"/>
        <w:adjustRightInd w:val="0"/>
        <w:spacing w:after="0" w:line="340" w:lineRule="exact"/>
        <w:ind w:firstLine="567"/>
        <w:jc w:val="both"/>
        <w:rPr>
          <w:rFonts w:ascii="Times New Roman" w:hAnsi="Times New Roman" w:cs="Times New Roman"/>
          <w:color w:val="000000"/>
          <w:sz w:val="28"/>
          <w:szCs w:val="28"/>
          <w:lang w:val="pl-PL"/>
        </w:rPr>
      </w:pPr>
      <w:r w:rsidRPr="0014051C">
        <w:rPr>
          <w:rFonts w:ascii="Times New Roman" w:hAnsi="Times New Roman" w:cs="Times New Roman"/>
          <w:color w:val="000000"/>
          <w:sz w:val="28"/>
          <w:szCs w:val="28"/>
          <w:lang w:val="pl-PL"/>
        </w:rPr>
        <w:t xml:space="preserve">Công tác lãnh đạo, chỉ đạo của một số </w:t>
      </w:r>
      <w:r w:rsidRPr="0014051C">
        <w:rPr>
          <w:rFonts w:ascii="Times New Roman" w:hAnsi="Times New Roman" w:cs="Times New Roman"/>
          <w:color w:val="000000"/>
          <w:sz w:val="28"/>
          <w:szCs w:val="28"/>
          <w:lang w:val="vi-VN"/>
        </w:rPr>
        <w:t>c</w:t>
      </w:r>
      <w:r w:rsidRPr="0014051C">
        <w:rPr>
          <w:rFonts w:ascii="Times New Roman" w:hAnsi="Times New Roman" w:cs="Times New Roman"/>
          <w:color w:val="000000"/>
          <w:sz w:val="28"/>
          <w:szCs w:val="28"/>
          <w:lang w:val="pl-PL"/>
        </w:rPr>
        <w:t xml:space="preserve">ấp ủy trong việc thực hiện Chương trình </w:t>
      </w:r>
      <w:r w:rsidRPr="0014051C">
        <w:rPr>
          <w:rFonts w:ascii="Times New Roman" w:hAnsi="Times New Roman" w:cs="Times New Roman"/>
          <w:color w:val="000000"/>
          <w:sz w:val="28"/>
          <w:szCs w:val="28"/>
          <w:lang w:val="vi-VN"/>
        </w:rPr>
        <w:t>mục tiêu quốc gia G</w:t>
      </w:r>
      <w:r w:rsidRPr="0014051C">
        <w:rPr>
          <w:rFonts w:ascii="Times New Roman" w:hAnsi="Times New Roman" w:cs="Times New Roman"/>
          <w:color w:val="000000"/>
          <w:sz w:val="28"/>
          <w:szCs w:val="28"/>
          <w:lang w:val="pl-PL"/>
        </w:rPr>
        <w:t>iảm nghèo bền vững chưa quyết liệt, chưa thật sự sâu sát. Nhận thức của một bộ phận cán bộ và nhân dân, nhất là một số hộ nghèo vẫn còn t</w:t>
      </w:r>
      <w:r w:rsidRPr="0014051C">
        <w:rPr>
          <w:rFonts w:ascii="Times New Roman" w:hAnsi="Times New Roman" w:cs="Times New Roman"/>
          <w:color w:val="000000"/>
          <w:sz w:val="28"/>
          <w:szCs w:val="28"/>
          <w:lang w:val="vi-VN"/>
        </w:rPr>
        <w:t xml:space="preserve">ư tưởng trông chờ, ỷ lại </w:t>
      </w:r>
      <w:r w:rsidRPr="0014051C">
        <w:rPr>
          <w:rFonts w:ascii="Times New Roman" w:hAnsi="Times New Roman" w:cs="Times New Roman"/>
          <w:color w:val="000000"/>
          <w:sz w:val="28"/>
          <w:szCs w:val="28"/>
          <w:lang w:val="pl-PL"/>
        </w:rPr>
        <w:t>để đ</w:t>
      </w:r>
      <w:r w:rsidRPr="0014051C">
        <w:rPr>
          <w:rFonts w:ascii="Times New Roman" w:hAnsi="Times New Roman" w:cs="Times New Roman"/>
          <w:color w:val="000000"/>
          <w:sz w:val="28"/>
          <w:szCs w:val="28"/>
          <w:lang w:val="vi-VN"/>
        </w:rPr>
        <w:t xml:space="preserve">ược thụ hưởng các chính sách </w:t>
      </w:r>
      <w:r w:rsidRPr="0014051C">
        <w:rPr>
          <w:rFonts w:ascii="Times New Roman" w:hAnsi="Times New Roman" w:cs="Times New Roman"/>
          <w:color w:val="000000"/>
          <w:sz w:val="28"/>
          <w:szCs w:val="28"/>
          <w:lang w:val="pl-PL"/>
        </w:rPr>
        <w:t>hỗ trợ của Nhà nước, thiếu nỗ lực vươn lên.</w:t>
      </w:r>
    </w:p>
    <w:p w14:paraId="219A0DF2" w14:textId="77777777" w:rsidR="0014051C" w:rsidRPr="0014051C" w:rsidRDefault="0014051C" w:rsidP="0014051C">
      <w:pPr>
        <w:spacing w:after="0" w:line="340" w:lineRule="exact"/>
        <w:ind w:firstLine="567"/>
        <w:jc w:val="both"/>
        <w:rPr>
          <w:rFonts w:ascii="Times New Roman" w:eastAsia="Arial Unicode MS" w:hAnsi="Times New Roman" w:cs="Times New Roman"/>
          <w:b/>
          <w:sz w:val="28"/>
          <w:szCs w:val="28"/>
          <w:u w:color="000000"/>
          <w:lang w:val="pl-PL"/>
        </w:rPr>
      </w:pPr>
      <w:r w:rsidRPr="0014051C">
        <w:rPr>
          <w:rFonts w:ascii="Times New Roman" w:eastAsia="Arial Unicode MS" w:hAnsi="Times New Roman" w:cs="Times New Roman"/>
          <w:b/>
          <w:sz w:val="28"/>
          <w:szCs w:val="28"/>
          <w:u w:color="000000"/>
          <w:lang w:val="pl-PL"/>
        </w:rPr>
        <w:t>3. Bài học kinh nghiệm</w:t>
      </w:r>
    </w:p>
    <w:p w14:paraId="2E15D388" w14:textId="77777777" w:rsidR="0014051C" w:rsidRPr="0014051C" w:rsidRDefault="0014051C" w:rsidP="0014051C">
      <w:pPr>
        <w:spacing w:after="0" w:line="340" w:lineRule="exact"/>
        <w:ind w:firstLine="720"/>
        <w:jc w:val="both"/>
        <w:rPr>
          <w:rFonts w:ascii="Times New Roman" w:hAnsi="Times New Roman" w:cs="Times New Roman"/>
          <w:sz w:val="28"/>
          <w:szCs w:val="28"/>
        </w:rPr>
      </w:pPr>
      <w:r w:rsidRPr="0014051C">
        <w:rPr>
          <w:rFonts w:ascii="Times New Roman" w:hAnsi="Times New Roman" w:cs="Times New Roman"/>
          <w:sz w:val="28"/>
          <w:szCs w:val="28"/>
        </w:rPr>
        <w:t>Cấp ủy đảng, chính quyền phải xem việc thực hiện Chương trình mục tiêu quốc gia giảm nghèo bền vững là nhiệm vụ chung của cả hệ thống chính trị, phải thực hiện lâu dài, thường xuyên, có giám sát, đánh giá và phản biện trong quá trình thực hiện để từ đó đúc rút kinh nghiệm, đưa ra giải pháp khắc phục những khó khăn.</w:t>
      </w:r>
    </w:p>
    <w:p w14:paraId="1660E159" w14:textId="77777777" w:rsidR="0014051C" w:rsidRPr="0014051C" w:rsidRDefault="0014051C" w:rsidP="0014051C">
      <w:pPr>
        <w:spacing w:after="0" w:line="340" w:lineRule="exact"/>
        <w:ind w:firstLine="567"/>
        <w:jc w:val="both"/>
        <w:rPr>
          <w:rFonts w:ascii="Times New Roman" w:hAnsi="Times New Roman" w:cs="Times New Roman"/>
          <w:color w:val="000000"/>
          <w:sz w:val="28"/>
          <w:szCs w:val="28"/>
          <w:lang w:val="pt-BR"/>
        </w:rPr>
      </w:pPr>
      <w:r w:rsidRPr="0014051C">
        <w:rPr>
          <w:rFonts w:ascii="Times New Roman" w:hAnsi="Times New Roman" w:cs="Times New Roman"/>
          <w:color w:val="000000"/>
          <w:sz w:val="28"/>
          <w:szCs w:val="28"/>
          <w:lang w:val="pt-BR"/>
        </w:rPr>
        <w:t>Đẩy mạnh công tác tuyên truyền để nâng cao nhận thức trong công tác giảm nghèo bền vững, sự phối hợp đồng bộ của các tổ chức hội, đoàn thể để khơi dậy tiềm năng, phát huy thế mạnh, điều kiện của từng hộ nghèo cùng với sự trợ lực của toàn xã hội sẽ tạo ra sức mạnh tổng hợp giúp cho hộ nghèo, hộ cận nghèo có cơ hội phát triển sản xuất, nâng cao đời sống vươn lên thoát nghèo. Tránh tình trạng dựa dẫm vào nguồn lực Nhà nước hoặc xoá bỏ mặc cảm tự ti, tự bản thân mỗi hộ nghèo phải nỗ lực, phấn đấu vươn lên.</w:t>
      </w:r>
    </w:p>
    <w:p w14:paraId="1DB1DE1D" w14:textId="77777777" w:rsidR="0014051C" w:rsidRPr="0014051C" w:rsidRDefault="0014051C" w:rsidP="0014051C">
      <w:pPr>
        <w:spacing w:after="0" w:line="340" w:lineRule="exact"/>
        <w:ind w:firstLine="567"/>
        <w:jc w:val="both"/>
        <w:rPr>
          <w:rFonts w:ascii="Times New Roman" w:hAnsi="Times New Roman" w:cs="Times New Roman"/>
          <w:color w:val="000000"/>
          <w:sz w:val="28"/>
          <w:szCs w:val="28"/>
          <w:lang w:val="pt-BR"/>
        </w:rPr>
      </w:pPr>
      <w:r w:rsidRPr="0014051C">
        <w:rPr>
          <w:rFonts w:ascii="Times New Roman" w:hAnsi="Times New Roman" w:cs="Times New Roman"/>
          <w:color w:val="000000"/>
          <w:sz w:val="28"/>
          <w:szCs w:val="28"/>
          <w:lang w:val="pt-BR"/>
        </w:rPr>
        <w:t>Cần tăng cường công tác tác kiểm tra, giám sát, tổng kết đánh giá hàng năm, giai đoạn để kịp thời có các giải pháp hỗ trợ các điạ phương khắc phục những tồn tại, khó khăn...</w:t>
      </w:r>
    </w:p>
    <w:p w14:paraId="4BA2BCA6" w14:textId="77777777" w:rsidR="0014051C" w:rsidRPr="0014051C" w:rsidRDefault="0014051C" w:rsidP="0014051C">
      <w:pPr>
        <w:widowControl w:val="0"/>
        <w:autoSpaceDE w:val="0"/>
        <w:autoSpaceDN w:val="0"/>
        <w:spacing w:after="0" w:line="340" w:lineRule="exact"/>
        <w:ind w:firstLine="567"/>
        <w:rPr>
          <w:rFonts w:ascii="Times New Roman" w:hAnsi="Times New Roman" w:cs="Times New Roman"/>
          <w:b/>
          <w:sz w:val="28"/>
          <w:szCs w:val="28"/>
        </w:rPr>
      </w:pPr>
      <w:r w:rsidRPr="0014051C">
        <w:rPr>
          <w:rFonts w:ascii="Times New Roman" w:hAnsi="Times New Roman" w:cs="Times New Roman"/>
          <w:b/>
          <w:sz w:val="28"/>
          <w:szCs w:val="28"/>
        </w:rPr>
        <w:t>V. CÁC</w:t>
      </w:r>
      <w:r w:rsidRPr="0014051C">
        <w:rPr>
          <w:rFonts w:ascii="Times New Roman" w:hAnsi="Times New Roman" w:cs="Times New Roman"/>
          <w:b/>
          <w:spacing w:val="-1"/>
          <w:sz w:val="28"/>
          <w:szCs w:val="28"/>
        </w:rPr>
        <w:t xml:space="preserve"> </w:t>
      </w:r>
      <w:r w:rsidRPr="0014051C">
        <w:rPr>
          <w:rFonts w:ascii="Times New Roman" w:hAnsi="Times New Roman" w:cs="Times New Roman"/>
          <w:b/>
          <w:sz w:val="28"/>
          <w:szCs w:val="28"/>
        </w:rPr>
        <w:t>ĐỀ</w:t>
      </w:r>
      <w:r w:rsidRPr="0014051C">
        <w:rPr>
          <w:rFonts w:ascii="Times New Roman" w:hAnsi="Times New Roman" w:cs="Times New Roman"/>
          <w:b/>
          <w:spacing w:val="-2"/>
          <w:sz w:val="28"/>
          <w:szCs w:val="28"/>
        </w:rPr>
        <w:t xml:space="preserve"> </w:t>
      </w:r>
      <w:r w:rsidRPr="0014051C">
        <w:rPr>
          <w:rFonts w:ascii="Times New Roman" w:hAnsi="Times New Roman" w:cs="Times New Roman"/>
          <w:b/>
          <w:sz w:val="28"/>
          <w:szCs w:val="28"/>
        </w:rPr>
        <w:t>XUẤT</w:t>
      </w:r>
      <w:r w:rsidRPr="0014051C">
        <w:rPr>
          <w:rFonts w:ascii="Times New Roman" w:hAnsi="Times New Roman" w:cs="Times New Roman"/>
          <w:b/>
          <w:spacing w:val="-1"/>
          <w:sz w:val="28"/>
          <w:szCs w:val="28"/>
        </w:rPr>
        <w:t xml:space="preserve"> </w:t>
      </w:r>
      <w:r w:rsidRPr="0014051C">
        <w:rPr>
          <w:rFonts w:ascii="Times New Roman" w:hAnsi="Times New Roman" w:cs="Times New Roman"/>
          <w:b/>
          <w:sz w:val="28"/>
          <w:szCs w:val="28"/>
        </w:rPr>
        <w:t>VÀ</w:t>
      </w:r>
      <w:r w:rsidRPr="0014051C">
        <w:rPr>
          <w:rFonts w:ascii="Times New Roman" w:hAnsi="Times New Roman" w:cs="Times New Roman"/>
          <w:b/>
          <w:spacing w:val="-3"/>
          <w:sz w:val="28"/>
          <w:szCs w:val="28"/>
        </w:rPr>
        <w:t xml:space="preserve"> </w:t>
      </w:r>
      <w:r w:rsidRPr="0014051C">
        <w:rPr>
          <w:rFonts w:ascii="Times New Roman" w:hAnsi="Times New Roman" w:cs="Times New Roman"/>
          <w:b/>
          <w:sz w:val="28"/>
          <w:szCs w:val="28"/>
        </w:rPr>
        <w:t>KIẾN</w:t>
      </w:r>
      <w:r w:rsidRPr="0014051C">
        <w:rPr>
          <w:rFonts w:ascii="Times New Roman" w:hAnsi="Times New Roman" w:cs="Times New Roman"/>
          <w:b/>
          <w:spacing w:val="-3"/>
          <w:sz w:val="28"/>
          <w:szCs w:val="28"/>
        </w:rPr>
        <w:t xml:space="preserve"> </w:t>
      </w:r>
      <w:r w:rsidRPr="0014051C">
        <w:rPr>
          <w:rFonts w:ascii="Times New Roman" w:hAnsi="Times New Roman" w:cs="Times New Roman"/>
          <w:b/>
          <w:sz w:val="28"/>
          <w:szCs w:val="28"/>
        </w:rPr>
        <w:t>NGHỊ</w:t>
      </w:r>
    </w:p>
    <w:p w14:paraId="3D2C1C66" w14:textId="77777777" w:rsidR="0014051C" w:rsidRPr="0014051C" w:rsidRDefault="0014051C" w:rsidP="0014051C">
      <w:pPr>
        <w:shd w:val="clear" w:color="auto" w:fill="FFFFFF"/>
        <w:spacing w:after="0" w:line="340" w:lineRule="exact"/>
        <w:ind w:firstLine="567"/>
        <w:jc w:val="both"/>
        <w:rPr>
          <w:rFonts w:ascii="Times New Roman" w:hAnsi="Times New Roman" w:cs="Times New Roman"/>
          <w:bCs/>
          <w:color w:val="000000"/>
          <w:sz w:val="28"/>
          <w:szCs w:val="28"/>
        </w:rPr>
      </w:pPr>
      <w:r w:rsidRPr="0014051C">
        <w:rPr>
          <w:rFonts w:ascii="Times New Roman" w:hAnsi="Times New Roman" w:cs="Times New Roman"/>
          <w:bCs/>
          <w:sz w:val="28"/>
          <w:szCs w:val="28"/>
          <w:lang w:val="nl-NL"/>
        </w:rPr>
        <w:t>Cần tăng cường mở thêm các lớp tập huấn kỷ năng nâng cao năng lực và giám sát, đánh giá chương trình cho đội ngũ cán bộ cấp thôn và các thành viên trong Ban chỉ đạo thực hiện Chương trình Quốc gia giảm nghèo bền vững</w:t>
      </w:r>
      <w:r w:rsidRPr="0014051C">
        <w:rPr>
          <w:rFonts w:ascii="Times New Roman" w:hAnsi="Times New Roman" w:cs="Times New Roman"/>
          <w:bCs/>
          <w:color w:val="000000"/>
          <w:sz w:val="28"/>
          <w:szCs w:val="28"/>
        </w:rPr>
        <w:t>.</w:t>
      </w:r>
    </w:p>
    <w:p w14:paraId="604A44B4" w14:textId="77777777" w:rsidR="0014051C" w:rsidRPr="0014051C" w:rsidRDefault="0014051C" w:rsidP="0014051C">
      <w:pPr>
        <w:spacing w:after="0" w:line="340" w:lineRule="exact"/>
        <w:ind w:firstLine="720"/>
        <w:jc w:val="both"/>
        <w:rPr>
          <w:rFonts w:ascii="Times New Roman" w:hAnsi="Times New Roman" w:cs="Times New Roman"/>
          <w:sz w:val="28"/>
          <w:szCs w:val="28"/>
        </w:rPr>
      </w:pPr>
      <w:r w:rsidRPr="0014051C">
        <w:rPr>
          <w:rFonts w:ascii="Times New Roman" w:hAnsi="Times New Roman" w:cs="Times New Roman"/>
          <w:sz w:val="28"/>
          <w:szCs w:val="28"/>
        </w:rPr>
        <w:t>Cấp trên cần có chính sách thay đổi trong việc đầu tư phát triển mô hình giảm nghèo; cần tổ chức sơ kết, đánh giá hiệu quả mô hình để có giải pháp đầu tư các mô hình phát triển kinh tế hiệu quả hơn.</w:t>
      </w:r>
    </w:p>
    <w:p w14:paraId="1C3A8A74" w14:textId="53E12AEA" w:rsidR="0014051C" w:rsidRPr="0014051C" w:rsidRDefault="0014051C" w:rsidP="0014051C">
      <w:pPr>
        <w:spacing w:after="0" w:line="340" w:lineRule="exact"/>
        <w:ind w:firstLine="567"/>
        <w:jc w:val="both"/>
        <w:rPr>
          <w:rFonts w:ascii="Times New Roman" w:hAnsi="Times New Roman" w:cs="Times New Roman"/>
          <w:sz w:val="28"/>
          <w:szCs w:val="28"/>
          <w:lang w:val="nl-NL"/>
        </w:rPr>
      </w:pPr>
      <w:r w:rsidRPr="0014051C">
        <w:rPr>
          <w:rFonts w:ascii="Times New Roman" w:hAnsi="Times New Roman" w:cs="Times New Roman"/>
          <w:sz w:val="28"/>
          <w:szCs w:val="28"/>
          <w:lang w:val="nl-NL"/>
        </w:rPr>
        <w:t xml:space="preserve">Trên đây là báo cáo đánh giá kết quả thực hiện chính sách, chương trình mục tiêu quốc gia giảm nghèo bền vững năm 2023 và  6 tháng đầu năm 2024 của UBND xã </w:t>
      </w:r>
      <w:r w:rsidR="005B6C73">
        <w:rPr>
          <w:rFonts w:ascii="Times New Roman" w:hAnsi="Times New Roman" w:cs="Times New Roman"/>
          <w:sz w:val="28"/>
          <w:szCs w:val="28"/>
          <w:lang w:val="nl-NL"/>
        </w:rPr>
        <w:t>Quang Diệm</w:t>
      </w:r>
      <w:r w:rsidRPr="0014051C">
        <w:rPr>
          <w:rFonts w:ascii="Times New Roman" w:hAnsi="Times New Roman" w:cs="Times New Roman"/>
          <w:sz w:val="28"/>
          <w:szCs w:val="28"/>
          <w:lang w:val="nl-NL"/>
        </w:rPr>
        <w:t xml:space="preserve">./.  </w:t>
      </w:r>
    </w:p>
    <w:p w14:paraId="184604B4" w14:textId="77777777" w:rsidR="00906690" w:rsidRPr="00441C11" w:rsidRDefault="00906690" w:rsidP="0014051C">
      <w:pPr>
        <w:pStyle w:val="NormalWeb"/>
        <w:spacing w:before="0" w:beforeAutospacing="0" w:after="0" w:afterAutospacing="0" w:line="340" w:lineRule="exact"/>
        <w:ind w:firstLine="709"/>
        <w:jc w:val="both"/>
        <w:rPr>
          <w:color w:val="000000"/>
          <w:sz w:val="28"/>
          <w:szCs w:val="28"/>
        </w:rPr>
      </w:pPr>
    </w:p>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003"/>
      </w:tblGrid>
      <w:tr w:rsidR="00C72573" w:rsidRPr="00441C11" w14:paraId="53FAA918" w14:textId="77777777" w:rsidTr="0036224B">
        <w:trPr>
          <w:trHeight w:val="2391"/>
        </w:trPr>
        <w:tc>
          <w:tcPr>
            <w:tcW w:w="4596" w:type="dxa"/>
          </w:tcPr>
          <w:p w14:paraId="18A9BE39" w14:textId="77777777" w:rsidR="00C72573" w:rsidRPr="0036224B" w:rsidRDefault="00C72573" w:rsidP="0014051C">
            <w:pPr>
              <w:pStyle w:val="NormalWeb"/>
              <w:spacing w:before="0" w:beforeAutospacing="0" w:after="0" w:afterAutospacing="0" w:line="340" w:lineRule="exact"/>
              <w:jc w:val="both"/>
              <w:rPr>
                <w:b/>
                <w:bCs/>
                <w:i/>
                <w:color w:val="000000"/>
                <w:sz w:val="22"/>
                <w:szCs w:val="22"/>
                <w:lang w:val="en-US"/>
              </w:rPr>
            </w:pPr>
            <w:bookmarkStart w:id="4" w:name="_GoBack"/>
            <w:bookmarkEnd w:id="4"/>
            <w:r w:rsidRPr="0036224B">
              <w:rPr>
                <w:b/>
                <w:bCs/>
                <w:i/>
                <w:color w:val="000000"/>
                <w:sz w:val="22"/>
                <w:szCs w:val="22"/>
                <w:lang w:val="en-US"/>
              </w:rPr>
              <w:t>Nơi nhận:</w:t>
            </w:r>
          </w:p>
          <w:p w14:paraId="393F00B9" w14:textId="72B654CE" w:rsidR="008D753F" w:rsidRPr="00B20178" w:rsidRDefault="00C72573" w:rsidP="0014051C">
            <w:pPr>
              <w:spacing w:line="340" w:lineRule="exact"/>
              <w:rPr>
                <w:sz w:val="22"/>
                <w:lang w:val="nl-NL"/>
              </w:rPr>
            </w:pPr>
            <w:r w:rsidRPr="00906690">
              <w:rPr>
                <w:color w:val="000000"/>
                <w:sz w:val="22"/>
                <w:lang w:val="en-US"/>
              </w:rPr>
              <w:t>-</w:t>
            </w:r>
            <w:r w:rsidR="008D753F" w:rsidRPr="00B20178">
              <w:rPr>
                <w:lang w:val="nl-NL"/>
              </w:rPr>
              <w:t xml:space="preserve"> </w:t>
            </w:r>
            <w:r w:rsidR="008D753F" w:rsidRPr="00B20178">
              <w:rPr>
                <w:sz w:val="22"/>
                <w:lang w:val="nl-NL"/>
              </w:rPr>
              <w:t>Phòng LĐTB&amp;XH huyện;</w:t>
            </w:r>
          </w:p>
          <w:p w14:paraId="61B5C95D" w14:textId="41CD6C59" w:rsidR="00C72573" w:rsidRPr="008D753F" w:rsidRDefault="008D753F" w:rsidP="0014051C">
            <w:pPr>
              <w:pStyle w:val="NormalWeb"/>
              <w:spacing w:before="0" w:beforeAutospacing="0" w:after="0" w:afterAutospacing="0" w:line="340" w:lineRule="exact"/>
              <w:jc w:val="both"/>
              <w:rPr>
                <w:color w:val="000000"/>
                <w:sz w:val="22"/>
                <w:szCs w:val="22"/>
                <w:lang w:val="en-US"/>
              </w:rPr>
            </w:pPr>
            <w:r w:rsidRPr="00B20178">
              <w:rPr>
                <w:sz w:val="22"/>
              </w:rPr>
              <w:t>- Lưu: VP.</w:t>
            </w:r>
          </w:p>
        </w:tc>
        <w:tc>
          <w:tcPr>
            <w:tcW w:w="5003" w:type="dxa"/>
          </w:tcPr>
          <w:p w14:paraId="512A3CB6" w14:textId="77777777" w:rsidR="00C72573" w:rsidRPr="00441C11" w:rsidRDefault="00C72573" w:rsidP="0014051C">
            <w:pPr>
              <w:pStyle w:val="NormalWeb"/>
              <w:spacing w:before="0" w:beforeAutospacing="0" w:after="0" w:afterAutospacing="0" w:line="340" w:lineRule="exact"/>
              <w:jc w:val="center"/>
              <w:rPr>
                <w:b/>
                <w:bCs/>
                <w:color w:val="000000"/>
                <w:sz w:val="28"/>
                <w:szCs w:val="28"/>
                <w:lang w:val="en-US"/>
              </w:rPr>
            </w:pPr>
            <w:r w:rsidRPr="00441C11">
              <w:rPr>
                <w:b/>
                <w:bCs/>
                <w:color w:val="000000"/>
                <w:sz w:val="28"/>
                <w:szCs w:val="28"/>
                <w:lang w:val="en-US"/>
              </w:rPr>
              <w:t>TM. ỦY BAN NHÂN DÂN</w:t>
            </w:r>
          </w:p>
          <w:p w14:paraId="5941F602" w14:textId="77777777" w:rsidR="00C72573" w:rsidRPr="00441C11" w:rsidRDefault="00C72573" w:rsidP="0014051C">
            <w:pPr>
              <w:pStyle w:val="NormalWeb"/>
              <w:spacing w:before="0" w:beforeAutospacing="0" w:after="0" w:afterAutospacing="0" w:line="340" w:lineRule="exact"/>
              <w:jc w:val="center"/>
              <w:rPr>
                <w:b/>
                <w:bCs/>
                <w:color w:val="000000"/>
                <w:sz w:val="28"/>
                <w:szCs w:val="28"/>
                <w:lang w:val="en-US"/>
              </w:rPr>
            </w:pPr>
            <w:r w:rsidRPr="00441C11">
              <w:rPr>
                <w:b/>
                <w:bCs/>
                <w:color w:val="000000"/>
                <w:sz w:val="28"/>
                <w:szCs w:val="28"/>
                <w:lang w:val="en-US"/>
              </w:rPr>
              <w:t>CHỦ TỊCH</w:t>
            </w:r>
          </w:p>
          <w:p w14:paraId="33D5E1C5" w14:textId="77777777" w:rsidR="00C72573" w:rsidRDefault="00C72573" w:rsidP="0014051C">
            <w:pPr>
              <w:pStyle w:val="NormalWeb"/>
              <w:spacing w:before="0" w:beforeAutospacing="0" w:after="0" w:afterAutospacing="0" w:line="340" w:lineRule="exact"/>
              <w:jc w:val="both"/>
              <w:rPr>
                <w:color w:val="000000"/>
                <w:sz w:val="28"/>
                <w:szCs w:val="28"/>
                <w:lang w:val="en-US"/>
              </w:rPr>
            </w:pPr>
          </w:p>
          <w:p w14:paraId="0CEE28D2" w14:textId="77777777" w:rsidR="0036224B" w:rsidRDefault="0036224B" w:rsidP="0014051C">
            <w:pPr>
              <w:pStyle w:val="NormalWeb"/>
              <w:spacing w:before="0" w:beforeAutospacing="0" w:after="0" w:afterAutospacing="0" w:line="340" w:lineRule="exact"/>
              <w:jc w:val="both"/>
              <w:rPr>
                <w:color w:val="000000"/>
                <w:sz w:val="28"/>
                <w:szCs w:val="28"/>
                <w:lang w:val="en-US"/>
              </w:rPr>
            </w:pPr>
          </w:p>
          <w:p w14:paraId="27A0A887" w14:textId="77777777" w:rsidR="0036224B" w:rsidRDefault="0036224B" w:rsidP="0014051C">
            <w:pPr>
              <w:pStyle w:val="NormalWeb"/>
              <w:spacing w:before="0" w:beforeAutospacing="0" w:after="0" w:afterAutospacing="0" w:line="340" w:lineRule="exact"/>
              <w:jc w:val="both"/>
              <w:rPr>
                <w:color w:val="000000"/>
                <w:sz w:val="28"/>
                <w:szCs w:val="28"/>
                <w:lang w:val="en-US"/>
              </w:rPr>
            </w:pPr>
          </w:p>
          <w:p w14:paraId="596E0B46" w14:textId="77777777" w:rsidR="0036224B" w:rsidRDefault="0036224B" w:rsidP="0014051C">
            <w:pPr>
              <w:pStyle w:val="NormalWeb"/>
              <w:spacing w:before="0" w:beforeAutospacing="0" w:after="0" w:afterAutospacing="0" w:line="340" w:lineRule="exact"/>
              <w:jc w:val="both"/>
              <w:rPr>
                <w:color w:val="000000"/>
                <w:sz w:val="28"/>
                <w:szCs w:val="28"/>
                <w:lang w:val="en-US"/>
              </w:rPr>
            </w:pPr>
          </w:p>
          <w:p w14:paraId="6DB35A2A" w14:textId="77777777" w:rsidR="0036224B" w:rsidRDefault="0036224B" w:rsidP="0014051C">
            <w:pPr>
              <w:pStyle w:val="NormalWeb"/>
              <w:spacing w:before="0" w:beforeAutospacing="0" w:after="0" w:afterAutospacing="0" w:line="340" w:lineRule="exact"/>
              <w:jc w:val="both"/>
              <w:rPr>
                <w:color w:val="000000"/>
                <w:sz w:val="28"/>
                <w:szCs w:val="28"/>
                <w:lang w:val="en-US"/>
              </w:rPr>
            </w:pPr>
          </w:p>
          <w:p w14:paraId="1496E004" w14:textId="68720523" w:rsidR="0036224B" w:rsidRPr="0036224B" w:rsidRDefault="0036224B" w:rsidP="0014051C">
            <w:pPr>
              <w:pStyle w:val="NormalWeb"/>
              <w:spacing w:before="0" w:beforeAutospacing="0" w:after="0" w:afterAutospacing="0" w:line="340" w:lineRule="exact"/>
              <w:jc w:val="both"/>
              <w:rPr>
                <w:b/>
                <w:color w:val="000000"/>
                <w:sz w:val="28"/>
                <w:szCs w:val="28"/>
                <w:lang w:val="en-US"/>
              </w:rPr>
            </w:pPr>
            <w:r>
              <w:rPr>
                <w:color w:val="000000"/>
                <w:sz w:val="28"/>
                <w:szCs w:val="28"/>
                <w:lang w:val="en-US"/>
              </w:rPr>
              <w:t xml:space="preserve">                     </w:t>
            </w:r>
            <w:r w:rsidRPr="0036224B">
              <w:rPr>
                <w:b/>
                <w:color w:val="000000"/>
                <w:sz w:val="28"/>
                <w:szCs w:val="28"/>
                <w:lang w:val="en-US"/>
              </w:rPr>
              <w:t>Lê Trường Sơn</w:t>
            </w:r>
          </w:p>
          <w:p w14:paraId="3D9FA834" w14:textId="77777777" w:rsidR="00C72573" w:rsidRPr="00441C11" w:rsidRDefault="00C72573" w:rsidP="0014051C">
            <w:pPr>
              <w:pStyle w:val="NormalWeb"/>
              <w:spacing w:before="0" w:beforeAutospacing="0" w:after="0" w:afterAutospacing="0" w:line="340" w:lineRule="exact"/>
              <w:jc w:val="both"/>
              <w:rPr>
                <w:color w:val="000000"/>
                <w:sz w:val="28"/>
                <w:szCs w:val="28"/>
                <w:lang w:val="en-US"/>
              </w:rPr>
            </w:pPr>
          </w:p>
          <w:p w14:paraId="19554B46" w14:textId="77777777" w:rsidR="00C72573" w:rsidRPr="00441C11" w:rsidRDefault="00C72573" w:rsidP="0014051C">
            <w:pPr>
              <w:pStyle w:val="NormalWeb"/>
              <w:spacing w:before="0" w:beforeAutospacing="0" w:after="0" w:afterAutospacing="0" w:line="340" w:lineRule="exact"/>
              <w:jc w:val="both"/>
              <w:rPr>
                <w:color w:val="000000"/>
                <w:sz w:val="28"/>
                <w:szCs w:val="28"/>
                <w:lang w:val="en-US"/>
              </w:rPr>
            </w:pPr>
          </w:p>
          <w:p w14:paraId="38CA5E26" w14:textId="77777777" w:rsidR="00C72573" w:rsidRPr="00441C11" w:rsidRDefault="00C72573" w:rsidP="0014051C">
            <w:pPr>
              <w:pStyle w:val="NormalWeb"/>
              <w:spacing w:before="0" w:beforeAutospacing="0" w:after="0" w:afterAutospacing="0" w:line="340" w:lineRule="exact"/>
              <w:jc w:val="both"/>
              <w:rPr>
                <w:color w:val="000000"/>
                <w:sz w:val="28"/>
                <w:szCs w:val="28"/>
                <w:lang w:val="en-US"/>
              </w:rPr>
            </w:pPr>
          </w:p>
          <w:p w14:paraId="15FADCF0" w14:textId="4F159B94" w:rsidR="00C72573" w:rsidRPr="00441C11" w:rsidRDefault="00C72573" w:rsidP="0014051C">
            <w:pPr>
              <w:pStyle w:val="NormalWeb"/>
              <w:spacing w:before="0" w:beforeAutospacing="0" w:after="0" w:afterAutospacing="0" w:line="340" w:lineRule="exact"/>
              <w:jc w:val="both"/>
              <w:rPr>
                <w:color w:val="000000"/>
                <w:sz w:val="28"/>
                <w:szCs w:val="28"/>
                <w:lang w:val="en-US"/>
              </w:rPr>
            </w:pPr>
          </w:p>
        </w:tc>
      </w:tr>
    </w:tbl>
    <w:p w14:paraId="5D86700F" w14:textId="77777777" w:rsidR="00C72573" w:rsidRPr="00441C11" w:rsidRDefault="00C72573" w:rsidP="0014051C">
      <w:pPr>
        <w:pStyle w:val="NormalWeb"/>
        <w:spacing w:before="0" w:beforeAutospacing="0" w:after="0" w:afterAutospacing="0" w:line="340" w:lineRule="exact"/>
        <w:ind w:firstLine="709"/>
        <w:jc w:val="both"/>
        <w:rPr>
          <w:color w:val="000000"/>
          <w:sz w:val="28"/>
          <w:szCs w:val="28"/>
        </w:rPr>
      </w:pPr>
    </w:p>
    <w:p w14:paraId="1A222B91" w14:textId="77777777" w:rsidR="00E108BC" w:rsidRPr="00441C11" w:rsidRDefault="00E108BC" w:rsidP="0014051C">
      <w:pPr>
        <w:spacing w:after="0" w:line="340" w:lineRule="exact"/>
        <w:ind w:firstLine="567"/>
        <w:jc w:val="both"/>
        <w:rPr>
          <w:rFonts w:ascii="Times New Roman" w:hAnsi="Times New Roman" w:cs="Times New Roman"/>
          <w:sz w:val="28"/>
          <w:szCs w:val="28"/>
        </w:rPr>
      </w:pPr>
    </w:p>
    <w:sectPr w:rsidR="00E108BC" w:rsidRPr="00441C11" w:rsidSect="0013114B">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FBFFE" w14:textId="77777777" w:rsidR="002E2139" w:rsidRDefault="002E2139">
      <w:pPr>
        <w:spacing w:after="0" w:line="240" w:lineRule="auto"/>
      </w:pPr>
      <w:r>
        <w:separator/>
      </w:r>
    </w:p>
  </w:endnote>
  <w:endnote w:type="continuationSeparator" w:id="0">
    <w:p w14:paraId="23C3A8F5" w14:textId="77777777" w:rsidR="002E2139" w:rsidRDefault="002E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7F0D1" w14:textId="77777777" w:rsidR="00671540" w:rsidRDefault="00671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E077" w14:textId="77777777" w:rsidR="00671540" w:rsidRDefault="006715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8FD08" w14:textId="77777777" w:rsidR="00671540" w:rsidRDefault="00671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EEDE2" w14:textId="77777777" w:rsidR="002E2139" w:rsidRDefault="002E2139">
      <w:pPr>
        <w:spacing w:after="0" w:line="240" w:lineRule="auto"/>
      </w:pPr>
      <w:r>
        <w:separator/>
      </w:r>
    </w:p>
  </w:footnote>
  <w:footnote w:type="continuationSeparator" w:id="0">
    <w:p w14:paraId="072EA487" w14:textId="77777777" w:rsidR="002E2139" w:rsidRDefault="002E2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B430" w14:textId="77777777" w:rsidR="00671540" w:rsidRDefault="00671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285702"/>
      <w:docPartObj>
        <w:docPartGallery w:val="Page Numbers (Top of Page)"/>
        <w:docPartUnique/>
      </w:docPartObj>
    </w:sdtPr>
    <w:sdtEndPr>
      <w:rPr>
        <w:rFonts w:ascii="Times New Roman" w:hAnsi="Times New Roman" w:cs="Times New Roman"/>
        <w:noProof/>
        <w:sz w:val="28"/>
        <w:szCs w:val="28"/>
      </w:rPr>
    </w:sdtEndPr>
    <w:sdtContent>
      <w:p w14:paraId="56FADC6A" w14:textId="1C60F7F0" w:rsidR="00A0706D" w:rsidRPr="00A0706D" w:rsidRDefault="00671540" w:rsidP="00671540">
        <w:pPr>
          <w:pStyle w:val="Header"/>
          <w:tabs>
            <w:tab w:val="clear" w:pos="4680"/>
            <w:tab w:val="left" w:pos="1245"/>
            <w:tab w:val="center" w:pos="4677"/>
          </w:tabs>
          <w:rPr>
            <w:rFonts w:ascii="Times New Roman" w:hAnsi="Times New Roman" w:cs="Times New Roman"/>
            <w:sz w:val="28"/>
            <w:szCs w:val="28"/>
          </w:rPr>
        </w:pPr>
        <w:r>
          <w:tab/>
        </w:r>
        <w:r>
          <w:tab/>
        </w:r>
        <w:r w:rsidR="00A0706D" w:rsidRPr="00A0706D">
          <w:rPr>
            <w:rFonts w:ascii="Times New Roman" w:hAnsi="Times New Roman" w:cs="Times New Roman"/>
            <w:sz w:val="28"/>
            <w:szCs w:val="28"/>
          </w:rPr>
          <w:fldChar w:fldCharType="begin"/>
        </w:r>
        <w:r w:rsidR="00A0706D" w:rsidRPr="00A0706D">
          <w:rPr>
            <w:rFonts w:ascii="Times New Roman" w:hAnsi="Times New Roman" w:cs="Times New Roman"/>
            <w:sz w:val="28"/>
            <w:szCs w:val="28"/>
          </w:rPr>
          <w:instrText xml:space="preserve"> PAGE   \* MERGEFORMAT </w:instrText>
        </w:r>
        <w:r w:rsidR="00A0706D" w:rsidRPr="00A0706D">
          <w:rPr>
            <w:rFonts w:ascii="Times New Roman" w:hAnsi="Times New Roman" w:cs="Times New Roman"/>
            <w:sz w:val="28"/>
            <w:szCs w:val="28"/>
          </w:rPr>
          <w:fldChar w:fldCharType="separate"/>
        </w:r>
        <w:r w:rsidR="002E2139">
          <w:rPr>
            <w:rFonts w:ascii="Times New Roman" w:hAnsi="Times New Roman" w:cs="Times New Roman"/>
            <w:noProof/>
            <w:sz w:val="28"/>
            <w:szCs w:val="28"/>
          </w:rPr>
          <w:t>1</w:t>
        </w:r>
        <w:r w:rsidR="00A0706D" w:rsidRPr="00A0706D">
          <w:rPr>
            <w:rFonts w:ascii="Times New Roman" w:hAnsi="Times New Roman" w:cs="Times New Roman"/>
            <w:noProof/>
            <w:sz w:val="28"/>
            <w:szCs w:val="28"/>
          </w:rPr>
          <w:fldChar w:fldCharType="end"/>
        </w:r>
      </w:p>
    </w:sdtContent>
  </w:sdt>
  <w:p w14:paraId="70E6BAC7" w14:textId="77777777" w:rsidR="00A0706D" w:rsidRPr="00566511" w:rsidRDefault="00A0706D" w:rsidP="00566511">
    <w:pPr>
      <w:pStyle w:val="Header"/>
      <w:jc w:val="center"/>
      <w:rPr>
        <w:rFonts w:ascii="Times New Roman" w:hAnsi="Times New Roman" w:cs="Times New Roman"/>
        <w:color w:val="000000" w:themeColor="text1"/>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3356" w14:textId="77777777" w:rsidR="00671540" w:rsidRDefault="006715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81923"/>
    <w:multiLevelType w:val="hybridMultilevel"/>
    <w:tmpl w:val="C2F493B2"/>
    <w:lvl w:ilvl="0" w:tplc="CC7675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EE13791"/>
    <w:multiLevelType w:val="hybridMultilevel"/>
    <w:tmpl w:val="398289D4"/>
    <w:lvl w:ilvl="0" w:tplc="167275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DD"/>
    <w:rsid w:val="0001551B"/>
    <w:rsid w:val="00023784"/>
    <w:rsid w:val="0002788D"/>
    <w:rsid w:val="000500CC"/>
    <w:rsid w:val="00050367"/>
    <w:rsid w:val="00055DBC"/>
    <w:rsid w:val="0006290A"/>
    <w:rsid w:val="00071399"/>
    <w:rsid w:val="0007158B"/>
    <w:rsid w:val="000806FD"/>
    <w:rsid w:val="000B1647"/>
    <w:rsid w:val="000B200B"/>
    <w:rsid w:val="000C4425"/>
    <w:rsid w:val="000C67D4"/>
    <w:rsid w:val="000D6CC2"/>
    <w:rsid w:val="000D70D8"/>
    <w:rsid w:val="000E75FF"/>
    <w:rsid w:val="00104FFA"/>
    <w:rsid w:val="00111837"/>
    <w:rsid w:val="001279B7"/>
    <w:rsid w:val="0013114B"/>
    <w:rsid w:val="0014051C"/>
    <w:rsid w:val="001623BB"/>
    <w:rsid w:val="00176E7A"/>
    <w:rsid w:val="001C0875"/>
    <w:rsid w:val="001E241D"/>
    <w:rsid w:val="001F22B8"/>
    <w:rsid w:val="002B770D"/>
    <w:rsid w:val="002E1027"/>
    <w:rsid w:val="002E211F"/>
    <w:rsid w:val="002E2139"/>
    <w:rsid w:val="002F5D5F"/>
    <w:rsid w:val="003050D0"/>
    <w:rsid w:val="00314B4C"/>
    <w:rsid w:val="003419B1"/>
    <w:rsid w:val="0036224B"/>
    <w:rsid w:val="0037572E"/>
    <w:rsid w:val="00386D34"/>
    <w:rsid w:val="003E5FEA"/>
    <w:rsid w:val="003F47AD"/>
    <w:rsid w:val="00441C11"/>
    <w:rsid w:val="004506D2"/>
    <w:rsid w:val="00455DA9"/>
    <w:rsid w:val="004651C0"/>
    <w:rsid w:val="00473E07"/>
    <w:rsid w:val="00480F19"/>
    <w:rsid w:val="0048365C"/>
    <w:rsid w:val="004A1AF9"/>
    <w:rsid w:val="004A705C"/>
    <w:rsid w:val="004A76C5"/>
    <w:rsid w:val="004B498B"/>
    <w:rsid w:val="004C4C55"/>
    <w:rsid w:val="004D3E00"/>
    <w:rsid w:val="004D7D0C"/>
    <w:rsid w:val="005078E8"/>
    <w:rsid w:val="0051778E"/>
    <w:rsid w:val="00550B01"/>
    <w:rsid w:val="00561A96"/>
    <w:rsid w:val="00566511"/>
    <w:rsid w:val="00570FBF"/>
    <w:rsid w:val="00572304"/>
    <w:rsid w:val="005874C1"/>
    <w:rsid w:val="00587FE3"/>
    <w:rsid w:val="005A07F8"/>
    <w:rsid w:val="005B6C73"/>
    <w:rsid w:val="005B709B"/>
    <w:rsid w:val="005F1910"/>
    <w:rsid w:val="0063737B"/>
    <w:rsid w:val="0064604B"/>
    <w:rsid w:val="006520B0"/>
    <w:rsid w:val="00671540"/>
    <w:rsid w:val="00671B05"/>
    <w:rsid w:val="00681135"/>
    <w:rsid w:val="006A2CC6"/>
    <w:rsid w:val="006D4EDD"/>
    <w:rsid w:val="006E3D2E"/>
    <w:rsid w:val="006F1DDA"/>
    <w:rsid w:val="00724319"/>
    <w:rsid w:val="0076719D"/>
    <w:rsid w:val="00776434"/>
    <w:rsid w:val="0078497B"/>
    <w:rsid w:val="007971B1"/>
    <w:rsid w:val="007B234B"/>
    <w:rsid w:val="007B3607"/>
    <w:rsid w:val="007B5CCD"/>
    <w:rsid w:val="007C2552"/>
    <w:rsid w:val="007D5F17"/>
    <w:rsid w:val="007E0C7A"/>
    <w:rsid w:val="007E3414"/>
    <w:rsid w:val="007F072C"/>
    <w:rsid w:val="00802BA2"/>
    <w:rsid w:val="00805010"/>
    <w:rsid w:val="00810AA8"/>
    <w:rsid w:val="00824521"/>
    <w:rsid w:val="00830DF5"/>
    <w:rsid w:val="00846AD1"/>
    <w:rsid w:val="008820DF"/>
    <w:rsid w:val="008840BA"/>
    <w:rsid w:val="008A0F0C"/>
    <w:rsid w:val="008A52FB"/>
    <w:rsid w:val="008A57DC"/>
    <w:rsid w:val="008A73FA"/>
    <w:rsid w:val="008D753F"/>
    <w:rsid w:val="00906690"/>
    <w:rsid w:val="0092001D"/>
    <w:rsid w:val="009A6337"/>
    <w:rsid w:val="009A6BA4"/>
    <w:rsid w:val="009C316F"/>
    <w:rsid w:val="009E4886"/>
    <w:rsid w:val="009E7E0C"/>
    <w:rsid w:val="00A0706D"/>
    <w:rsid w:val="00A2268E"/>
    <w:rsid w:val="00A42D9C"/>
    <w:rsid w:val="00A4458B"/>
    <w:rsid w:val="00A46EC5"/>
    <w:rsid w:val="00A73928"/>
    <w:rsid w:val="00A73DA6"/>
    <w:rsid w:val="00AA3A0A"/>
    <w:rsid w:val="00AB0404"/>
    <w:rsid w:val="00AB20C8"/>
    <w:rsid w:val="00B32B37"/>
    <w:rsid w:val="00B47971"/>
    <w:rsid w:val="00B60726"/>
    <w:rsid w:val="00B62D41"/>
    <w:rsid w:val="00B63C56"/>
    <w:rsid w:val="00B834AB"/>
    <w:rsid w:val="00BF149D"/>
    <w:rsid w:val="00C47EFC"/>
    <w:rsid w:val="00C505C7"/>
    <w:rsid w:val="00C55209"/>
    <w:rsid w:val="00C554B9"/>
    <w:rsid w:val="00C6772A"/>
    <w:rsid w:val="00C72573"/>
    <w:rsid w:val="00C72AC6"/>
    <w:rsid w:val="00C80D90"/>
    <w:rsid w:val="00C83BA6"/>
    <w:rsid w:val="00CB6F70"/>
    <w:rsid w:val="00CC1AE1"/>
    <w:rsid w:val="00CD0ABC"/>
    <w:rsid w:val="00CD3800"/>
    <w:rsid w:val="00CD5992"/>
    <w:rsid w:val="00CE2249"/>
    <w:rsid w:val="00D064A7"/>
    <w:rsid w:val="00D442EE"/>
    <w:rsid w:val="00DC37E9"/>
    <w:rsid w:val="00E108BC"/>
    <w:rsid w:val="00E12856"/>
    <w:rsid w:val="00E45613"/>
    <w:rsid w:val="00E80667"/>
    <w:rsid w:val="00E86F07"/>
    <w:rsid w:val="00E91A2B"/>
    <w:rsid w:val="00E9468B"/>
    <w:rsid w:val="00E94B73"/>
    <w:rsid w:val="00EB3D9F"/>
    <w:rsid w:val="00EF053A"/>
    <w:rsid w:val="00F02B4E"/>
    <w:rsid w:val="00F05DC4"/>
    <w:rsid w:val="00F36535"/>
    <w:rsid w:val="00FB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DD"/>
  </w:style>
  <w:style w:type="paragraph" w:styleId="Heading1">
    <w:name w:val="heading 1"/>
    <w:basedOn w:val="Normal"/>
    <w:next w:val="Normal"/>
    <w:link w:val="Heading1Char"/>
    <w:uiPriority w:val="9"/>
    <w:qFormat/>
    <w:rsid w:val="006D4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EDD"/>
    <w:rPr>
      <w:rFonts w:eastAsiaTheme="majorEastAsia" w:cstheme="majorBidi"/>
      <w:color w:val="272727" w:themeColor="text1" w:themeTint="D8"/>
    </w:rPr>
  </w:style>
  <w:style w:type="paragraph" w:styleId="Title">
    <w:name w:val="Title"/>
    <w:basedOn w:val="Normal"/>
    <w:next w:val="Normal"/>
    <w:link w:val="TitleChar"/>
    <w:uiPriority w:val="10"/>
    <w:qFormat/>
    <w:rsid w:val="006D4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EDD"/>
    <w:pPr>
      <w:spacing w:before="160"/>
      <w:jc w:val="center"/>
    </w:pPr>
    <w:rPr>
      <w:i/>
      <w:iCs/>
      <w:color w:val="404040" w:themeColor="text1" w:themeTint="BF"/>
    </w:rPr>
  </w:style>
  <w:style w:type="character" w:customStyle="1" w:styleId="QuoteChar">
    <w:name w:val="Quote Char"/>
    <w:basedOn w:val="DefaultParagraphFont"/>
    <w:link w:val="Quote"/>
    <w:uiPriority w:val="29"/>
    <w:rsid w:val="006D4EDD"/>
    <w:rPr>
      <w:i/>
      <w:iCs/>
      <w:color w:val="404040" w:themeColor="text1" w:themeTint="BF"/>
    </w:rPr>
  </w:style>
  <w:style w:type="paragraph" w:styleId="ListParagraph">
    <w:name w:val="List Paragraph"/>
    <w:basedOn w:val="Normal"/>
    <w:uiPriority w:val="34"/>
    <w:qFormat/>
    <w:rsid w:val="006D4EDD"/>
    <w:pPr>
      <w:ind w:left="720"/>
      <w:contextualSpacing/>
    </w:pPr>
  </w:style>
  <w:style w:type="character" w:styleId="IntenseEmphasis">
    <w:name w:val="Intense Emphasis"/>
    <w:basedOn w:val="DefaultParagraphFont"/>
    <w:uiPriority w:val="21"/>
    <w:qFormat/>
    <w:rsid w:val="006D4EDD"/>
    <w:rPr>
      <w:i/>
      <w:iCs/>
      <w:color w:val="0F4761" w:themeColor="accent1" w:themeShade="BF"/>
    </w:rPr>
  </w:style>
  <w:style w:type="paragraph" w:styleId="IntenseQuote">
    <w:name w:val="Intense Quote"/>
    <w:basedOn w:val="Normal"/>
    <w:next w:val="Normal"/>
    <w:link w:val="IntenseQuoteChar"/>
    <w:uiPriority w:val="30"/>
    <w:qFormat/>
    <w:rsid w:val="006D4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EDD"/>
    <w:rPr>
      <w:i/>
      <w:iCs/>
      <w:color w:val="0F4761" w:themeColor="accent1" w:themeShade="BF"/>
    </w:rPr>
  </w:style>
  <w:style w:type="character" w:styleId="IntenseReference">
    <w:name w:val="Intense Reference"/>
    <w:basedOn w:val="DefaultParagraphFont"/>
    <w:uiPriority w:val="32"/>
    <w:qFormat/>
    <w:rsid w:val="006D4EDD"/>
    <w:rPr>
      <w:b/>
      <w:bCs/>
      <w:smallCaps/>
      <w:color w:val="0F4761" w:themeColor="accent1" w:themeShade="BF"/>
      <w:spacing w:val="5"/>
    </w:rPr>
  </w:style>
  <w:style w:type="table" w:styleId="TableGrid">
    <w:name w:val="Table Grid"/>
    <w:basedOn w:val="TableNormal"/>
    <w:uiPriority w:val="59"/>
    <w:rsid w:val="006D4EDD"/>
    <w:pPr>
      <w:spacing w:after="0" w:line="240" w:lineRule="auto"/>
    </w:pPr>
    <w:rPr>
      <w:rFonts w:ascii="Times New Roman" w:hAnsi="Times New Roman"/>
      <w:kern w:val="0"/>
      <w:sz w:val="28"/>
      <w:lang w:val="vi-VN"/>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4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EDD"/>
  </w:style>
  <w:style w:type="paragraph" w:styleId="Footer">
    <w:name w:val="footer"/>
    <w:basedOn w:val="Normal"/>
    <w:link w:val="FooterChar"/>
    <w:uiPriority w:val="99"/>
    <w:unhideWhenUsed/>
    <w:rsid w:val="006F1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DDA"/>
  </w:style>
  <w:style w:type="paragraph" w:styleId="NormalWeb">
    <w:name w:val="Normal (Web)"/>
    <w:basedOn w:val="Normal"/>
    <w:uiPriority w:val="99"/>
    <w:unhideWhenUsed/>
    <w:rsid w:val="00E108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F5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D5F"/>
    <w:rPr>
      <w:rFonts w:ascii="Tahoma" w:hAnsi="Tahoma" w:cs="Tahoma"/>
      <w:sz w:val="16"/>
      <w:szCs w:val="16"/>
    </w:rPr>
  </w:style>
  <w:style w:type="paragraph" w:styleId="FootnoteText">
    <w:name w:val="footnote text"/>
    <w:basedOn w:val="Normal"/>
    <w:link w:val="FootnoteTextChar"/>
    <w:uiPriority w:val="99"/>
    <w:semiHidden/>
    <w:unhideWhenUsed/>
    <w:rsid w:val="006811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135"/>
    <w:rPr>
      <w:sz w:val="20"/>
      <w:szCs w:val="20"/>
    </w:rPr>
  </w:style>
  <w:style w:type="character" w:styleId="FootnoteReference">
    <w:name w:val="footnote reference"/>
    <w:basedOn w:val="DefaultParagraphFont"/>
    <w:uiPriority w:val="99"/>
    <w:semiHidden/>
    <w:unhideWhenUsed/>
    <w:rsid w:val="00681135"/>
    <w:rPr>
      <w:vertAlign w:val="superscript"/>
    </w:rPr>
  </w:style>
  <w:style w:type="paragraph" w:customStyle="1" w:styleId="CharCharCharChar">
    <w:name w:val="Char Char Char Char"/>
    <w:basedOn w:val="Normal"/>
    <w:rsid w:val="00B834AB"/>
    <w:pPr>
      <w:spacing w:line="240" w:lineRule="exact"/>
    </w:pPr>
    <w:rPr>
      <w:rFonts w:ascii="Arial" w:eastAsia="Times New Roman" w:hAnsi="Arial" w:cs="Times New Roman"/>
      <w:kern w:val="0"/>
      <w14:ligatures w14:val="none"/>
    </w:rPr>
  </w:style>
  <w:style w:type="paragraph" w:customStyle="1" w:styleId="Normal1">
    <w:name w:val="Normal1"/>
    <w:rsid w:val="00B834AB"/>
    <w:pPr>
      <w:spacing w:after="0" w:line="240" w:lineRule="auto"/>
    </w:pPr>
    <w:rPr>
      <w:rFonts w:ascii="Times New Roman" w:eastAsia="Times New Roman" w:hAnsi="Times New Roman" w:cs="Times New Roman"/>
      <w:kern w:val="0"/>
      <w:sz w:val="28"/>
      <w:szCs w:val="28"/>
      <w14:ligatures w14:val="none"/>
    </w:rPr>
  </w:style>
  <w:style w:type="character" w:customStyle="1" w:styleId="fontstyle01">
    <w:name w:val="fontstyle01"/>
    <w:basedOn w:val="DefaultParagraphFont"/>
    <w:rsid w:val="00CD5992"/>
    <w:rPr>
      <w:rFonts w:ascii="Times New Roman" w:hAnsi="Times New Roman" w:cs="Times New Roman" w:hint="default"/>
      <w:b w:val="0"/>
      <w:bCs w:val="0"/>
      <w:i w:val="0"/>
      <w:iCs w:val="0"/>
      <w:color w:val="000000"/>
      <w:sz w:val="28"/>
      <w:szCs w:val="28"/>
    </w:rPr>
  </w:style>
  <w:style w:type="character" w:styleId="Strong">
    <w:name w:val="Strong"/>
    <w:qFormat/>
    <w:rsid w:val="002E211F"/>
    <w:rPr>
      <w:b/>
      <w:bCs/>
    </w:rPr>
  </w:style>
  <w:style w:type="paragraph" w:styleId="BodyText">
    <w:name w:val="Body Text"/>
    <w:basedOn w:val="Normal"/>
    <w:link w:val="BodyTextChar"/>
    <w:uiPriority w:val="99"/>
    <w:unhideWhenUsed/>
    <w:rsid w:val="007B5CCD"/>
    <w:pPr>
      <w:spacing w:after="12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99"/>
    <w:rsid w:val="007B5CCD"/>
    <w:rPr>
      <w:rFonts w:ascii="Times New Roman" w:eastAsia="Times New Roman" w:hAnsi="Times New Roman" w:cs="Times New Roman"/>
      <w:kern w:val="0"/>
      <w:sz w:val="28"/>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DD"/>
  </w:style>
  <w:style w:type="paragraph" w:styleId="Heading1">
    <w:name w:val="heading 1"/>
    <w:basedOn w:val="Normal"/>
    <w:next w:val="Normal"/>
    <w:link w:val="Heading1Char"/>
    <w:uiPriority w:val="9"/>
    <w:qFormat/>
    <w:rsid w:val="006D4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EDD"/>
    <w:rPr>
      <w:rFonts w:eastAsiaTheme="majorEastAsia" w:cstheme="majorBidi"/>
      <w:color w:val="272727" w:themeColor="text1" w:themeTint="D8"/>
    </w:rPr>
  </w:style>
  <w:style w:type="paragraph" w:styleId="Title">
    <w:name w:val="Title"/>
    <w:basedOn w:val="Normal"/>
    <w:next w:val="Normal"/>
    <w:link w:val="TitleChar"/>
    <w:uiPriority w:val="10"/>
    <w:qFormat/>
    <w:rsid w:val="006D4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EDD"/>
    <w:pPr>
      <w:spacing w:before="160"/>
      <w:jc w:val="center"/>
    </w:pPr>
    <w:rPr>
      <w:i/>
      <w:iCs/>
      <w:color w:val="404040" w:themeColor="text1" w:themeTint="BF"/>
    </w:rPr>
  </w:style>
  <w:style w:type="character" w:customStyle="1" w:styleId="QuoteChar">
    <w:name w:val="Quote Char"/>
    <w:basedOn w:val="DefaultParagraphFont"/>
    <w:link w:val="Quote"/>
    <w:uiPriority w:val="29"/>
    <w:rsid w:val="006D4EDD"/>
    <w:rPr>
      <w:i/>
      <w:iCs/>
      <w:color w:val="404040" w:themeColor="text1" w:themeTint="BF"/>
    </w:rPr>
  </w:style>
  <w:style w:type="paragraph" w:styleId="ListParagraph">
    <w:name w:val="List Paragraph"/>
    <w:basedOn w:val="Normal"/>
    <w:uiPriority w:val="34"/>
    <w:qFormat/>
    <w:rsid w:val="006D4EDD"/>
    <w:pPr>
      <w:ind w:left="720"/>
      <w:contextualSpacing/>
    </w:pPr>
  </w:style>
  <w:style w:type="character" w:styleId="IntenseEmphasis">
    <w:name w:val="Intense Emphasis"/>
    <w:basedOn w:val="DefaultParagraphFont"/>
    <w:uiPriority w:val="21"/>
    <w:qFormat/>
    <w:rsid w:val="006D4EDD"/>
    <w:rPr>
      <w:i/>
      <w:iCs/>
      <w:color w:val="0F4761" w:themeColor="accent1" w:themeShade="BF"/>
    </w:rPr>
  </w:style>
  <w:style w:type="paragraph" w:styleId="IntenseQuote">
    <w:name w:val="Intense Quote"/>
    <w:basedOn w:val="Normal"/>
    <w:next w:val="Normal"/>
    <w:link w:val="IntenseQuoteChar"/>
    <w:uiPriority w:val="30"/>
    <w:qFormat/>
    <w:rsid w:val="006D4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EDD"/>
    <w:rPr>
      <w:i/>
      <w:iCs/>
      <w:color w:val="0F4761" w:themeColor="accent1" w:themeShade="BF"/>
    </w:rPr>
  </w:style>
  <w:style w:type="character" w:styleId="IntenseReference">
    <w:name w:val="Intense Reference"/>
    <w:basedOn w:val="DefaultParagraphFont"/>
    <w:uiPriority w:val="32"/>
    <w:qFormat/>
    <w:rsid w:val="006D4EDD"/>
    <w:rPr>
      <w:b/>
      <w:bCs/>
      <w:smallCaps/>
      <w:color w:val="0F4761" w:themeColor="accent1" w:themeShade="BF"/>
      <w:spacing w:val="5"/>
    </w:rPr>
  </w:style>
  <w:style w:type="table" w:styleId="TableGrid">
    <w:name w:val="Table Grid"/>
    <w:basedOn w:val="TableNormal"/>
    <w:uiPriority w:val="59"/>
    <w:rsid w:val="006D4EDD"/>
    <w:pPr>
      <w:spacing w:after="0" w:line="240" w:lineRule="auto"/>
    </w:pPr>
    <w:rPr>
      <w:rFonts w:ascii="Times New Roman" w:hAnsi="Times New Roman"/>
      <w:kern w:val="0"/>
      <w:sz w:val="28"/>
      <w:lang w:val="vi-VN"/>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4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EDD"/>
  </w:style>
  <w:style w:type="paragraph" w:styleId="Footer">
    <w:name w:val="footer"/>
    <w:basedOn w:val="Normal"/>
    <w:link w:val="FooterChar"/>
    <w:uiPriority w:val="99"/>
    <w:unhideWhenUsed/>
    <w:rsid w:val="006F1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DDA"/>
  </w:style>
  <w:style w:type="paragraph" w:styleId="NormalWeb">
    <w:name w:val="Normal (Web)"/>
    <w:basedOn w:val="Normal"/>
    <w:uiPriority w:val="99"/>
    <w:unhideWhenUsed/>
    <w:rsid w:val="00E108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F5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D5F"/>
    <w:rPr>
      <w:rFonts w:ascii="Tahoma" w:hAnsi="Tahoma" w:cs="Tahoma"/>
      <w:sz w:val="16"/>
      <w:szCs w:val="16"/>
    </w:rPr>
  </w:style>
  <w:style w:type="paragraph" w:styleId="FootnoteText">
    <w:name w:val="footnote text"/>
    <w:basedOn w:val="Normal"/>
    <w:link w:val="FootnoteTextChar"/>
    <w:uiPriority w:val="99"/>
    <w:semiHidden/>
    <w:unhideWhenUsed/>
    <w:rsid w:val="006811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135"/>
    <w:rPr>
      <w:sz w:val="20"/>
      <w:szCs w:val="20"/>
    </w:rPr>
  </w:style>
  <w:style w:type="character" w:styleId="FootnoteReference">
    <w:name w:val="footnote reference"/>
    <w:basedOn w:val="DefaultParagraphFont"/>
    <w:uiPriority w:val="99"/>
    <w:semiHidden/>
    <w:unhideWhenUsed/>
    <w:rsid w:val="00681135"/>
    <w:rPr>
      <w:vertAlign w:val="superscript"/>
    </w:rPr>
  </w:style>
  <w:style w:type="paragraph" w:customStyle="1" w:styleId="CharCharCharChar">
    <w:name w:val="Char Char Char Char"/>
    <w:basedOn w:val="Normal"/>
    <w:rsid w:val="00B834AB"/>
    <w:pPr>
      <w:spacing w:line="240" w:lineRule="exact"/>
    </w:pPr>
    <w:rPr>
      <w:rFonts w:ascii="Arial" w:eastAsia="Times New Roman" w:hAnsi="Arial" w:cs="Times New Roman"/>
      <w:kern w:val="0"/>
      <w14:ligatures w14:val="none"/>
    </w:rPr>
  </w:style>
  <w:style w:type="paragraph" w:customStyle="1" w:styleId="Normal1">
    <w:name w:val="Normal1"/>
    <w:rsid w:val="00B834AB"/>
    <w:pPr>
      <w:spacing w:after="0" w:line="240" w:lineRule="auto"/>
    </w:pPr>
    <w:rPr>
      <w:rFonts w:ascii="Times New Roman" w:eastAsia="Times New Roman" w:hAnsi="Times New Roman" w:cs="Times New Roman"/>
      <w:kern w:val="0"/>
      <w:sz w:val="28"/>
      <w:szCs w:val="28"/>
      <w14:ligatures w14:val="none"/>
    </w:rPr>
  </w:style>
  <w:style w:type="character" w:customStyle="1" w:styleId="fontstyle01">
    <w:name w:val="fontstyle01"/>
    <w:basedOn w:val="DefaultParagraphFont"/>
    <w:rsid w:val="00CD5992"/>
    <w:rPr>
      <w:rFonts w:ascii="Times New Roman" w:hAnsi="Times New Roman" w:cs="Times New Roman" w:hint="default"/>
      <w:b w:val="0"/>
      <w:bCs w:val="0"/>
      <w:i w:val="0"/>
      <w:iCs w:val="0"/>
      <w:color w:val="000000"/>
      <w:sz w:val="28"/>
      <w:szCs w:val="28"/>
    </w:rPr>
  </w:style>
  <w:style w:type="character" w:styleId="Strong">
    <w:name w:val="Strong"/>
    <w:qFormat/>
    <w:rsid w:val="002E211F"/>
    <w:rPr>
      <w:b/>
      <w:bCs/>
    </w:rPr>
  </w:style>
  <w:style w:type="paragraph" w:styleId="BodyText">
    <w:name w:val="Body Text"/>
    <w:basedOn w:val="Normal"/>
    <w:link w:val="BodyTextChar"/>
    <w:uiPriority w:val="99"/>
    <w:unhideWhenUsed/>
    <w:rsid w:val="007B5CCD"/>
    <w:pPr>
      <w:spacing w:after="12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99"/>
    <w:rsid w:val="007B5CCD"/>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0762">
      <w:bodyDiv w:val="1"/>
      <w:marLeft w:val="0"/>
      <w:marRight w:val="0"/>
      <w:marTop w:val="0"/>
      <w:marBottom w:val="0"/>
      <w:divBdr>
        <w:top w:val="none" w:sz="0" w:space="0" w:color="auto"/>
        <w:left w:val="none" w:sz="0" w:space="0" w:color="auto"/>
        <w:bottom w:val="none" w:sz="0" w:space="0" w:color="auto"/>
        <w:right w:val="none" w:sz="0" w:space="0" w:color="auto"/>
      </w:divBdr>
    </w:div>
    <w:div w:id="113429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C662-5FBB-4BFA-8885-A410F5F3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VP</cp:lastModifiedBy>
  <cp:revision>2</cp:revision>
  <cp:lastPrinted>2024-05-03T13:40:00Z</cp:lastPrinted>
  <dcterms:created xsi:type="dcterms:W3CDTF">2024-05-15T03:25:00Z</dcterms:created>
  <dcterms:modified xsi:type="dcterms:W3CDTF">2024-05-15T03:25:00Z</dcterms:modified>
</cp:coreProperties>
</file>