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42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BA76A3" w:rsidRPr="008231FC" w14:paraId="48BF203C" w14:textId="77777777" w:rsidTr="00470920">
        <w:trPr>
          <w:trHeight w:val="1135"/>
        </w:trPr>
        <w:tc>
          <w:tcPr>
            <w:tcW w:w="3544" w:type="dxa"/>
          </w:tcPr>
          <w:p w14:paraId="787E6739" w14:textId="77777777" w:rsidR="00BA76A3" w:rsidRPr="008231FC" w:rsidRDefault="00BA76A3" w:rsidP="007909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231F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ỦY BAN NHÂN DÂN</w:t>
            </w:r>
          </w:p>
          <w:p w14:paraId="244AFA08" w14:textId="323DC9F6" w:rsidR="00BA76A3" w:rsidRPr="008231FC" w:rsidRDefault="002869BC" w:rsidP="007909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779ADAD" wp14:editId="204519B4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218745</wp:posOffset>
                      </wp:positionV>
                      <wp:extent cx="835116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51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0EE419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5pt,17.2pt" to="117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76A3" w:rsidRPr="008231F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HUYỆN HƯƠNG SƠN</w:t>
            </w:r>
          </w:p>
        </w:tc>
        <w:tc>
          <w:tcPr>
            <w:tcW w:w="5812" w:type="dxa"/>
          </w:tcPr>
          <w:p w14:paraId="6B66D65A" w14:textId="77777777" w:rsidR="00BA76A3" w:rsidRPr="008231FC" w:rsidRDefault="00BA76A3" w:rsidP="007909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231F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33A258B" w14:textId="77777777" w:rsidR="00BA76A3" w:rsidRPr="008231FC" w:rsidRDefault="00BA76A3" w:rsidP="007909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231FC">
              <w:rPr>
                <w:rFonts w:asciiTheme="majorHAnsi" w:hAnsiTheme="majorHAnsi" w:cstheme="majorHAnsi"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157578" wp14:editId="3A5EFB48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230175</wp:posOffset>
                      </wp:positionV>
                      <wp:extent cx="21558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B64DFD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pt,18.1pt" to="224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231FC">
              <w:rPr>
                <w:rFonts w:asciiTheme="majorHAnsi" w:hAnsiTheme="majorHAnsi" w:cstheme="majorHAnsi"/>
                <w:b/>
                <w:bCs/>
                <w:sz w:val="28"/>
              </w:rPr>
              <w:t>Độc lập - Tự do - Hạnh phúc</w:t>
            </w:r>
          </w:p>
        </w:tc>
      </w:tr>
      <w:tr w:rsidR="00BA76A3" w:rsidRPr="008231FC" w14:paraId="5F429656" w14:textId="77777777" w:rsidTr="00CA667C">
        <w:trPr>
          <w:trHeight w:val="839"/>
        </w:trPr>
        <w:tc>
          <w:tcPr>
            <w:tcW w:w="3544" w:type="dxa"/>
          </w:tcPr>
          <w:p w14:paraId="6744765C" w14:textId="61C2B514" w:rsidR="00BA76A3" w:rsidRPr="008231FC" w:rsidRDefault="00BA76A3" w:rsidP="00D329BD">
            <w:pPr>
              <w:spacing w:after="12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231FC">
              <w:rPr>
                <w:rFonts w:asciiTheme="majorHAnsi" w:hAnsiTheme="majorHAnsi" w:cstheme="majorHAnsi"/>
                <w:sz w:val="28"/>
                <w:szCs w:val="28"/>
              </w:rPr>
              <w:t xml:space="preserve">Số: </w:t>
            </w:r>
            <w:r w:rsidR="0061019E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r w:rsidR="00900D05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="0061019E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8231FC">
              <w:rPr>
                <w:rFonts w:asciiTheme="majorHAnsi" w:hAnsiTheme="majorHAnsi" w:cstheme="majorHAnsi"/>
                <w:sz w:val="28"/>
                <w:szCs w:val="28"/>
              </w:rPr>
              <w:t>/UBND-</w:t>
            </w:r>
            <w:r w:rsidR="00795A0B">
              <w:rPr>
                <w:rFonts w:asciiTheme="majorHAnsi" w:hAnsiTheme="majorHAnsi" w:cstheme="majorHAnsi"/>
                <w:sz w:val="28"/>
                <w:szCs w:val="28"/>
              </w:rPr>
              <w:t>VP</w:t>
            </w:r>
          </w:p>
          <w:p w14:paraId="0B2A307E" w14:textId="77777777" w:rsidR="006A41EA" w:rsidRDefault="00BA76A3" w:rsidP="0082161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625B8">
              <w:rPr>
                <w:rFonts w:asciiTheme="majorHAnsi" w:hAnsiTheme="majorHAnsi" w:cstheme="majorHAnsi"/>
                <w:sz w:val="24"/>
                <w:szCs w:val="24"/>
              </w:rPr>
              <w:t xml:space="preserve">V/v </w:t>
            </w:r>
            <w:r w:rsidR="00FE0462">
              <w:rPr>
                <w:rFonts w:asciiTheme="majorHAnsi" w:hAnsiTheme="majorHAnsi" w:cstheme="majorHAnsi"/>
                <w:sz w:val="24"/>
                <w:szCs w:val="24"/>
              </w:rPr>
              <w:t>giao kiểm tra, giải quyết</w:t>
            </w:r>
          </w:p>
          <w:p w14:paraId="487D9C16" w14:textId="6C931582" w:rsidR="00BA76A3" w:rsidRPr="00C625B8" w:rsidRDefault="00C50CDB" w:rsidP="0082161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đơn </w:t>
            </w:r>
            <w:r w:rsidR="009D42A0">
              <w:rPr>
                <w:rFonts w:asciiTheme="majorHAnsi" w:hAnsiTheme="majorHAnsi" w:cstheme="majorHAnsi"/>
                <w:sz w:val="24"/>
                <w:szCs w:val="24"/>
              </w:rPr>
              <w:t>thư của công dân</w:t>
            </w:r>
          </w:p>
        </w:tc>
        <w:tc>
          <w:tcPr>
            <w:tcW w:w="5812" w:type="dxa"/>
          </w:tcPr>
          <w:p w14:paraId="15D9CAB7" w14:textId="1CF84E84" w:rsidR="00BA76A3" w:rsidRPr="008231FC" w:rsidRDefault="00BA76A3" w:rsidP="0079098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8231FC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Hương Sơn, ngày </w:t>
            </w:r>
            <w:r w:rsidR="0061019E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     </w:t>
            </w:r>
            <w:r w:rsidRPr="008231FC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tháng </w:t>
            </w:r>
            <w:r w:rsidR="00745216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10</w:t>
            </w:r>
            <w:r w:rsidRPr="008231FC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năm 202</w:t>
            </w:r>
            <w:r w:rsidR="00732AAF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4</w:t>
            </w:r>
          </w:p>
        </w:tc>
      </w:tr>
    </w:tbl>
    <w:p w14:paraId="4205648A" w14:textId="77777777" w:rsidR="00BA76A3" w:rsidRPr="008231FC" w:rsidRDefault="00BA76A3" w:rsidP="00BA76A3">
      <w:pPr>
        <w:spacing w:after="0" w:line="240" w:lineRule="auto"/>
        <w:rPr>
          <w:rFonts w:asciiTheme="majorHAnsi" w:hAnsiTheme="majorHAnsi" w:cstheme="majorHAnsi"/>
          <w:sz w:val="13"/>
          <w:szCs w:val="13"/>
        </w:rPr>
      </w:pPr>
    </w:p>
    <w:p w14:paraId="24B37626" w14:textId="77777777" w:rsidR="002150CB" w:rsidRPr="002B576B" w:rsidRDefault="00BA76A3" w:rsidP="00BA76A3">
      <w:pPr>
        <w:spacing w:after="40" w:line="240" w:lineRule="auto"/>
        <w:jc w:val="both"/>
        <w:rPr>
          <w:rFonts w:asciiTheme="majorHAnsi" w:hAnsiTheme="majorHAnsi" w:cstheme="majorHAnsi"/>
          <w:sz w:val="39"/>
          <w:szCs w:val="39"/>
        </w:rPr>
      </w:pPr>
      <w:r w:rsidRPr="008231FC">
        <w:rPr>
          <w:rFonts w:asciiTheme="majorHAnsi" w:hAnsiTheme="majorHAnsi" w:cstheme="majorHAnsi"/>
          <w:sz w:val="27"/>
          <w:szCs w:val="27"/>
        </w:rPr>
        <w:tab/>
      </w:r>
    </w:p>
    <w:p w14:paraId="4493AE79" w14:textId="1ACB72E8" w:rsidR="006A41EA" w:rsidRDefault="00D329BD" w:rsidP="002B576B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8231FC">
        <w:rPr>
          <w:rFonts w:asciiTheme="majorHAnsi" w:hAnsiTheme="majorHAnsi" w:cstheme="majorHAnsi"/>
          <w:sz w:val="28"/>
          <w:szCs w:val="28"/>
        </w:rPr>
        <w:t>Kính gửi:</w:t>
      </w:r>
      <w:r w:rsidR="008F0EB4">
        <w:rPr>
          <w:rFonts w:asciiTheme="majorHAnsi" w:hAnsiTheme="majorHAnsi" w:cstheme="majorHAnsi"/>
          <w:sz w:val="28"/>
          <w:szCs w:val="28"/>
        </w:rPr>
        <w:t xml:space="preserve"> </w:t>
      </w:r>
      <w:r w:rsidR="002B576B">
        <w:rPr>
          <w:rFonts w:asciiTheme="majorHAnsi" w:hAnsiTheme="majorHAnsi" w:cstheme="majorHAnsi"/>
          <w:sz w:val="28"/>
          <w:szCs w:val="28"/>
        </w:rPr>
        <w:t>Ủy ban nhân dân các xã: Sơn Trung, Sơn Phú</w:t>
      </w:r>
    </w:p>
    <w:p w14:paraId="7DF2BC8B" w14:textId="62D3F9F9" w:rsidR="00A614CD" w:rsidRPr="002B576B" w:rsidRDefault="0025750F" w:rsidP="00795A0B">
      <w:pPr>
        <w:spacing w:after="0" w:line="240" w:lineRule="auto"/>
        <w:ind w:left="720" w:firstLine="720"/>
        <w:rPr>
          <w:rFonts w:asciiTheme="majorHAnsi" w:hAnsiTheme="majorHAnsi" w:cstheme="majorHAnsi"/>
          <w:sz w:val="34"/>
          <w:szCs w:val="34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14:paraId="7B6F7A74" w14:textId="77777777" w:rsidR="00795A0B" w:rsidRPr="003F6E77" w:rsidRDefault="00795A0B" w:rsidP="00795A0B">
      <w:pPr>
        <w:spacing w:after="0" w:line="240" w:lineRule="auto"/>
        <w:ind w:left="720" w:firstLine="720"/>
        <w:rPr>
          <w:rFonts w:asciiTheme="majorHAnsi" w:hAnsiTheme="majorHAnsi" w:cstheme="majorHAnsi"/>
          <w:sz w:val="2"/>
          <w:szCs w:val="2"/>
        </w:rPr>
      </w:pPr>
    </w:p>
    <w:p w14:paraId="1CE04608" w14:textId="2F669831" w:rsidR="0006011F" w:rsidRDefault="00415844" w:rsidP="00821617">
      <w:pPr>
        <w:pStyle w:val="Default"/>
        <w:spacing w:after="180"/>
        <w:jc w:val="both"/>
        <w:rPr>
          <w:sz w:val="28"/>
          <w:szCs w:val="28"/>
        </w:rPr>
      </w:pPr>
      <w:r w:rsidRPr="00114283">
        <w:tab/>
      </w:r>
      <w:r w:rsidR="00DB375A" w:rsidRPr="007D408B">
        <w:rPr>
          <w:sz w:val="28"/>
          <w:szCs w:val="28"/>
        </w:rPr>
        <w:t>Ủy ban</w:t>
      </w:r>
      <w:r w:rsidR="005C29CC" w:rsidRPr="007D408B">
        <w:rPr>
          <w:sz w:val="28"/>
          <w:szCs w:val="28"/>
        </w:rPr>
        <w:t xml:space="preserve"> nhân dân huyện Hương Sơn nhận được đơn của </w:t>
      </w:r>
      <w:r w:rsidR="00C2368A">
        <w:rPr>
          <w:sz w:val="28"/>
          <w:szCs w:val="28"/>
        </w:rPr>
        <w:t>bà Nguyễn Thị Nguyệt</w:t>
      </w:r>
      <w:r w:rsidR="0006011F">
        <w:rPr>
          <w:sz w:val="28"/>
          <w:szCs w:val="28"/>
        </w:rPr>
        <w:t xml:space="preserve"> (ghi là đơn khiếu nại và tố cáo)</w:t>
      </w:r>
      <w:r w:rsidR="00C01D55" w:rsidRPr="007D408B">
        <w:rPr>
          <w:sz w:val="28"/>
          <w:szCs w:val="28"/>
        </w:rPr>
        <w:t xml:space="preserve">; địa chỉ: </w:t>
      </w:r>
      <w:r w:rsidR="00245D81">
        <w:rPr>
          <w:sz w:val="28"/>
          <w:szCs w:val="28"/>
        </w:rPr>
        <w:t xml:space="preserve">Thôn </w:t>
      </w:r>
      <w:r w:rsidR="00C2368A">
        <w:rPr>
          <w:sz w:val="28"/>
          <w:szCs w:val="28"/>
        </w:rPr>
        <w:t>Tiên Long</w:t>
      </w:r>
      <w:r w:rsidR="00245D81">
        <w:rPr>
          <w:sz w:val="28"/>
          <w:szCs w:val="28"/>
        </w:rPr>
        <w:t>, x</w:t>
      </w:r>
      <w:r w:rsidR="00C01D55" w:rsidRPr="007D408B">
        <w:rPr>
          <w:sz w:val="28"/>
          <w:szCs w:val="28"/>
        </w:rPr>
        <w:t xml:space="preserve">ã </w:t>
      </w:r>
      <w:r w:rsidR="005F368B">
        <w:rPr>
          <w:sz w:val="28"/>
          <w:szCs w:val="28"/>
        </w:rPr>
        <w:t>Sơn Trung</w:t>
      </w:r>
      <w:r w:rsidR="00C01D55" w:rsidRPr="007D408B">
        <w:rPr>
          <w:sz w:val="28"/>
          <w:szCs w:val="28"/>
        </w:rPr>
        <w:t xml:space="preserve">, huyện Hương Sơn, tỉnh Hà Tĩnh; có nội dung: </w:t>
      </w:r>
      <w:r w:rsidR="00795AC0">
        <w:rPr>
          <w:sz w:val="28"/>
          <w:szCs w:val="28"/>
        </w:rPr>
        <w:t xml:space="preserve">(1) </w:t>
      </w:r>
      <w:r w:rsidR="00CB0A8A">
        <w:rPr>
          <w:sz w:val="28"/>
          <w:szCs w:val="28"/>
        </w:rPr>
        <w:t xml:space="preserve">Phản ánh và </w:t>
      </w:r>
      <w:r w:rsidR="00414A52">
        <w:rPr>
          <w:sz w:val="28"/>
          <w:szCs w:val="28"/>
        </w:rPr>
        <w:t xml:space="preserve">tố cáo </w:t>
      </w:r>
      <w:r w:rsidR="008D0CA5">
        <w:rPr>
          <w:sz w:val="28"/>
          <w:szCs w:val="28"/>
        </w:rPr>
        <w:t>công chức Địa chính xã Sơn Trung</w:t>
      </w:r>
      <w:r w:rsidR="00232866">
        <w:rPr>
          <w:sz w:val="28"/>
          <w:szCs w:val="28"/>
        </w:rPr>
        <w:t xml:space="preserve"> </w:t>
      </w:r>
      <w:r w:rsidR="009C511E">
        <w:rPr>
          <w:sz w:val="28"/>
          <w:szCs w:val="28"/>
        </w:rPr>
        <w:t>có nhiều sai phạm trong việc xử lý hồ sơ, thủ tục hành chính về đất đai cho công dân</w:t>
      </w:r>
      <w:r w:rsidR="00795AC0">
        <w:rPr>
          <w:sz w:val="28"/>
          <w:szCs w:val="28"/>
        </w:rPr>
        <w:t xml:space="preserve">; (2) </w:t>
      </w:r>
      <w:r w:rsidR="00A932A7">
        <w:rPr>
          <w:sz w:val="28"/>
          <w:szCs w:val="28"/>
        </w:rPr>
        <w:t>Đ</w:t>
      </w:r>
      <w:r w:rsidR="001502C5">
        <w:rPr>
          <w:sz w:val="28"/>
          <w:szCs w:val="28"/>
        </w:rPr>
        <w:t xml:space="preserve">ề nghị </w:t>
      </w:r>
      <w:r w:rsidR="00F4488B">
        <w:rPr>
          <w:sz w:val="28"/>
          <w:szCs w:val="28"/>
        </w:rPr>
        <w:t>giải quyết</w:t>
      </w:r>
      <w:r w:rsidR="008D026A">
        <w:rPr>
          <w:sz w:val="28"/>
          <w:szCs w:val="28"/>
        </w:rPr>
        <w:t xml:space="preserve"> cưỡng chế </w:t>
      </w:r>
      <w:r w:rsidR="000C0E79">
        <w:rPr>
          <w:sz w:val="28"/>
          <w:szCs w:val="28"/>
        </w:rPr>
        <w:t>việc làm ốt quán của các hộ</w:t>
      </w:r>
      <w:r w:rsidR="00136852">
        <w:rPr>
          <w:sz w:val="28"/>
          <w:szCs w:val="28"/>
        </w:rPr>
        <w:t xml:space="preserve"> vi phạm hành lang an toàn giao thông</w:t>
      </w:r>
      <w:r w:rsidR="00FB5AB0">
        <w:rPr>
          <w:sz w:val="28"/>
          <w:szCs w:val="28"/>
        </w:rPr>
        <w:t>.</w:t>
      </w:r>
    </w:p>
    <w:p w14:paraId="337301B3" w14:textId="17E68D5F" w:rsidR="00DB375A" w:rsidRPr="007D408B" w:rsidRDefault="0060306E" w:rsidP="000512CC">
      <w:pPr>
        <w:pStyle w:val="Default"/>
        <w:spacing w:after="180"/>
        <w:ind w:firstLine="720"/>
        <w:jc w:val="center"/>
        <w:rPr>
          <w:sz w:val="28"/>
          <w:szCs w:val="28"/>
        </w:rPr>
      </w:pPr>
      <w:r w:rsidRPr="0060306E">
        <w:rPr>
          <w:i/>
          <w:iCs/>
          <w:sz w:val="28"/>
          <w:szCs w:val="28"/>
        </w:rPr>
        <w:t>(</w:t>
      </w:r>
      <w:r w:rsidR="00FB5AB0">
        <w:rPr>
          <w:i/>
          <w:iCs/>
          <w:sz w:val="28"/>
          <w:szCs w:val="28"/>
        </w:rPr>
        <w:t>Có</w:t>
      </w:r>
      <w:r w:rsidR="00CE4178">
        <w:rPr>
          <w:i/>
          <w:iCs/>
          <w:sz w:val="28"/>
          <w:szCs w:val="28"/>
        </w:rPr>
        <w:t xml:space="preserve"> đơn </w:t>
      </w:r>
      <w:r w:rsidRPr="0060306E">
        <w:rPr>
          <w:i/>
          <w:iCs/>
          <w:sz w:val="28"/>
          <w:szCs w:val="28"/>
        </w:rPr>
        <w:t>gửi kèm theo)</w:t>
      </w:r>
    </w:p>
    <w:p w14:paraId="4ECB73CB" w14:textId="7BF7ADD4" w:rsidR="00FB5AB0" w:rsidRDefault="00FC68E1" w:rsidP="00EC4245">
      <w:pPr>
        <w:pStyle w:val="Default"/>
        <w:spacing w:after="120"/>
        <w:ind w:firstLine="720"/>
        <w:jc w:val="both"/>
        <w:rPr>
          <w:spacing w:val="2"/>
          <w:sz w:val="28"/>
          <w:szCs w:val="28"/>
          <w:highlight w:val="white"/>
        </w:rPr>
      </w:pPr>
      <w:r w:rsidRPr="00B90032">
        <w:rPr>
          <w:spacing w:val="2"/>
          <w:sz w:val="28"/>
          <w:szCs w:val="28"/>
          <w:highlight w:val="white"/>
        </w:rPr>
        <w:t xml:space="preserve">Sau khi xem xét nội dung đơn; căn cứ quy trình xử lý đơn khiếu nại, đơn tố cáo, đơn kiến nghị, phản ánh quy định tại Thông tư số </w:t>
      </w:r>
      <w:r w:rsidRPr="00B90032">
        <w:rPr>
          <w:spacing w:val="2"/>
          <w:sz w:val="28"/>
          <w:szCs w:val="28"/>
          <w:lang w:eastAsia="vi-VN"/>
        </w:rPr>
        <w:t>05/2021/TT-TTCP</w:t>
      </w:r>
      <w:r w:rsidRPr="00B90032">
        <w:rPr>
          <w:spacing w:val="2"/>
          <w:sz w:val="28"/>
          <w:szCs w:val="28"/>
          <w:highlight w:val="white"/>
        </w:rPr>
        <w:t xml:space="preserve"> ngày 01/10/2021 của Thanh tra Chính phủ, </w:t>
      </w:r>
      <w:r w:rsidR="000C3125">
        <w:rPr>
          <w:spacing w:val="2"/>
          <w:sz w:val="28"/>
          <w:szCs w:val="28"/>
          <w:highlight w:val="white"/>
        </w:rPr>
        <w:t xml:space="preserve">Chủ tịch </w:t>
      </w:r>
      <w:r>
        <w:rPr>
          <w:spacing w:val="2"/>
          <w:sz w:val="28"/>
          <w:szCs w:val="28"/>
          <w:highlight w:val="white"/>
        </w:rPr>
        <w:t>Ủy ban nhân huyện</w:t>
      </w:r>
      <w:r w:rsidR="00FB5AB0">
        <w:rPr>
          <w:spacing w:val="2"/>
          <w:sz w:val="28"/>
          <w:szCs w:val="28"/>
          <w:highlight w:val="white"/>
        </w:rPr>
        <w:t xml:space="preserve"> giao:</w:t>
      </w:r>
    </w:p>
    <w:p w14:paraId="59AD035E" w14:textId="11653037" w:rsidR="00766FD6" w:rsidRDefault="000512CC" w:rsidP="00EC4245">
      <w:pPr>
        <w:pStyle w:val="Default"/>
        <w:spacing w:after="120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  <w:highlight w:val="white"/>
        </w:rPr>
        <w:t>1</w:t>
      </w:r>
      <w:r w:rsidR="00766FD6">
        <w:rPr>
          <w:spacing w:val="2"/>
          <w:sz w:val="28"/>
          <w:szCs w:val="28"/>
          <w:highlight w:val="white"/>
        </w:rPr>
        <w:t>. Ủy ban nhân dân xã Sơn Trung</w:t>
      </w:r>
      <w:r w:rsidR="00132CDE">
        <w:rPr>
          <w:spacing w:val="2"/>
          <w:sz w:val="28"/>
          <w:szCs w:val="28"/>
          <w:highlight w:val="white"/>
        </w:rPr>
        <w:t xml:space="preserve"> k</w:t>
      </w:r>
      <w:r w:rsidR="00766FD6">
        <w:rPr>
          <w:spacing w:val="2"/>
          <w:sz w:val="28"/>
          <w:szCs w:val="28"/>
          <w:highlight w:val="white"/>
        </w:rPr>
        <w:t xml:space="preserve">iểm tra, giải quyết nội dung: </w:t>
      </w:r>
      <w:r w:rsidR="00766FD6">
        <w:rPr>
          <w:sz w:val="28"/>
          <w:szCs w:val="28"/>
        </w:rPr>
        <w:t>Phản ánh và tố cáo công chức Địa chính xã trong việc xử lý hồ sơ, thủ tục hành chính về đất đai cho công dân.</w:t>
      </w:r>
    </w:p>
    <w:p w14:paraId="576E5538" w14:textId="217E56C5" w:rsidR="000512CC" w:rsidRPr="000512CC" w:rsidRDefault="000512CC" w:rsidP="000512CC">
      <w:pPr>
        <w:pStyle w:val="Default"/>
        <w:spacing w:after="120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  <w:highlight w:val="white"/>
        </w:rPr>
        <w:t>2. Ủy ban nhân dân xã Sơn Phú: Chủ trì, phối hợp với các đơn vị liên quan, kiểm tra, giải quyết nội dung</w:t>
      </w:r>
      <w:r>
        <w:rPr>
          <w:sz w:val="28"/>
          <w:szCs w:val="28"/>
        </w:rPr>
        <w:t xml:space="preserve"> cưỡng chế việc làm ốt quán của các hộ vi phạm hành lang an toàn giao thông (theo nội dung 4 tại Thông báo số 189/TB-UBND ngày 25/8/2020 của UBND huyện).</w:t>
      </w:r>
    </w:p>
    <w:p w14:paraId="7D1ACEFD" w14:textId="6AD84A7F" w:rsidR="00E35417" w:rsidRPr="004D13E3" w:rsidRDefault="006B14F1" w:rsidP="00EC4245">
      <w:pPr>
        <w:pStyle w:val="Default"/>
        <w:spacing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spacing w:val="2"/>
          <w:sz w:val="28"/>
          <w:szCs w:val="28"/>
          <w:highlight w:val="white"/>
        </w:rPr>
        <w:t>Yêu cầu các đơn vị</w:t>
      </w:r>
      <w:r w:rsidR="0070567A">
        <w:rPr>
          <w:bCs/>
          <w:spacing w:val="2"/>
          <w:sz w:val="28"/>
          <w:szCs w:val="28"/>
          <w:highlight w:val="white"/>
        </w:rPr>
        <w:t xml:space="preserve"> </w:t>
      </w:r>
      <w:r>
        <w:rPr>
          <w:bCs/>
          <w:spacing w:val="2"/>
          <w:sz w:val="28"/>
          <w:szCs w:val="28"/>
          <w:highlight w:val="white"/>
        </w:rPr>
        <w:t xml:space="preserve">nêu trên </w:t>
      </w:r>
      <w:r w:rsidR="00FC68E1" w:rsidRPr="00B90032">
        <w:rPr>
          <w:bCs/>
          <w:spacing w:val="2"/>
          <w:sz w:val="28"/>
          <w:szCs w:val="28"/>
          <w:highlight w:val="white"/>
        </w:rPr>
        <w:t>kiểm tra, giải quyết, trả lời</w:t>
      </w:r>
      <w:r w:rsidR="00FC68E1">
        <w:rPr>
          <w:bCs/>
          <w:spacing w:val="2"/>
          <w:sz w:val="28"/>
          <w:szCs w:val="28"/>
          <w:highlight w:val="white"/>
        </w:rPr>
        <w:t xml:space="preserve"> công dân</w:t>
      </w:r>
      <w:r w:rsidR="00FC68E1" w:rsidRPr="00B90032">
        <w:rPr>
          <w:spacing w:val="2"/>
          <w:sz w:val="28"/>
          <w:szCs w:val="28"/>
          <w:highlight w:val="white"/>
        </w:rPr>
        <w:t>; báo cáo Ủy ban nhân dân huyện</w:t>
      </w:r>
      <w:r w:rsidR="00FC68E1">
        <w:rPr>
          <w:spacing w:val="2"/>
          <w:sz w:val="28"/>
          <w:szCs w:val="28"/>
          <w:highlight w:val="white"/>
        </w:rPr>
        <w:t>,</w:t>
      </w:r>
      <w:r w:rsidR="00FC68E1" w:rsidRPr="00B90032">
        <w:rPr>
          <w:spacing w:val="2"/>
          <w:sz w:val="28"/>
          <w:szCs w:val="28"/>
          <w:highlight w:val="white"/>
        </w:rPr>
        <w:t xml:space="preserve"> </w:t>
      </w:r>
      <w:r w:rsidR="00231CED">
        <w:rPr>
          <w:spacing w:val="2"/>
          <w:sz w:val="28"/>
          <w:szCs w:val="28"/>
          <w:highlight w:val="white"/>
        </w:rPr>
        <w:t xml:space="preserve">thông báo kết quả đến </w:t>
      </w:r>
      <w:r w:rsidR="00FC68E1" w:rsidRPr="00B90032">
        <w:rPr>
          <w:spacing w:val="2"/>
          <w:sz w:val="28"/>
          <w:szCs w:val="28"/>
          <w:highlight w:val="white"/>
        </w:rPr>
        <w:t xml:space="preserve">Ban Tiếp công dân </w:t>
      </w:r>
      <w:r w:rsidR="00FC68E1" w:rsidRPr="000512CC">
        <w:rPr>
          <w:b/>
          <w:bCs/>
          <w:spacing w:val="2"/>
          <w:sz w:val="28"/>
          <w:szCs w:val="28"/>
          <w:highlight w:val="white"/>
        </w:rPr>
        <w:t xml:space="preserve">huyện </w:t>
      </w:r>
      <w:r w:rsidR="00EC4245" w:rsidRPr="000512CC">
        <w:rPr>
          <w:b/>
          <w:bCs/>
          <w:spacing w:val="2"/>
          <w:sz w:val="28"/>
          <w:szCs w:val="28"/>
          <w:highlight w:val="white"/>
        </w:rPr>
        <w:t xml:space="preserve">trước ngày </w:t>
      </w:r>
      <w:r w:rsidR="000512CC" w:rsidRPr="000512CC">
        <w:rPr>
          <w:b/>
          <w:bCs/>
          <w:spacing w:val="2"/>
          <w:sz w:val="28"/>
          <w:szCs w:val="28"/>
          <w:highlight w:val="white"/>
        </w:rPr>
        <w:t>14</w:t>
      </w:r>
      <w:r w:rsidR="00EC4245" w:rsidRPr="000512CC">
        <w:rPr>
          <w:b/>
          <w:bCs/>
          <w:spacing w:val="2"/>
          <w:sz w:val="28"/>
          <w:szCs w:val="28"/>
          <w:highlight w:val="white"/>
        </w:rPr>
        <w:t>/</w:t>
      </w:r>
      <w:r w:rsidR="006238E8" w:rsidRPr="000512CC">
        <w:rPr>
          <w:b/>
          <w:bCs/>
          <w:spacing w:val="2"/>
          <w:sz w:val="28"/>
          <w:szCs w:val="28"/>
          <w:highlight w:val="white"/>
        </w:rPr>
        <w:t>10</w:t>
      </w:r>
      <w:r w:rsidR="00EC4245" w:rsidRPr="000512CC">
        <w:rPr>
          <w:b/>
          <w:bCs/>
          <w:spacing w:val="2"/>
          <w:sz w:val="28"/>
          <w:szCs w:val="28"/>
          <w:highlight w:val="white"/>
        </w:rPr>
        <w:t>/2024</w:t>
      </w:r>
      <w:r w:rsidR="00E35417" w:rsidRPr="004D13E3">
        <w:rPr>
          <w:rFonts w:asciiTheme="majorHAnsi" w:hAnsiTheme="majorHAnsi" w:cstheme="majorHAnsi"/>
          <w:sz w:val="28"/>
          <w:szCs w:val="28"/>
        </w:rPr>
        <w:t>./</w:t>
      </w:r>
      <w:r w:rsidR="00F01E03" w:rsidRPr="004D13E3">
        <w:rPr>
          <w:rFonts w:asciiTheme="majorHAnsi" w:hAnsiTheme="majorHAnsi" w:cstheme="majorHAnsi"/>
          <w:sz w:val="28"/>
          <w:szCs w:val="28"/>
        </w:rPr>
        <w:t>.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BA76A3" w:rsidRPr="008231FC" w14:paraId="5F69B2CD" w14:textId="77777777" w:rsidTr="00231CED">
        <w:trPr>
          <w:trHeight w:val="63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214A7E" w14:textId="033522ED" w:rsidR="00BA76A3" w:rsidRPr="008231FC" w:rsidRDefault="00BA76A3" w:rsidP="00BA76A3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231FC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Nơi nhận:</w:t>
            </w:r>
          </w:p>
          <w:p w14:paraId="5C338A34" w14:textId="31B0746D" w:rsidR="00BA76A3" w:rsidRPr="008231FC" w:rsidRDefault="00BA76A3" w:rsidP="00BA76A3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6"/>
              </w:rPr>
            </w:pPr>
            <w:r w:rsidRPr="008231FC">
              <w:rPr>
                <w:rFonts w:asciiTheme="majorHAnsi" w:hAnsiTheme="majorHAnsi" w:cstheme="majorHAnsi"/>
                <w:spacing w:val="-6"/>
              </w:rPr>
              <w:t>- Như trên;</w:t>
            </w:r>
          </w:p>
          <w:p w14:paraId="4049E334" w14:textId="468A4204" w:rsidR="00BA76A3" w:rsidRDefault="00BA76A3" w:rsidP="00BA76A3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6"/>
              </w:rPr>
            </w:pPr>
            <w:r w:rsidRPr="008231FC">
              <w:rPr>
                <w:rFonts w:asciiTheme="majorHAnsi" w:hAnsiTheme="majorHAnsi" w:cstheme="majorHAnsi"/>
                <w:spacing w:val="-6"/>
              </w:rPr>
              <w:t>- Chủ tịch</w:t>
            </w:r>
            <w:r w:rsidR="00DE2857">
              <w:rPr>
                <w:rFonts w:asciiTheme="majorHAnsi" w:hAnsiTheme="majorHAnsi" w:cstheme="majorHAnsi"/>
                <w:spacing w:val="-6"/>
              </w:rPr>
              <w:t xml:space="preserve">; các PCT </w:t>
            </w:r>
            <w:r w:rsidRPr="008231FC">
              <w:rPr>
                <w:rFonts w:asciiTheme="majorHAnsi" w:hAnsiTheme="majorHAnsi" w:cstheme="majorHAnsi"/>
                <w:spacing w:val="-6"/>
              </w:rPr>
              <w:t>UBND huyện;</w:t>
            </w:r>
          </w:p>
          <w:p w14:paraId="5D37F54B" w14:textId="2AF13E36" w:rsidR="00CF5293" w:rsidRDefault="00CF5293" w:rsidP="00BA76A3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6"/>
              </w:rPr>
            </w:pPr>
            <w:r w:rsidRPr="008231FC">
              <w:rPr>
                <w:rFonts w:asciiTheme="majorHAnsi" w:hAnsiTheme="majorHAnsi" w:cstheme="majorHAnsi"/>
                <w:spacing w:val="-6"/>
              </w:rPr>
              <w:t xml:space="preserve">- </w:t>
            </w:r>
            <w:r w:rsidR="00470920">
              <w:rPr>
                <w:rFonts w:asciiTheme="majorHAnsi" w:hAnsiTheme="majorHAnsi" w:cstheme="majorHAnsi"/>
                <w:spacing w:val="-6"/>
              </w:rPr>
              <w:t>Thanh tra huyện</w:t>
            </w:r>
            <w:r w:rsidR="00270EF7">
              <w:rPr>
                <w:rFonts w:asciiTheme="majorHAnsi" w:hAnsiTheme="majorHAnsi" w:cstheme="majorHAnsi"/>
                <w:spacing w:val="-6"/>
              </w:rPr>
              <w:t>;</w:t>
            </w:r>
          </w:p>
          <w:p w14:paraId="7E29ECAF" w14:textId="45845945" w:rsidR="00377E5B" w:rsidRDefault="00270EF7" w:rsidP="00BA76A3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  <w:spacing w:val="-6"/>
              </w:rPr>
              <w:t>- Chánh Văn phòng, các PVP;</w:t>
            </w:r>
          </w:p>
          <w:p w14:paraId="12EE02E4" w14:textId="0FEA119E" w:rsidR="00377E5B" w:rsidRPr="008231FC" w:rsidRDefault="00377E5B" w:rsidP="00BA76A3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6"/>
              </w:rPr>
            </w:pPr>
            <w:r>
              <w:rPr>
                <w:rFonts w:asciiTheme="majorHAnsi" w:hAnsiTheme="majorHAnsi" w:cstheme="majorHAnsi"/>
                <w:spacing w:val="-6"/>
              </w:rPr>
              <w:t>- Công dân có đơn;</w:t>
            </w:r>
          </w:p>
          <w:p w14:paraId="6D9E1476" w14:textId="2A3DDD45" w:rsidR="00BA76A3" w:rsidRPr="008231FC" w:rsidRDefault="00BA76A3" w:rsidP="00BA76A3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6"/>
              </w:rPr>
            </w:pPr>
            <w:r w:rsidRPr="008231FC">
              <w:rPr>
                <w:rFonts w:asciiTheme="majorHAnsi" w:hAnsiTheme="majorHAnsi" w:cstheme="majorHAnsi"/>
                <w:spacing w:val="-6"/>
              </w:rPr>
              <w:t>- Lưu VT.</w:t>
            </w:r>
          </w:p>
          <w:p w14:paraId="6483D326" w14:textId="565F509D" w:rsidR="00BA76A3" w:rsidRPr="008231FC" w:rsidRDefault="00BA76A3" w:rsidP="00BA76A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231FC">
              <w:rPr>
                <w:rFonts w:asciiTheme="majorHAnsi" w:hAnsiTheme="majorHAnsi" w:cstheme="majorHAnsi"/>
                <w:spacing w:val="-6"/>
              </w:rPr>
              <w:t xml:space="preserve">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F275A74" w14:textId="1EFFDBBE" w:rsidR="00BA76A3" w:rsidRDefault="00EC4245" w:rsidP="00BA76A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  <w:r w:rsidR="009201C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. </w:t>
            </w:r>
            <w:r w:rsidR="00BA76A3" w:rsidRPr="008231FC">
              <w:rPr>
                <w:rFonts w:asciiTheme="majorHAnsi" w:hAnsiTheme="majorHAnsi" w:cstheme="majorHAnsi"/>
                <w:b/>
                <w:sz w:val="26"/>
                <w:szCs w:val="26"/>
              </w:rPr>
              <w:t>CHỦ TỊCH</w:t>
            </w:r>
          </w:p>
          <w:p w14:paraId="0658092B" w14:textId="5012A1BA" w:rsidR="009201CD" w:rsidRDefault="00EC4245" w:rsidP="00BA76A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KT. CHÁNH VĂN PHÒNG</w:t>
            </w:r>
          </w:p>
          <w:p w14:paraId="51DCDB17" w14:textId="3D967D97" w:rsidR="00EC4245" w:rsidRPr="008231FC" w:rsidRDefault="00EC4245" w:rsidP="00BA76A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PHÓ </w:t>
            </w:r>
            <w:r w:rsidR="00F94CA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CHÁNH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VĂN PHÒNG</w:t>
            </w:r>
          </w:p>
          <w:p w14:paraId="5DBFEB67" w14:textId="4A4F8FD7" w:rsidR="00BA76A3" w:rsidRPr="008231FC" w:rsidRDefault="00BA76A3" w:rsidP="00BA76A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40"/>
                <w:szCs w:val="30"/>
              </w:rPr>
            </w:pPr>
          </w:p>
          <w:p w14:paraId="4A6CE61C" w14:textId="515CE544" w:rsidR="00BA76A3" w:rsidRPr="008231FC" w:rsidRDefault="00BA76A3" w:rsidP="00BA76A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231F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</w:t>
            </w:r>
          </w:p>
          <w:p w14:paraId="69D919CA" w14:textId="77B92F47" w:rsidR="00BA76A3" w:rsidRPr="00231CED" w:rsidRDefault="00BA76A3" w:rsidP="00BA76A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96"/>
                <w:szCs w:val="96"/>
              </w:rPr>
            </w:pPr>
          </w:p>
          <w:p w14:paraId="48BF57BD" w14:textId="1D027937" w:rsidR="00BA76A3" w:rsidRPr="008231FC" w:rsidRDefault="00BA76A3" w:rsidP="00BA76A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0"/>
              </w:rPr>
            </w:pPr>
          </w:p>
          <w:p w14:paraId="6F95C313" w14:textId="5BDD5738" w:rsidR="00BA76A3" w:rsidRPr="008231FC" w:rsidRDefault="00EC4245" w:rsidP="00BA76A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Nguyễn Giang Nam</w:t>
            </w:r>
          </w:p>
        </w:tc>
      </w:tr>
    </w:tbl>
    <w:p w14:paraId="65B09E90" w14:textId="4948E324" w:rsidR="00522A75" w:rsidRPr="00C665B5" w:rsidRDefault="00522A75" w:rsidP="00C665B5">
      <w:pPr>
        <w:spacing w:after="120" w:line="240" w:lineRule="auto"/>
        <w:rPr>
          <w:rFonts w:asciiTheme="majorHAnsi" w:hAnsiTheme="majorHAnsi" w:cstheme="majorHAnsi"/>
        </w:rPr>
      </w:pPr>
    </w:p>
    <w:sectPr w:rsidR="00522A75" w:rsidRPr="00C665B5" w:rsidSect="00231CED">
      <w:pgSz w:w="11906" w:h="16838" w:code="9"/>
      <w:pgMar w:top="1021" w:right="102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F892" w14:textId="77777777" w:rsidR="00E3219E" w:rsidRDefault="00E3219E" w:rsidP="0044175C">
      <w:pPr>
        <w:spacing w:after="0" w:line="240" w:lineRule="auto"/>
      </w:pPr>
      <w:r>
        <w:separator/>
      </w:r>
    </w:p>
  </w:endnote>
  <w:endnote w:type="continuationSeparator" w:id="0">
    <w:p w14:paraId="5A7DDCB8" w14:textId="77777777" w:rsidR="00E3219E" w:rsidRDefault="00E3219E" w:rsidP="0044175C">
      <w:pPr>
        <w:spacing w:after="0" w:line="240" w:lineRule="auto"/>
      </w:pPr>
      <w:r>
        <w:continuationSeparator/>
      </w:r>
    </w:p>
  </w:endnote>
  <w:endnote w:type="continuationNotice" w:id="1">
    <w:p w14:paraId="19439366" w14:textId="77777777" w:rsidR="00E3219E" w:rsidRDefault="00E32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1418" w14:textId="77777777" w:rsidR="00E3219E" w:rsidRDefault="00E3219E" w:rsidP="0044175C">
      <w:pPr>
        <w:spacing w:after="0" w:line="240" w:lineRule="auto"/>
      </w:pPr>
      <w:r>
        <w:separator/>
      </w:r>
    </w:p>
  </w:footnote>
  <w:footnote w:type="continuationSeparator" w:id="0">
    <w:p w14:paraId="31BC4E1A" w14:textId="77777777" w:rsidR="00E3219E" w:rsidRDefault="00E3219E" w:rsidP="0044175C">
      <w:pPr>
        <w:spacing w:after="0" w:line="240" w:lineRule="auto"/>
      </w:pPr>
      <w:r>
        <w:continuationSeparator/>
      </w:r>
    </w:p>
  </w:footnote>
  <w:footnote w:type="continuationNotice" w:id="1">
    <w:p w14:paraId="318BDC78" w14:textId="77777777" w:rsidR="00E3219E" w:rsidRDefault="00E3219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14"/>
    <w:rsid w:val="000011CD"/>
    <w:rsid w:val="0000686A"/>
    <w:rsid w:val="00012076"/>
    <w:rsid w:val="0001573E"/>
    <w:rsid w:val="00026A3A"/>
    <w:rsid w:val="00037E24"/>
    <w:rsid w:val="00040AA3"/>
    <w:rsid w:val="00040D7B"/>
    <w:rsid w:val="00040E6C"/>
    <w:rsid w:val="000433FA"/>
    <w:rsid w:val="00050B6F"/>
    <w:rsid w:val="000512CC"/>
    <w:rsid w:val="000514AD"/>
    <w:rsid w:val="0006011F"/>
    <w:rsid w:val="00060F5F"/>
    <w:rsid w:val="0006102C"/>
    <w:rsid w:val="000612B6"/>
    <w:rsid w:val="00071DBB"/>
    <w:rsid w:val="00080256"/>
    <w:rsid w:val="000836F4"/>
    <w:rsid w:val="00092BB2"/>
    <w:rsid w:val="0009605E"/>
    <w:rsid w:val="000A03E1"/>
    <w:rsid w:val="000A2D60"/>
    <w:rsid w:val="000B06F5"/>
    <w:rsid w:val="000B348A"/>
    <w:rsid w:val="000B3FA8"/>
    <w:rsid w:val="000B7484"/>
    <w:rsid w:val="000C0E79"/>
    <w:rsid w:val="000C0FF8"/>
    <w:rsid w:val="000C19D3"/>
    <w:rsid w:val="000C3125"/>
    <w:rsid w:val="000C5BA8"/>
    <w:rsid w:val="000C6147"/>
    <w:rsid w:val="000C6177"/>
    <w:rsid w:val="000D200D"/>
    <w:rsid w:val="000D3241"/>
    <w:rsid w:val="000D7FE3"/>
    <w:rsid w:val="000E32FA"/>
    <w:rsid w:val="000E629C"/>
    <w:rsid w:val="000F57AE"/>
    <w:rsid w:val="000F6A64"/>
    <w:rsid w:val="00103D14"/>
    <w:rsid w:val="0011296A"/>
    <w:rsid w:val="00114283"/>
    <w:rsid w:val="00115776"/>
    <w:rsid w:val="00116242"/>
    <w:rsid w:val="00117BBA"/>
    <w:rsid w:val="00127CAC"/>
    <w:rsid w:val="00132CDE"/>
    <w:rsid w:val="00136852"/>
    <w:rsid w:val="00137B55"/>
    <w:rsid w:val="001502C5"/>
    <w:rsid w:val="00162298"/>
    <w:rsid w:val="00167335"/>
    <w:rsid w:val="00186E5D"/>
    <w:rsid w:val="001A34FA"/>
    <w:rsid w:val="001A4CDC"/>
    <w:rsid w:val="001B070B"/>
    <w:rsid w:val="001C07AE"/>
    <w:rsid w:val="001C2107"/>
    <w:rsid w:val="001D0A44"/>
    <w:rsid w:val="00203D2D"/>
    <w:rsid w:val="0020562D"/>
    <w:rsid w:val="002057DE"/>
    <w:rsid w:val="002150CB"/>
    <w:rsid w:val="002229BC"/>
    <w:rsid w:val="00231CED"/>
    <w:rsid w:val="00232866"/>
    <w:rsid w:val="00241E5E"/>
    <w:rsid w:val="00244A7E"/>
    <w:rsid w:val="00244F92"/>
    <w:rsid w:val="00245C93"/>
    <w:rsid w:val="00245D81"/>
    <w:rsid w:val="002521D3"/>
    <w:rsid w:val="00253AE7"/>
    <w:rsid w:val="002555A6"/>
    <w:rsid w:val="0025750F"/>
    <w:rsid w:val="00260860"/>
    <w:rsid w:val="00264908"/>
    <w:rsid w:val="00264DDD"/>
    <w:rsid w:val="00270EF7"/>
    <w:rsid w:val="00271769"/>
    <w:rsid w:val="0028135C"/>
    <w:rsid w:val="00285F5C"/>
    <w:rsid w:val="002869BC"/>
    <w:rsid w:val="002905F9"/>
    <w:rsid w:val="00291372"/>
    <w:rsid w:val="0029496D"/>
    <w:rsid w:val="002B0820"/>
    <w:rsid w:val="002B576B"/>
    <w:rsid w:val="002D2049"/>
    <w:rsid w:val="002D6BD4"/>
    <w:rsid w:val="002E7E7B"/>
    <w:rsid w:val="002F32F4"/>
    <w:rsid w:val="002F3E8E"/>
    <w:rsid w:val="002F4D4E"/>
    <w:rsid w:val="0030067C"/>
    <w:rsid w:val="003017EA"/>
    <w:rsid w:val="0031205C"/>
    <w:rsid w:val="00322C60"/>
    <w:rsid w:val="00326D0F"/>
    <w:rsid w:val="0032741D"/>
    <w:rsid w:val="00331D43"/>
    <w:rsid w:val="00352211"/>
    <w:rsid w:val="00365287"/>
    <w:rsid w:val="00365D51"/>
    <w:rsid w:val="00377E5B"/>
    <w:rsid w:val="00380920"/>
    <w:rsid w:val="00380EBB"/>
    <w:rsid w:val="00383D50"/>
    <w:rsid w:val="003845AD"/>
    <w:rsid w:val="00384856"/>
    <w:rsid w:val="00386121"/>
    <w:rsid w:val="00390D43"/>
    <w:rsid w:val="00392F6C"/>
    <w:rsid w:val="00393B49"/>
    <w:rsid w:val="003B5F4D"/>
    <w:rsid w:val="003B78B5"/>
    <w:rsid w:val="003C430D"/>
    <w:rsid w:val="003C713E"/>
    <w:rsid w:val="003D32E1"/>
    <w:rsid w:val="003D617C"/>
    <w:rsid w:val="003D686E"/>
    <w:rsid w:val="003E0272"/>
    <w:rsid w:val="003E3D39"/>
    <w:rsid w:val="003E5C2C"/>
    <w:rsid w:val="003F4FF0"/>
    <w:rsid w:val="003F6E77"/>
    <w:rsid w:val="003F7D1A"/>
    <w:rsid w:val="004033A2"/>
    <w:rsid w:val="004051D1"/>
    <w:rsid w:val="0041231C"/>
    <w:rsid w:val="00414A52"/>
    <w:rsid w:val="00415844"/>
    <w:rsid w:val="00416F80"/>
    <w:rsid w:val="00417D8A"/>
    <w:rsid w:val="00422EC8"/>
    <w:rsid w:val="004270A8"/>
    <w:rsid w:val="00431251"/>
    <w:rsid w:val="004345E5"/>
    <w:rsid w:val="0043550B"/>
    <w:rsid w:val="004377D8"/>
    <w:rsid w:val="0044175C"/>
    <w:rsid w:val="00450B5A"/>
    <w:rsid w:val="004660B0"/>
    <w:rsid w:val="00470920"/>
    <w:rsid w:val="00471788"/>
    <w:rsid w:val="004731D6"/>
    <w:rsid w:val="00480926"/>
    <w:rsid w:val="00481A95"/>
    <w:rsid w:val="00493387"/>
    <w:rsid w:val="00494569"/>
    <w:rsid w:val="00496B34"/>
    <w:rsid w:val="00497116"/>
    <w:rsid w:val="004B3B6C"/>
    <w:rsid w:val="004C3C9F"/>
    <w:rsid w:val="004D13E3"/>
    <w:rsid w:val="004E2997"/>
    <w:rsid w:val="004E4578"/>
    <w:rsid w:val="004E70AD"/>
    <w:rsid w:val="004F239A"/>
    <w:rsid w:val="004F3FA9"/>
    <w:rsid w:val="004F63F7"/>
    <w:rsid w:val="004F69E7"/>
    <w:rsid w:val="004F70DE"/>
    <w:rsid w:val="005052A2"/>
    <w:rsid w:val="0050735D"/>
    <w:rsid w:val="005145B7"/>
    <w:rsid w:val="005168D5"/>
    <w:rsid w:val="005174B9"/>
    <w:rsid w:val="00522A75"/>
    <w:rsid w:val="005329BA"/>
    <w:rsid w:val="005331B9"/>
    <w:rsid w:val="00536854"/>
    <w:rsid w:val="0054098F"/>
    <w:rsid w:val="00545B8A"/>
    <w:rsid w:val="00547B12"/>
    <w:rsid w:val="00553FE9"/>
    <w:rsid w:val="00565319"/>
    <w:rsid w:val="00583287"/>
    <w:rsid w:val="0058524C"/>
    <w:rsid w:val="00587334"/>
    <w:rsid w:val="005912E1"/>
    <w:rsid w:val="00596BAD"/>
    <w:rsid w:val="0059725E"/>
    <w:rsid w:val="005B13DF"/>
    <w:rsid w:val="005B70AF"/>
    <w:rsid w:val="005C29CC"/>
    <w:rsid w:val="005D6947"/>
    <w:rsid w:val="005E60EF"/>
    <w:rsid w:val="005F311E"/>
    <w:rsid w:val="005F368B"/>
    <w:rsid w:val="005F5B2F"/>
    <w:rsid w:val="00602BB6"/>
    <w:rsid w:val="0060306E"/>
    <w:rsid w:val="00607577"/>
    <w:rsid w:val="0061019E"/>
    <w:rsid w:val="00611856"/>
    <w:rsid w:val="00615873"/>
    <w:rsid w:val="00616201"/>
    <w:rsid w:val="006238E8"/>
    <w:rsid w:val="00633325"/>
    <w:rsid w:val="00633D22"/>
    <w:rsid w:val="00667229"/>
    <w:rsid w:val="00670192"/>
    <w:rsid w:val="00671A9A"/>
    <w:rsid w:val="00682429"/>
    <w:rsid w:val="006A0D0C"/>
    <w:rsid w:val="006A41EA"/>
    <w:rsid w:val="006B0E6D"/>
    <w:rsid w:val="006B14F1"/>
    <w:rsid w:val="006B76ED"/>
    <w:rsid w:val="006C66A9"/>
    <w:rsid w:val="006D4D3D"/>
    <w:rsid w:val="006E02F1"/>
    <w:rsid w:val="006E73F0"/>
    <w:rsid w:val="006F15DF"/>
    <w:rsid w:val="006F5377"/>
    <w:rsid w:val="0070318F"/>
    <w:rsid w:val="0070567A"/>
    <w:rsid w:val="00705AB3"/>
    <w:rsid w:val="0071182A"/>
    <w:rsid w:val="007138D6"/>
    <w:rsid w:val="007204C2"/>
    <w:rsid w:val="00721F3D"/>
    <w:rsid w:val="00732AAF"/>
    <w:rsid w:val="00732C82"/>
    <w:rsid w:val="0073504D"/>
    <w:rsid w:val="0073627F"/>
    <w:rsid w:val="00736D0F"/>
    <w:rsid w:val="00743762"/>
    <w:rsid w:val="00745216"/>
    <w:rsid w:val="0075360E"/>
    <w:rsid w:val="0075585D"/>
    <w:rsid w:val="007631BA"/>
    <w:rsid w:val="0076540A"/>
    <w:rsid w:val="0076653E"/>
    <w:rsid w:val="00766FD6"/>
    <w:rsid w:val="00771209"/>
    <w:rsid w:val="00771315"/>
    <w:rsid w:val="00772138"/>
    <w:rsid w:val="00774B85"/>
    <w:rsid w:val="00777AF3"/>
    <w:rsid w:val="00781566"/>
    <w:rsid w:val="00785D1D"/>
    <w:rsid w:val="007871BA"/>
    <w:rsid w:val="00793E30"/>
    <w:rsid w:val="00795A0B"/>
    <w:rsid w:val="00795AC0"/>
    <w:rsid w:val="007B2DD7"/>
    <w:rsid w:val="007B2DF0"/>
    <w:rsid w:val="007B2EFB"/>
    <w:rsid w:val="007C6551"/>
    <w:rsid w:val="007D0F91"/>
    <w:rsid w:val="007D408B"/>
    <w:rsid w:val="007D5679"/>
    <w:rsid w:val="007E1AEB"/>
    <w:rsid w:val="007F4518"/>
    <w:rsid w:val="008040E5"/>
    <w:rsid w:val="00810FC4"/>
    <w:rsid w:val="00812090"/>
    <w:rsid w:val="008168D7"/>
    <w:rsid w:val="00821614"/>
    <w:rsid w:val="00821617"/>
    <w:rsid w:val="00822E95"/>
    <w:rsid w:val="008231FC"/>
    <w:rsid w:val="00823273"/>
    <w:rsid w:val="00823D2F"/>
    <w:rsid w:val="00823E98"/>
    <w:rsid w:val="00826DE3"/>
    <w:rsid w:val="0083703B"/>
    <w:rsid w:val="008416F2"/>
    <w:rsid w:val="0084181F"/>
    <w:rsid w:val="0084189A"/>
    <w:rsid w:val="00844F4E"/>
    <w:rsid w:val="00845CEB"/>
    <w:rsid w:val="00845EB6"/>
    <w:rsid w:val="008518C6"/>
    <w:rsid w:val="00853ABB"/>
    <w:rsid w:val="00856A55"/>
    <w:rsid w:val="00857136"/>
    <w:rsid w:val="00861718"/>
    <w:rsid w:val="00864701"/>
    <w:rsid w:val="00866AD9"/>
    <w:rsid w:val="00867490"/>
    <w:rsid w:val="00873321"/>
    <w:rsid w:val="008760DD"/>
    <w:rsid w:val="00883092"/>
    <w:rsid w:val="00883219"/>
    <w:rsid w:val="00886329"/>
    <w:rsid w:val="008915E4"/>
    <w:rsid w:val="00896139"/>
    <w:rsid w:val="008A1046"/>
    <w:rsid w:val="008A3AAE"/>
    <w:rsid w:val="008B6E38"/>
    <w:rsid w:val="008C33F6"/>
    <w:rsid w:val="008C42F2"/>
    <w:rsid w:val="008D026A"/>
    <w:rsid w:val="008D0CA5"/>
    <w:rsid w:val="008D1574"/>
    <w:rsid w:val="008D3783"/>
    <w:rsid w:val="008D4042"/>
    <w:rsid w:val="008E287F"/>
    <w:rsid w:val="008E725A"/>
    <w:rsid w:val="008F0EB4"/>
    <w:rsid w:val="008F6831"/>
    <w:rsid w:val="00900D05"/>
    <w:rsid w:val="0090537B"/>
    <w:rsid w:val="009201CD"/>
    <w:rsid w:val="00923CEB"/>
    <w:rsid w:val="009332C7"/>
    <w:rsid w:val="009358D6"/>
    <w:rsid w:val="00940D07"/>
    <w:rsid w:val="0094137A"/>
    <w:rsid w:val="00941CE3"/>
    <w:rsid w:val="00943EAF"/>
    <w:rsid w:val="00952530"/>
    <w:rsid w:val="00952E62"/>
    <w:rsid w:val="00957AEE"/>
    <w:rsid w:val="00960863"/>
    <w:rsid w:val="009739E6"/>
    <w:rsid w:val="00975802"/>
    <w:rsid w:val="00976A1B"/>
    <w:rsid w:val="00980784"/>
    <w:rsid w:val="009A0B32"/>
    <w:rsid w:val="009A6722"/>
    <w:rsid w:val="009B6C34"/>
    <w:rsid w:val="009C0B80"/>
    <w:rsid w:val="009C511E"/>
    <w:rsid w:val="009C562F"/>
    <w:rsid w:val="009C7FCB"/>
    <w:rsid w:val="009D42A0"/>
    <w:rsid w:val="009E09F2"/>
    <w:rsid w:val="009E1E18"/>
    <w:rsid w:val="009E3901"/>
    <w:rsid w:val="009E4A24"/>
    <w:rsid w:val="009F75A7"/>
    <w:rsid w:val="00A02455"/>
    <w:rsid w:val="00A1493F"/>
    <w:rsid w:val="00A24188"/>
    <w:rsid w:val="00A3177B"/>
    <w:rsid w:val="00A375BC"/>
    <w:rsid w:val="00A404DE"/>
    <w:rsid w:val="00A506E8"/>
    <w:rsid w:val="00A527F7"/>
    <w:rsid w:val="00A5479C"/>
    <w:rsid w:val="00A6018D"/>
    <w:rsid w:val="00A614CD"/>
    <w:rsid w:val="00A72CB1"/>
    <w:rsid w:val="00A7397A"/>
    <w:rsid w:val="00A73E09"/>
    <w:rsid w:val="00A73E4D"/>
    <w:rsid w:val="00A87A02"/>
    <w:rsid w:val="00A932A7"/>
    <w:rsid w:val="00A94DE5"/>
    <w:rsid w:val="00A973CE"/>
    <w:rsid w:val="00AA7FBB"/>
    <w:rsid w:val="00AB0874"/>
    <w:rsid w:val="00AB33DF"/>
    <w:rsid w:val="00AB6DED"/>
    <w:rsid w:val="00AC1DA2"/>
    <w:rsid w:val="00AC4577"/>
    <w:rsid w:val="00AC7AF0"/>
    <w:rsid w:val="00AD0400"/>
    <w:rsid w:val="00AD073C"/>
    <w:rsid w:val="00AE2EA0"/>
    <w:rsid w:val="00AE523E"/>
    <w:rsid w:val="00AE5EB3"/>
    <w:rsid w:val="00AF12D4"/>
    <w:rsid w:val="00AF6BA4"/>
    <w:rsid w:val="00AF6FB9"/>
    <w:rsid w:val="00AF7058"/>
    <w:rsid w:val="00B06C37"/>
    <w:rsid w:val="00B10DD6"/>
    <w:rsid w:val="00B128BE"/>
    <w:rsid w:val="00B153F3"/>
    <w:rsid w:val="00B20144"/>
    <w:rsid w:val="00B228FC"/>
    <w:rsid w:val="00B26510"/>
    <w:rsid w:val="00B35821"/>
    <w:rsid w:val="00B44F46"/>
    <w:rsid w:val="00B452A9"/>
    <w:rsid w:val="00B50D8D"/>
    <w:rsid w:val="00B564CA"/>
    <w:rsid w:val="00B703AD"/>
    <w:rsid w:val="00B731AA"/>
    <w:rsid w:val="00B73947"/>
    <w:rsid w:val="00B825A3"/>
    <w:rsid w:val="00B83B51"/>
    <w:rsid w:val="00B8438A"/>
    <w:rsid w:val="00B8768A"/>
    <w:rsid w:val="00B96B73"/>
    <w:rsid w:val="00BA3A8D"/>
    <w:rsid w:val="00BA4BAC"/>
    <w:rsid w:val="00BA76A3"/>
    <w:rsid w:val="00BB1E46"/>
    <w:rsid w:val="00BC0442"/>
    <w:rsid w:val="00BC36E4"/>
    <w:rsid w:val="00BC66C8"/>
    <w:rsid w:val="00BC6BCE"/>
    <w:rsid w:val="00BD56D1"/>
    <w:rsid w:val="00BE1BAE"/>
    <w:rsid w:val="00BE6F57"/>
    <w:rsid w:val="00C01D55"/>
    <w:rsid w:val="00C160DC"/>
    <w:rsid w:val="00C2368A"/>
    <w:rsid w:val="00C23E27"/>
    <w:rsid w:val="00C33D31"/>
    <w:rsid w:val="00C40A02"/>
    <w:rsid w:val="00C50CDB"/>
    <w:rsid w:val="00C5107D"/>
    <w:rsid w:val="00C527F7"/>
    <w:rsid w:val="00C549E3"/>
    <w:rsid w:val="00C622E3"/>
    <w:rsid w:val="00C625B8"/>
    <w:rsid w:val="00C65550"/>
    <w:rsid w:val="00C665B5"/>
    <w:rsid w:val="00C71181"/>
    <w:rsid w:val="00C85559"/>
    <w:rsid w:val="00C9075D"/>
    <w:rsid w:val="00C921CE"/>
    <w:rsid w:val="00C93516"/>
    <w:rsid w:val="00CA667C"/>
    <w:rsid w:val="00CB0A8A"/>
    <w:rsid w:val="00CC17F7"/>
    <w:rsid w:val="00CD1DFC"/>
    <w:rsid w:val="00CD7A89"/>
    <w:rsid w:val="00CE4178"/>
    <w:rsid w:val="00CF1658"/>
    <w:rsid w:val="00CF356F"/>
    <w:rsid w:val="00CF3986"/>
    <w:rsid w:val="00CF5293"/>
    <w:rsid w:val="00CF5963"/>
    <w:rsid w:val="00D031F5"/>
    <w:rsid w:val="00D1242F"/>
    <w:rsid w:val="00D16EB6"/>
    <w:rsid w:val="00D1790F"/>
    <w:rsid w:val="00D224DA"/>
    <w:rsid w:val="00D23EA0"/>
    <w:rsid w:val="00D262EA"/>
    <w:rsid w:val="00D329BD"/>
    <w:rsid w:val="00D35898"/>
    <w:rsid w:val="00D36B5B"/>
    <w:rsid w:val="00D42E37"/>
    <w:rsid w:val="00D47FCD"/>
    <w:rsid w:val="00D52BA8"/>
    <w:rsid w:val="00D55EDC"/>
    <w:rsid w:val="00D56377"/>
    <w:rsid w:val="00D618C1"/>
    <w:rsid w:val="00D67D51"/>
    <w:rsid w:val="00D759DF"/>
    <w:rsid w:val="00D762E0"/>
    <w:rsid w:val="00D81E2E"/>
    <w:rsid w:val="00D82E1D"/>
    <w:rsid w:val="00D8563A"/>
    <w:rsid w:val="00D93F78"/>
    <w:rsid w:val="00D972E9"/>
    <w:rsid w:val="00DB375A"/>
    <w:rsid w:val="00DC3C39"/>
    <w:rsid w:val="00DD386B"/>
    <w:rsid w:val="00DE2857"/>
    <w:rsid w:val="00DE4A83"/>
    <w:rsid w:val="00DF3793"/>
    <w:rsid w:val="00DF3ECC"/>
    <w:rsid w:val="00E008B3"/>
    <w:rsid w:val="00E011CA"/>
    <w:rsid w:val="00E015E5"/>
    <w:rsid w:val="00E2358F"/>
    <w:rsid w:val="00E27E14"/>
    <w:rsid w:val="00E3219E"/>
    <w:rsid w:val="00E34C64"/>
    <w:rsid w:val="00E35417"/>
    <w:rsid w:val="00E52A5C"/>
    <w:rsid w:val="00E543A2"/>
    <w:rsid w:val="00E56A62"/>
    <w:rsid w:val="00E61E65"/>
    <w:rsid w:val="00E72477"/>
    <w:rsid w:val="00E763BE"/>
    <w:rsid w:val="00E80782"/>
    <w:rsid w:val="00E81366"/>
    <w:rsid w:val="00E84B20"/>
    <w:rsid w:val="00E9700B"/>
    <w:rsid w:val="00EA5357"/>
    <w:rsid w:val="00EA7B1B"/>
    <w:rsid w:val="00EB3BF9"/>
    <w:rsid w:val="00EB437C"/>
    <w:rsid w:val="00EC0821"/>
    <w:rsid w:val="00EC18C1"/>
    <w:rsid w:val="00EC4245"/>
    <w:rsid w:val="00EE1209"/>
    <w:rsid w:val="00EE41F2"/>
    <w:rsid w:val="00EF506A"/>
    <w:rsid w:val="00EF5557"/>
    <w:rsid w:val="00F01E03"/>
    <w:rsid w:val="00F040B3"/>
    <w:rsid w:val="00F23141"/>
    <w:rsid w:val="00F32A65"/>
    <w:rsid w:val="00F428FD"/>
    <w:rsid w:val="00F4488B"/>
    <w:rsid w:val="00F51858"/>
    <w:rsid w:val="00F52497"/>
    <w:rsid w:val="00F54DA2"/>
    <w:rsid w:val="00F7422B"/>
    <w:rsid w:val="00F84DCA"/>
    <w:rsid w:val="00F85C59"/>
    <w:rsid w:val="00F9219E"/>
    <w:rsid w:val="00F94CA6"/>
    <w:rsid w:val="00F95442"/>
    <w:rsid w:val="00F96513"/>
    <w:rsid w:val="00FA53E4"/>
    <w:rsid w:val="00FB2406"/>
    <w:rsid w:val="00FB5064"/>
    <w:rsid w:val="00FB5AB0"/>
    <w:rsid w:val="00FC54CD"/>
    <w:rsid w:val="00FC68E1"/>
    <w:rsid w:val="00FC7907"/>
    <w:rsid w:val="00FD3DF9"/>
    <w:rsid w:val="00FD7302"/>
    <w:rsid w:val="00FE0462"/>
    <w:rsid w:val="00FE2AAF"/>
    <w:rsid w:val="00FE5181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D241"/>
  <w15:chartTrackingRefBased/>
  <w15:docId w15:val="{BCB4E289-1B31-4DEC-9981-7FC56AF0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222222"/>
        <w:sz w:val="28"/>
        <w:szCs w:val="22"/>
        <w:lang w:val="en-US" w:eastAsia="en-US" w:bidi="ar-SA"/>
      </w:rPr>
    </w:rPrDefault>
    <w:pPrDefault>
      <w:pPr>
        <w:spacing w:after="120"/>
        <w:ind w:firstLine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6A3"/>
    <w:pPr>
      <w:spacing w:after="200" w:line="276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6A3"/>
    <w:pPr>
      <w:spacing w:after="0"/>
      <w:ind w:firstLine="0"/>
      <w:jc w:val="left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397A"/>
    <w:pPr>
      <w:ind w:left="720"/>
      <w:contextualSpacing/>
    </w:pPr>
  </w:style>
  <w:style w:type="character" w:customStyle="1" w:styleId="Bodytext">
    <w:name w:val="Body text_"/>
    <w:link w:val="Bodytext1"/>
    <w:rsid w:val="001A4CDC"/>
    <w:rPr>
      <w:szCs w:val="28"/>
      <w:shd w:val="clear" w:color="auto" w:fill="FFFFFF"/>
    </w:rPr>
  </w:style>
  <w:style w:type="paragraph" w:customStyle="1" w:styleId="Bodytext1">
    <w:name w:val="Body text1"/>
    <w:basedOn w:val="Normal"/>
    <w:link w:val="Bodytext"/>
    <w:rsid w:val="001A4CDC"/>
    <w:pPr>
      <w:widowControl w:val="0"/>
      <w:shd w:val="clear" w:color="auto" w:fill="FFFFFF"/>
      <w:spacing w:before="180" w:after="60" w:line="335" w:lineRule="exact"/>
    </w:pPr>
    <w:rPr>
      <w:rFonts w:ascii="Times New Roman" w:eastAsiaTheme="minorHAnsi" w:hAnsi="Times New Roman"/>
      <w:color w:val="222222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C66A9"/>
    <w:rPr>
      <w:color w:val="0000FF"/>
      <w:u w:val="single"/>
    </w:rPr>
  </w:style>
  <w:style w:type="character" w:customStyle="1" w:styleId="fontstyle01">
    <w:name w:val="fontstyle01"/>
    <w:basedOn w:val="DefaultParagraphFont"/>
    <w:rsid w:val="00522A7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Other">
    <w:name w:val="Other_"/>
    <w:link w:val="Other0"/>
    <w:uiPriority w:val="99"/>
    <w:rsid w:val="00522A75"/>
    <w:rPr>
      <w:rFonts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522A75"/>
    <w:pPr>
      <w:widowControl w:val="0"/>
      <w:shd w:val="clear" w:color="auto" w:fill="FFFFFF"/>
      <w:spacing w:after="0" w:line="240" w:lineRule="auto"/>
      <w:jc w:val="both"/>
    </w:pPr>
    <w:rPr>
      <w:rFonts w:ascii="Times New Roman" w:eastAsiaTheme="minorHAnsi" w:hAnsi="Times New Roman" w:cs="Times New Roman"/>
      <w:color w:val="222222"/>
      <w:sz w:val="26"/>
      <w:szCs w:val="26"/>
    </w:rPr>
  </w:style>
  <w:style w:type="paragraph" w:styleId="NormalWeb">
    <w:name w:val="Normal (Web)"/>
    <w:basedOn w:val="Normal"/>
    <w:uiPriority w:val="99"/>
    <w:unhideWhenUsed/>
    <w:rsid w:val="00522A7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175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175C"/>
    <w:rPr>
      <w:rFonts w:asciiTheme="minorHAnsi" w:hAnsiTheme="minorHAnsi"/>
      <w:color w:val="auto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175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175C"/>
    <w:rPr>
      <w:rFonts w:asciiTheme="minorHAnsi" w:hAnsiTheme="minorHAns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175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81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6F5"/>
    <w:rPr>
      <w:rFonts w:asciiTheme="minorHAnsi" w:eastAsiaTheme="minorEastAsia" w:hAnsiTheme="minorHAnsi"/>
      <w:color w:val="auto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81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6F5"/>
    <w:rPr>
      <w:rFonts w:asciiTheme="minorHAnsi" w:eastAsiaTheme="minorEastAsia" w:hAnsiTheme="minorHAnsi"/>
      <w:color w:val="auto"/>
      <w:sz w:val="22"/>
    </w:rPr>
  </w:style>
  <w:style w:type="paragraph" w:customStyle="1" w:styleId="Default">
    <w:name w:val="Default"/>
    <w:rsid w:val="00B83B51"/>
    <w:pPr>
      <w:autoSpaceDE w:val="0"/>
      <w:autoSpaceDN w:val="0"/>
      <w:adjustRightInd w:val="0"/>
      <w:spacing w:after="0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 Lê</dc:creator>
  <cp:keywords/>
  <dc:description/>
  <cp:lastModifiedBy>MacBook</cp:lastModifiedBy>
  <cp:revision>529</cp:revision>
  <cp:lastPrinted>2024-10-04T13:02:00Z</cp:lastPrinted>
  <dcterms:created xsi:type="dcterms:W3CDTF">2021-08-10T10:16:00Z</dcterms:created>
  <dcterms:modified xsi:type="dcterms:W3CDTF">2024-10-04T13:13:00Z</dcterms:modified>
</cp:coreProperties>
</file>