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6295"/>
      </w:tblGrid>
      <w:tr w:rsidR="002A1C07" w14:paraId="16E30D18" w14:textId="77777777" w:rsidTr="008E7A48">
        <w:trPr>
          <w:trHeight w:val="1276"/>
        </w:trPr>
        <w:tc>
          <w:tcPr>
            <w:tcW w:w="3428" w:type="dxa"/>
          </w:tcPr>
          <w:p w14:paraId="2B30D05F" w14:textId="77777777" w:rsidR="002A1C07" w:rsidRDefault="007632CF">
            <w:pPr>
              <w:jc w:val="center"/>
              <w:rPr>
                <w:rFonts w:ascii="Times New Roman" w:hAnsi="Times New Roman" w:cs="Times New Roman"/>
                <w:b/>
                <w:sz w:val="26"/>
                <w:szCs w:val="26"/>
              </w:rPr>
            </w:pPr>
            <w:r>
              <w:rPr>
                <w:rFonts w:ascii="Times New Roman" w:hAnsi="Times New Roman" w:cs="Times New Roman"/>
                <w:b/>
                <w:sz w:val="26"/>
                <w:szCs w:val="26"/>
              </w:rPr>
              <w:t>ỦY BAN NHÂN DÂN</w:t>
            </w:r>
          </w:p>
          <w:p w14:paraId="0AB6938C" w14:textId="77777777" w:rsidR="002A1C07" w:rsidRDefault="00C8647E">
            <w:pPr>
              <w:jc w:val="center"/>
              <w:rPr>
                <w:rFonts w:ascii="Times New Roman" w:hAnsi="Times New Roman" w:cs="Times New Roman"/>
                <w:b/>
                <w:sz w:val="26"/>
                <w:szCs w:val="26"/>
              </w:rPr>
            </w:pPr>
            <w:r>
              <w:rPr>
                <w:rFonts w:ascii="Times New Roman" w:hAnsi="Times New Roman" w:cs="Times New Roman"/>
                <w:b/>
                <w:sz w:val="26"/>
                <w:szCs w:val="26"/>
              </w:rPr>
              <w:t>THỊ TRẤN PHỐ CHÂU</w:t>
            </w:r>
          </w:p>
          <w:p w14:paraId="19471CD5" w14:textId="77777777" w:rsidR="002A1C07" w:rsidRPr="00B849DE" w:rsidRDefault="007632CF">
            <w:pPr>
              <w:jc w:val="center"/>
              <w:rPr>
                <w:rFonts w:ascii="Times New Roman" w:hAnsi="Times New Roman" w:cs="Times New Roman"/>
                <w:b/>
                <w:sz w:val="32"/>
                <w:szCs w:val="28"/>
              </w:rPr>
            </w:pPr>
            <w:r w:rsidRPr="00B849DE">
              <w:rPr>
                <w:rFonts w:ascii="Times New Roman" w:hAnsi="Times New Roman" w:cs="Times New Roman"/>
                <w:b/>
                <w:noProof/>
                <w:sz w:val="32"/>
                <w:szCs w:val="28"/>
                <w:lang w:val="vi-VN" w:eastAsia="vi-VN"/>
              </w:rPr>
              <mc:AlternateContent>
                <mc:Choice Requires="wps">
                  <w:drawing>
                    <wp:anchor distT="0" distB="0" distL="114300" distR="114300" simplePos="0" relativeHeight="251662336" behindDoc="0" locked="0" layoutInCell="1" allowOverlap="1" wp14:anchorId="4537FD9D" wp14:editId="10093A11">
                      <wp:simplePos x="0" y="0"/>
                      <wp:positionH relativeFrom="column">
                        <wp:posOffset>660742</wp:posOffset>
                      </wp:positionH>
                      <wp:positionV relativeFrom="paragraph">
                        <wp:posOffset>25595</wp:posOffset>
                      </wp:positionV>
                      <wp:extent cx="633046"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33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A079B"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05pt,2pt" to="10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" strokecolor="black [3200]" strokeweight=".5pt">
                      <v:stroke joinstyle="miter"/>
                    </v:line>
                  </w:pict>
                </mc:Fallback>
              </mc:AlternateContent>
            </w:r>
          </w:p>
          <w:p w14:paraId="5829C8FB" w14:textId="77777777" w:rsidR="002A1C07" w:rsidRDefault="007632CF">
            <w:pPr>
              <w:jc w:val="center"/>
              <w:rPr>
                <w:rFonts w:ascii="Times New Roman" w:hAnsi="Times New Roman" w:cs="Times New Roman"/>
                <w:b/>
                <w:sz w:val="26"/>
                <w:szCs w:val="26"/>
              </w:rPr>
            </w:pPr>
            <w:r>
              <w:rPr>
                <w:rFonts w:ascii="Times New Roman" w:hAnsi="Times New Roman" w:cs="Times New Roman"/>
                <w:sz w:val="26"/>
                <w:szCs w:val="26"/>
              </w:rPr>
              <w:t>Số:           /KH-UBND</w:t>
            </w:r>
          </w:p>
        </w:tc>
        <w:tc>
          <w:tcPr>
            <w:tcW w:w="6295" w:type="dxa"/>
          </w:tcPr>
          <w:p w14:paraId="56102876" w14:textId="77777777" w:rsidR="002A1C07" w:rsidRPr="00B849DE" w:rsidRDefault="007632CF">
            <w:pPr>
              <w:jc w:val="center"/>
              <w:rPr>
                <w:rFonts w:ascii="Times New Roman" w:hAnsi="Times New Roman" w:cs="Times New Roman"/>
                <w:b/>
                <w:sz w:val="26"/>
                <w:szCs w:val="28"/>
              </w:rPr>
            </w:pPr>
            <w:r w:rsidRPr="00B849DE">
              <w:rPr>
                <w:rFonts w:ascii="Times New Roman" w:hAnsi="Times New Roman" w:cs="Times New Roman"/>
                <w:b/>
                <w:sz w:val="26"/>
                <w:szCs w:val="28"/>
              </w:rPr>
              <w:t>CỘNG HÒA XÃ HỘI CHỦ NGHĨA VIỆT NAM</w:t>
            </w:r>
          </w:p>
          <w:p w14:paraId="44ED2A8E" w14:textId="77777777" w:rsidR="002A1C07" w:rsidRDefault="007632CF">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598674CF" w14:textId="77777777" w:rsidR="002A1C07" w:rsidRPr="00B849DE" w:rsidRDefault="007632CF">
            <w:pPr>
              <w:jc w:val="center"/>
              <w:rPr>
                <w:rFonts w:ascii="Times New Roman" w:hAnsi="Times New Roman" w:cs="Times New Roman"/>
                <w:i/>
                <w:sz w:val="26"/>
                <w:szCs w:val="28"/>
              </w:rPr>
            </w:pPr>
            <w:r w:rsidRPr="00B849DE">
              <w:rPr>
                <w:rFonts w:ascii="Times New Roman" w:hAnsi="Times New Roman" w:cs="Times New Roman"/>
                <w:i/>
                <w:noProof/>
                <w:sz w:val="12"/>
                <w:szCs w:val="28"/>
                <w:lang w:val="vi-VN" w:eastAsia="vi-VN"/>
              </w:rPr>
              <mc:AlternateContent>
                <mc:Choice Requires="wps">
                  <w:drawing>
                    <wp:anchor distT="0" distB="0" distL="114300" distR="114300" simplePos="0" relativeHeight="251663360" behindDoc="0" locked="0" layoutInCell="1" allowOverlap="1" wp14:anchorId="4D056356" wp14:editId="62C0A6D1">
                      <wp:simplePos x="0" y="0"/>
                      <wp:positionH relativeFrom="column">
                        <wp:posOffset>853977</wp:posOffset>
                      </wp:positionH>
                      <wp:positionV relativeFrom="paragraph">
                        <wp:posOffset>37465</wp:posOffset>
                      </wp:positionV>
                      <wp:extent cx="211391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2113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19AC53"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5pt,2.95pt" to="23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gmQEAAIgDAAAOAAAAZHJzL2Uyb0RvYy54bWysU8tu2zAQvAfoPxC815JcNE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" strokecolor="black [3200]" strokeweight=".5pt">
                      <v:stroke joinstyle="miter"/>
                    </v:line>
                  </w:pict>
                </mc:Fallback>
              </mc:AlternateContent>
            </w:r>
          </w:p>
          <w:p w14:paraId="163C0045" w14:textId="77777777" w:rsidR="002A1C07" w:rsidRDefault="00C8647E">
            <w:pPr>
              <w:jc w:val="center"/>
              <w:rPr>
                <w:rFonts w:ascii="Times New Roman" w:hAnsi="Times New Roman" w:cs="Times New Roman"/>
                <w:i/>
                <w:sz w:val="28"/>
                <w:szCs w:val="28"/>
              </w:rPr>
            </w:pPr>
            <w:r>
              <w:rPr>
                <w:rFonts w:ascii="Times New Roman" w:hAnsi="Times New Roman" w:cs="Times New Roman"/>
                <w:i/>
                <w:sz w:val="28"/>
                <w:szCs w:val="28"/>
              </w:rPr>
              <w:t>Phố Châu</w:t>
            </w:r>
            <w:r w:rsidR="007632CF">
              <w:rPr>
                <w:rFonts w:ascii="Times New Roman" w:hAnsi="Times New Roman" w:cs="Times New Roman"/>
                <w:i/>
                <w:sz w:val="28"/>
                <w:szCs w:val="28"/>
              </w:rPr>
              <w:t xml:space="preserve">, ngày   </w:t>
            </w:r>
            <w:r w:rsidR="00B849DE">
              <w:rPr>
                <w:rFonts w:ascii="Times New Roman" w:hAnsi="Times New Roman" w:cs="Times New Roman"/>
                <w:i/>
                <w:sz w:val="28"/>
                <w:szCs w:val="28"/>
              </w:rPr>
              <w:t xml:space="preserve">  </w:t>
            </w:r>
            <w:r w:rsidR="007632CF">
              <w:rPr>
                <w:rFonts w:ascii="Times New Roman" w:hAnsi="Times New Roman" w:cs="Times New Roman"/>
                <w:i/>
                <w:sz w:val="28"/>
                <w:szCs w:val="28"/>
              </w:rPr>
              <w:t xml:space="preserve">    tháng 02 năm 2025</w:t>
            </w:r>
          </w:p>
        </w:tc>
      </w:tr>
    </w:tbl>
    <w:p w14:paraId="68BC56AB" w14:textId="77777777" w:rsidR="008E7A48" w:rsidRDefault="008E7A48">
      <w:pPr>
        <w:spacing w:after="0" w:line="240" w:lineRule="auto"/>
        <w:jc w:val="center"/>
        <w:rPr>
          <w:rFonts w:ascii="Times New Roman" w:hAnsi="Times New Roman" w:cs="Times New Roman"/>
          <w:b/>
          <w:sz w:val="28"/>
          <w:szCs w:val="28"/>
        </w:rPr>
      </w:pPr>
    </w:p>
    <w:p w14:paraId="1F7A03C6" w14:textId="756CC487" w:rsidR="002A1C07" w:rsidRDefault="007632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14:paraId="26EF834C" w14:textId="77777777" w:rsidR="002A1C07" w:rsidRDefault="007632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Thực hiện Ngày pháp luật hàng tháng tại thị trấn </w:t>
      </w:r>
      <w:r w:rsidR="00C8647E">
        <w:rPr>
          <w:rFonts w:ascii="Times New Roman" w:hAnsi="Times New Roman" w:cs="Times New Roman"/>
          <w:b/>
          <w:sz w:val="28"/>
          <w:szCs w:val="28"/>
        </w:rPr>
        <w:t>Phố Châu</w:t>
      </w:r>
    </w:p>
    <w:p w14:paraId="4D8CAF35" w14:textId="77777777" w:rsidR="002A1C07" w:rsidRDefault="007632C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1312" behindDoc="0" locked="0" layoutInCell="1" allowOverlap="1" wp14:anchorId="13CC9232" wp14:editId="2A113BB7">
                <wp:simplePos x="0" y="0"/>
                <wp:positionH relativeFrom="column">
                  <wp:posOffset>2181225</wp:posOffset>
                </wp:positionH>
                <wp:positionV relativeFrom="paragraph">
                  <wp:posOffset>38833</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2B13C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5pt,3.05pt" to="27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" strokecolor="black [3200]" strokeweight=".5pt">
                <v:stroke joinstyle="miter"/>
              </v:line>
            </w:pict>
          </mc:Fallback>
        </mc:AlternateContent>
      </w:r>
    </w:p>
    <w:p w14:paraId="5C59AE81" w14:textId="1F683BF3" w:rsidR="002A1C07" w:rsidRDefault="007632CF" w:rsidP="008E7A48">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Thực hiện </w:t>
      </w:r>
      <w:r w:rsidR="004654C9">
        <w:rPr>
          <w:rFonts w:ascii="Times New Roman" w:hAnsi="Times New Roman" w:cs="Times New Roman"/>
          <w:spacing w:val="-2"/>
          <w:sz w:val="28"/>
          <w:szCs w:val="28"/>
        </w:rPr>
        <w:t>Kế hoạch số</w:t>
      </w:r>
      <w:r w:rsidR="009A78FF">
        <w:rPr>
          <w:rFonts w:ascii="Times New Roman" w:hAnsi="Times New Roman" w:cs="Times New Roman"/>
          <w:spacing w:val="-2"/>
          <w:sz w:val="28"/>
          <w:szCs w:val="28"/>
        </w:rPr>
        <w:t xml:space="preserve"> </w:t>
      </w:r>
      <w:r w:rsidR="004654C9">
        <w:rPr>
          <w:rFonts w:ascii="Times New Roman" w:hAnsi="Times New Roman" w:cs="Times New Roman"/>
          <w:spacing w:val="-2"/>
          <w:sz w:val="28"/>
          <w:szCs w:val="28"/>
        </w:rPr>
        <w:t>17/KH-UBND ngày 07/02/2025 của</w:t>
      </w:r>
      <w:r>
        <w:rPr>
          <w:rFonts w:ascii="Times New Roman" w:hAnsi="Times New Roman" w:cs="Times New Roman"/>
          <w:spacing w:val="-2"/>
          <w:sz w:val="28"/>
          <w:szCs w:val="28"/>
        </w:rPr>
        <w:t xml:space="preserve"> </w:t>
      </w:r>
      <w:r w:rsidR="008E7A48">
        <w:rPr>
          <w:rFonts w:ascii="Times New Roman" w:hAnsi="Times New Roman" w:cs="Times New Roman"/>
          <w:spacing w:val="-2"/>
          <w:sz w:val="28"/>
          <w:szCs w:val="28"/>
        </w:rPr>
        <w:t>Ủy ban nhân dân</w:t>
      </w:r>
      <w:r>
        <w:rPr>
          <w:rFonts w:ascii="Times New Roman" w:hAnsi="Times New Roman" w:cs="Times New Roman"/>
          <w:spacing w:val="-2"/>
          <w:sz w:val="28"/>
          <w:szCs w:val="28"/>
        </w:rPr>
        <w:t xml:space="preserve"> huyện </w:t>
      </w:r>
      <w:r w:rsidR="004654C9">
        <w:rPr>
          <w:rFonts w:ascii="Times New Roman" w:hAnsi="Times New Roman" w:cs="Times New Roman"/>
          <w:spacing w:val="-2"/>
          <w:sz w:val="28"/>
          <w:szCs w:val="28"/>
        </w:rPr>
        <w:t>Hương Sơn</w:t>
      </w:r>
      <w:r>
        <w:rPr>
          <w:rFonts w:ascii="Times New Roman" w:hAnsi="Times New Roman" w:cs="Times New Roman"/>
          <w:spacing w:val="-2"/>
          <w:sz w:val="28"/>
          <w:szCs w:val="28"/>
        </w:rPr>
        <w:t xml:space="preserve"> thực hiện Ngày pháp luật hàng tháng tại các phòng, ban, ngành, đoàn thể cấp huyện và UBND các xã, thị trấn</w:t>
      </w:r>
      <w:r w:rsidR="008E7A48">
        <w:rPr>
          <w:rFonts w:ascii="Times New Roman" w:hAnsi="Times New Roman" w:cs="Times New Roman"/>
          <w:spacing w:val="-2"/>
          <w:sz w:val="28"/>
          <w:szCs w:val="28"/>
        </w:rPr>
        <w:t>;</w:t>
      </w:r>
      <w:r w:rsidR="004654C9">
        <w:rPr>
          <w:rFonts w:ascii="Times New Roman" w:hAnsi="Times New Roman" w:cs="Times New Roman"/>
          <w:spacing w:val="-2"/>
          <w:sz w:val="28"/>
          <w:szCs w:val="28"/>
        </w:rPr>
        <w:t xml:space="preserve"> </w:t>
      </w:r>
      <w:r w:rsidR="008E7A48">
        <w:rPr>
          <w:rFonts w:ascii="Times New Roman" w:hAnsi="Times New Roman" w:cs="Times New Roman"/>
          <w:spacing w:val="-2"/>
          <w:sz w:val="28"/>
          <w:szCs w:val="28"/>
        </w:rPr>
        <w:t>Ủy ban nhân dân</w:t>
      </w:r>
      <w:r w:rsidR="004654C9">
        <w:rPr>
          <w:rFonts w:ascii="Times New Roman" w:hAnsi="Times New Roman" w:cs="Times New Roman"/>
          <w:spacing w:val="-2"/>
          <w:sz w:val="28"/>
          <w:szCs w:val="28"/>
        </w:rPr>
        <w:t xml:space="preserve"> thị trấn Phố Châu xây dựng kế hoạch thực h</w:t>
      </w:r>
      <w:r w:rsidR="009A78FF">
        <w:rPr>
          <w:rFonts w:ascii="Times New Roman" w:hAnsi="Times New Roman" w:cs="Times New Roman"/>
          <w:spacing w:val="-2"/>
          <w:sz w:val="28"/>
          <w:szCs w:val="28"/>
        </w:rPr>
        <w:t>i</w:t>
      </w:r>
      <w:r w:rsidR="004654C9">
        <w:rPr>
          <w:rFonts w:ascii="Times New Roman" w:hAnsi="Times New Roman" w:cs="Times New Roman"/>
          <w:spacing w:val="-2"/>
          <w:sz w:val="28"/>
          <w:szCs w:val="28"/>
        </w:rPr>
        <w:t>ện Ngày pháp luật hàng tháng trên địa bàn thị trấn n</w:t>
      </w:r>
      <w:r>
        <w:rPr>
          <w:rFonts w:ascii="Times New Roman" w:hAnsi="Times New Roman" w:cs="Times New Roman"/>
          <w:spacing w:val="-2"/>
          <w:sz w:val="28"/>
          <w:szCs w:val="28"/>
        </w:rPr>
        <w:t>hư sau:</w:t>
      </w:r>
    </w:p>
    <w:p w14:paraId="77888511" w14:textId="77777777" w:rsidR="002A1C07" w:rsidRDefault="007632CF" w:rsidP="008E7A48">
      <w:pPr>
        <w:widowControl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 MỤC ĐÍCH, YÊU CẦU</w:t>
      </w:r>
    </w:p>
    <w:p w14:paraId="4B65E731" w14:textId="77777777" w:rsidR="002A1C07" w:rsidRDefault="00C8647E"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632CF">
        <w:rPr>
          <w:rFonts w:ascii="Times New Roman" w:hAnsi="Times New Roman" w:cs="Times New Roman"/>
          <w:sz w:val="28"/>
          <w:szCs w:val="28"/>
        </w:rPr>
        <w:t xml:space="preserve"> Tiếp tục đổi mới hình thức tuyên truyền, phổ biến pháp luật theo tinh thần </w:t>
      </w:r>
      <w:r w:rsidR="007632CF">
        <w:rPr>
          <w:rFonts w:ascii="Times New Roman" w:hAnsi="Times New Roman" w:cs="Times New Roman"/>
          <w:bCs/>
          <w:color w:val="000000"/>
          <w:sz w:val="28"/>
          <w:szCs w:val="28"/>
          <w:shd w:val="clear" w:color="auto" w:fill="FFFFFF"/>
        </w:rPr>
        <w:t>Kết luận số 80-KL/TW ngày 20/6/2020 của Ban Bí thư về tiếp tục thực hiện Chỉ thị số 32-CT/TW</w:t>
      </w:r>
      <w:r w:rsidR="007632CF">
        <w:rPr>
          <w:rFonts w:ascii="Times New Roman" w:hAnsi="Times New Roman" w:cs="Times New Roman"/>
          <w:sz w:val="28"/>
          <w:szCs w:val="28"/>
        </w:rPr>
        <w:t xml:space="preserve"> ngày 09/12/2003 của Ban Bí thư Trung ương Đảng về tăng cường sự lãnh đạo của Đảng trong công tác phổ biến giáo dục pháp luật, nâng cao ý thức chấp hành pháp luật của cán bộ, Nhân dân.</w:t>
      </w:r>
    </w:p>
    <w:p w14:paraId="1F63331F" w14:textId="77777777" w:rsidR="002A1C07" w:rsidRDefault="00C8647E"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632CF">
        <w:rPr>
          <w:rFonts w:ascii="Times New Roman" w:hAnsi="Times New Roman" w:cs="Times New Roman"/>
          <w:sz w:val="28"/>
          <w:szCs w:val="28"/>
        </w:rPr>
        <w:t xml:space="preserve"> Nhằm phổ biến kịp thời các chủ trương, chính sách của Đảng, pháp luật của Nhà nước đến toàn thể cán bộ, đảng viên, công chức và Nhân dân để nắm vững và thực hiện tốt những quy định của pháp luậ</w:t>
      </w:r>
      <w:r w:rsidR="00B849DE">
        <w:rPr>
          <w:rFonts w:ascii="Times New Roman" w:hAnsi="Times New Roman" w:cs="Times New Roman"/>
          <w:sz w:val="28"/>
          <w:szCs w:val="28"/>
        </w:rPr>
        <w:t>t.</w:t>
      </w:r>
    </w:p>
    <w:p w14:paraId="3BACEA74" w14:textId="77777777" w:rsidR="002A1C07" w:rsidRDefault="00C8647E"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632CF">
        <w:rPr>
          <w:rFonts w:ascii="Times New Roman" w:hAnsi="Times New Roman" w:cs="Times New Roman"/>
          <w:sz w:val="28"/>
          <w:szCs w:val="28"/>
        </w:rPr>
        <w:t xml:space="preserve"> Phát huy tính chủ động, xây dựng và duy trì thói quen tự giác học tập, tìm hiểu và chấp hành nghiêm chỉnh pháp luật; nâng cao tinh thần trách nhiệm và hiệu quả thực thi công vụ của cán bộ, công chức, góp phần tăng cường quản lý xã hội bằng pháp luật, ổn định tình hình an ninh, chính trị và trật tự, an toàn xã hội trên đị</w:t>
      </w:r>
      <w:r>
        <w:rPr>
          <w:rFonts w:ascii="Times New Roman" w:hAnsi="Times New Roman" w:cs="Times New Roman"/>
          <w:sz w:val="28"/>
          <w:szCs w:val="28"/>
        </w:rPr>
        <w:t>a bàn thị trấn</w:t>
      </w:r>
      <w:r w:rsidR="007632CF">
        <w:rPr>
          <w:rFonts w:ascii="Times New Roman" w:hAnsi="Times New Roman" w:cs="Times New Roman"/>
          <w:sz w:val="28"/>
          <w:szCs w:val="28"/>
        </w:rPr>
        <w:t>.</w:t>
      </w:r>
    </w:p>
    <w:p w14:paraId="73AB34D6" w14:textId="77777777" w:rsidR="002A1C07" w:rsidRDefault="007632CF" w:rsidP="008E7A48">
      <w:pPr>
        <w:widowControl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NỘI DUNG</w:t>
      </w:r>
    </w:p>
    <w:p w14:paraId="0A16E7A3"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Nội dung sinh hoạt trong Ngày pháp luật hàng tháng phục vụ việc thực hiện nhiệm vụ chính trị của cơ quan, tập trung vào các văn bản quy phạm pháp luật mới ban hành, các văn bản hướng dẫn, chỉ đạo có liên quan thiết thực đến phạm vi quản lý, lĩnh vực hoạt động, công tác của từng</w:t>
      </w:r>
      <w:r w:rsidR="009A78FF">
        <w:rPr>
          <w:rFonts w:ascii="Times New Roman" w:hAnsi="Times New Roman" w:cs="Times New Roman"/>
          <w:sz w:val="28"/>
          <w:szCs w:val="28"/>
        </w:rPr>
        <w:t xml:space="preserve"> lĩnh vực</w:t>
      </w:r>
      <w:r>
        <w:rPr>
          <w:rFonts w:ascii="Times New Roman" w:hAnsi="Times New Roman" w:cs="Times New Roman"/>
          <w:sz w:val="28"/>
          <w:szCs w:val="28"/>
        </w:rPr>
        <w:t>. Trong đó, tập trung giới thiệu nội dung cơ bản của các văn bản pháp luậ</w:t>
      </w:r>
      <w:r w:rsidR="009A78FF">
        <w:rPr>
          <w:rFonts w:ascii="Times New Roman" w:hAnsi="Times New Roman" w:cs="Times New Roman"/>
          <w:sz w:val="28"/>
          <w:szCs w:val="28"/>
        </w:rPr>
        <w:t xml:space="preserve">t </w:t>
      </w:r>
      <w:r>
        <w:rPr>
          <w:rFonts w:ascii="Times New Roman" w:hAnsi="Times New Roman" w:cs="Times New Roman"/>
          <w:sz w:val="28"/>
          <w:szCs w:val="28"/>
        </w:rPr>
        <w:t>quản lý nhà nước, hoạt động chuyên môn, nghiệp vụ của</w:t>
      </w:r>
      <w:r w:rsidR="009A78FF">
        <w:rPr>
          <w:rFonts w:ascii="Times New Roman" w:hAnsi="Times New Roman" w:cs="Times New Roman"/>
          <w:sz w:val="28"/>
          <w:szCs w:val="28"/>
        </w:rPr>
        <w:t xml:space="preserve"> từng bộ phận, cán bộ, công chức</w:t>
      </w:r>
      <w:r>
        <w:rPr>
          <w:rFonts w:ascii="Times New Roman" w:hAnsi="Times New Roman" w:cs="Times New Roman"/>
          <w:sz w:val="28"/>
          <w:szCs w:val="28"/>
        </w:rPr>
        <w:t>; các chế độ chính sách liên quan trực tiếp đến quyền, lợi ích và nghĩa vụ của công dân; văn bản pháp luật về kỷ cương, kỷ luật, đạo đức công vụ của cán bộ, công chức</w:t>
      </w:r>
      <w:r w:rsidR="00B849DE">
        <w:rPr>
          <w:rFonts w:ascii="Times New Roman" w:hAnsi="Times New Roman" w:cs="Times New Roman"/>
          <w:sz w:val="28"/>
          <w:szCs w:val="28"/>
        </w:rPr>
        <w:t>.</w:t>
      </w:r>
      <w:r w:rsidR="009A78FF">
        <w:rPr>
          <w:rFonts w:ascii="Times New Roman" w:hAnsi="Times New Roman" w:cs="Times New Roman"/>
          <w:sz w:val="28"/>
          <w:szCs w:val="28"/>
        </w:rPr>
        <w:t xml:space="preserve"> </w:t>
      </w:r>
    </w:p>
    <w:p w14:paraId="2BC10F4A" w14:textId="77777777" w:rsidR="002A1C07" w:rsidRDefault="007632CF" w:rsidP="008E7A4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III. HÌNH THỨC</w:t>
      </w:r>
    </w:p>
    <w:p w14:paraId="287450C4"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Tổ chức học tập quán triệt văn bản pháp luậ</w:t>
      </w:r>
      <w:r w:rsidR="00BC227A">
        <w:rPr>
          <w:rFonts w:ascii="Times New Roman" w:hAnsi="Times New Roman" w:cs="Times New Roman"/>
          <w:sz w:val="28"/>
          <w:szCs w:val="28"/>
        </w:rPr>
        <w:t>t</w:t>
      </w:r>
      <w:r w:rsidR="00B849DE">
        <w:rPr>
          <w:rFonts w:ascii="Times New Roman" w:hAnsi="Times New Roman" w:cs="Times New Roman"/>
          <w:sz w:val="28"/>
          <w:szCs w:val="28"/>
        </w:rPr>
        <w:t>.</w:t>
      </w:r>
    </w:p>
    <w:p w14:paraId="114B429A"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Sưu tầm tài liệu pháp luật phát cho cán bộ, công chức… để tự nghiên cứu (như đề cương giới thiệu Luật, sách, báo, tờ gấp pháp luật …)</w:t>
      </w:r>
      <w:r w:rsidR="004654C9">
        <w:rPr>
          <w:rFonts w:ascii="Times New Roman" w:hAnsi="Times New Roman" w:cs="Times New Roman"/>
          <w:sz w:val="28"/>
          <w:szCs w:val="28"/>
        </w:rPr>
        <w:t xml:space="preserve"> bản giấy hoặc gửi qua nhóm zalo, facebook,...</w:t>
      </w:r>
      <w:r w:rsidR="00B849DE">
        <w:rPr>
          <w:rFonts w:ascii="Times New Roman" w:hAnsi="Times New Roman" w:cs="Times New Roman"/>
          <w:sz w:val="28"/>
          <w:szCs w:val="28"/>
        </w:rPr>
        <w:t>.</w:t>
      </w:r>
    </w:p>
    <w:p w14:paraId="0F46C7CB" w14:textId="77777777" w:rsidR="002A1C07" w:rsidRDefault="007632CF" w:rsidP="008E7A48">
      <w:pPr>
        <w:spacing w:before="120" w:after="12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3. Tổ chức tọa đàm, giao lưu, trao đổi, thảo luận về các nội dung pháp luật</w:t>
      </w:r>
      <w:r w:rsidR="00BC227A">
        <w:rPr>
          <w:rFonts w:ascii="Times New Roman" w:hAnsi="Times New Roman" w:cs="Times New Roman"/>
          <w:spacing w:val="-4"/>
          <w:sz w:val="28"/>
          <w:szCs w:val="28"/>
        </w:rPr>
        <w:t xml:space="preserve"> lồng ghép qua</w:t>
      </w:r>
      <w:r w:rsidR="00BC227A">
        <w:rPr>
          <w:rFonts w:ascii="Times New Roman" w:hAnsi="Times New Roman" w:cs="Times New Roman"/>
          <w:sz w:val="28"/>
          <w:szCs w:val="28"/>
        </w:rPr>
        <w:t xml:space="preserve"> các cuộc họp, giao ban công tác, sinh hoạt đoàn thể, chào cờ đầu tuần, đọc báo đầu giờ.......</w:t>
      </w:r>
      <w:r w:rsidR="00B849DE">
        <w:rPr>
          <w:rFonts w:ascii="Times New Roman" w:hAnsi="Times New Roman" w:cs="Times New Roman"/>
          <w:spacing w:val="-4"/>
          <w:sz w:val="28"/>
          <w:szCs w:val="28"/>
        </w:rPr>
        <w:t>.</w:t>
      </w:r>
    </w:p>
    <w:p w14:paraId="296B72EA"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 Tổ chức học tập pháp luật thông qua việc nghiên cứu tài liệu, tủ sách pháp luậ</w:t>
      </w:r>
      <w:r w:rsidR="00B849DE">
        <w:rPr>
          <w:rFonts w:ascii="Times New Roman" w:hAnsi="Times New Roman" w:cs="Times New Roman"/>
          <w:sz w:val="28"/>
          <w:szCs w:val="28"/>
        </w:rPr>
        <w:t>t.</w:t>
      </w:r>
    </w:p>
    <w:p w14:paraId="1A244F61"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Chỉ đạo, triển khai các hoạt động PBGDPL thông qua các hình thức như: Trang thông tin điện tử; tham gia thi tìm hiểu pháp luật (nếu có); chú trọng ứng dụng công nghệ thông tin, chuyển đổi số; </w:t>
      </w:r>
      <w:r w:rsidR="004B1FE5">
        <w:rPr>
          <w:rFonts w:ascii="Times New Roman" w:hAnsi="Times New Roman" w:cs="Times New Roman"/>
          <w:sz w:val="28"/>
          <w:szCs w:val="28"/>
        </w:rPr>
        <w:t>qua hệ thống loa truyền thanh thị trấn, tổ dân phố</w:t>
      </w:r>
      <w:r>
        <w:rPr>
          <w:rFonts w:ascii="Times New Roman" w:hAnsi="Times New Roman" w:cs="Times New Roman"/>
          <w:sz w:val="28"/>
          <w:szCs w:val="28"/>
        </w:rPr>
        <w:t xml:space="preserve"> để cán bộ, công chức, người lao động và Nhân dân dễ dàng tiếp cận, khai thác, sử dụng khi có nhu cầ</w:t>
      </w:r>
      <w:r w:rsidR="00B849DE">
        <w:rPr>
          <w:rFonts w:ascii="Times New Roman" w:hAnsi="Times New Roman" w:cs="Times New Roman"/>
          <w:sz w:val="28"/>
          <w:szCs w:val="28"/>
        </w:rPr>
        <w:t>u.</w:t>
      </w:r>
    </w:p>
    <w:p w14:paraId="7E0603F1" w14:textId="77777777" w:rsidR="002A1C07" w:rsidRDefault="00BC227A"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7632CF">
        <w:rPr>
          <w:rFonts w:ascii="Times New Roman" w:hAnsi="Times New Roman" w:cs="Times New Roman"/>
          <w:sz w:val="28"/>
          <w:szCs w:val="28"/>
        </w:rPr>
        <w:t>. Các hình thức phù hợp khác.</w:t>
      </w:r>
    </w:p>
    <w:p w14:paraId="47D22E3C" w14:textId="77777777" w:rsidR="002A1C07" w:rsidRDefault="007632CF" w:rsidP="008E7A4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IV. TỔ CHỨC THỰC HIỆN</w:t>
      </w:r>
    </w:p>
    <w:p w14:paraId="65448D09" w14:textId="77777777" w:rsidR="002A1C07" w:rsidRDefault="007632CF" w:rsidP="008E7A48">
      <w:pPr>
        <w:spacing w:before="120" w:after="120" w:line="240" w:lineRule="auto"/>
        <w:ind w:firstLine="720"/>
        <w:jc w:val="both"/>
        <w:rPr>
          <w:rFonts w:ascii="Times New Roman" w:hAnsi="Times New Roman" w:cs="Times New Roman"/>
          <w:b/>
          <w:sz w:val="28"/>
          <w:szCs w:val="28"/>
        </w:rPr>
      </w:pPr>
      <w:r w:rsidRPr="008E7A48">
        <w:rPr>
          <w:rFonts w:ascii="Times New Roman" w:hAnsi="Times New Roman" w:cs="Times New Roman"/>
          <w:b/>
          <w:bCs/>
          <w:sz w:val="28"/>
          <w:szCs w:val="28"/>
        </w:rPr>
        <w:t>1. Thời gian tổ chức</w:t>
      </w:r>
    </w:p>
    <w:p w14:paraId="11E378ED"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Ngày pháp luật được tổ chức định kỳ mỗi tháng một lần sau Lễ chào cờ hàng tháng</w:t>
      </w:r>
      <w:r w:rsidR="004B1FE5">
        <w:rPr>
          <w:rFonts w:ascii="Times New Roman" w:hAnsi="Times New Roman" w:cs="Times New Roman"/>
          <w:sz w:val="28"/>
          <w:szCs w:val="28"/>
        </w:rPr>
        <w:t xml:space="preserve"> và thời</w:t>
      </w:r>
      <w:r>
        <w:rPr>
          <w:rFonts w:ascii="Times New Roman" w:hAnsi="Times New Roman" w:cs="Times New Roman"/>
          <w:sz w:val="28"/>
          <w:szCs w:val="28"/>
        </w:rPr>
        <w:t xml:space="preserve"> gian </w:t>
      </w:r>
      <w:r w:rsidR="004B1FE5">
        <w:rPr>
          <w:rFonts w:ascii="Times New Roman" w:hAnsi="Times New Roman" w:cs="Times New Roman"/>
          <w:sz w:val="28"/>
          <w:szCs w:val="28"/>
        </w:rPr>
        <w:t xml:space="preserve">khác </w:t>
      </w:r>
      <w:r>
        <w:rPr>
          <w:rFonts w:ascii="Times New Roman" w:hAnsi="Times New Roman" w:cs="Times New Roman"/>
          <w:sz w:val="28"/>
          <w:szCs w:val="28"/>
        </w:rPr>
        <w:t>phù hợ</w:t>
      </w:r>
      <w:r w:rsidR="004B1FE5">
        <w:rPr>
          <w:rFonts w:ascii="Times New Roman" w:hAnsi="Times New Roman" w:cs="Times New Roman"/>
          <w:sz w:val="28"/>
          <w:szCs w:val="28"/>
        </w:rPr>
        <w:t>p với thực tiễn thị trấn</w:t>
      </w:r>
      <w:r>
        <w:rPr>
          <w:rFonts w:ascii="Times New Roman" w:hAnsi="Times New Roman" w:cs="Times New Roman"/>
          <w:sz w:val="28"/>
          <w:szCs w:val="28"/>
        </w:rPr>
        <w:t xml:space="preserve">. </w:t>
      </w:r>
    </w:p>
    <w:p w14:paraId="5EA2C9BA" w14:textId="77777777" w:rsidR="002A1C07" w:rsidRDefault="007632CF" w:rsidP="008E7A4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Phân công trách nhiệm</w:t>
      </w:r>
    </w:p>
    <w:p w14:paraId="2621D62A" w14:textId="7CD0AC72"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i/>
          <w:sz w:val="28"/>
          <w:szCs w:val="28"/>
        </w:rPr>
        <w:t xml:space="preserve">. </w:t>
      </w:r>
      <w:r w:rsidR="004B1FE5">
        <w:rPr>
          <w:rFonts w:ascii="Times New Roman" w:hAnsi="Times New Roman" w:cs="Times New Roman"/>
          <w:sz w:val="28"/>
          <w:szCs w:val="28"/>
        </w:rPr>
        <w:t xml:space="preserve">Công chức </w:t>
      </w:r>
      <w:r>
        <w:rPr>
          <w:rFonts w:ascii="Times New Roman" w:hAnsi="Times New Roman" w:cs="Times New Roman"/>
          <w:sz w:val="28"/>
          <w:szCs w:val="28"/>
        </w:rPr>
        <w:t xml:space="preserve">Tư pháp - </w:t>
      </w:r>
      <w:r w:rsidR="004B1FE5">
        <w:rPr>
          <w:rFonts w:ascii="Times New Roman" w:hAnsi="Times New Roman" w:cs="Times New Roman"/>
          <w:sz w:val="28"/>
          <w:szCs w:val="28"/>
        </w:rPr>
        <w:t xml:space="preserve">Hộ tịch </w:t>
      </w:r>
    </w:p>
    <w:p w14:paraId="7B21CAD1" w14:textId="77777777" w:rsidR="002A1C07" w:rsidRDefault="007632CF" w:rsidP="008E7A48">
      <w:pPr>
        <w:widowControl w:val="0"/>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Chịu trách nhiệm theo dõi, hướng dẫn, đôn đốc triển khai thực hiện Kế hoạch này.</w:t>
      </w:r>
    </w:p>
    <w:p w14:paraId="5A6EB1A7" w14:textId="50854733"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mưu </w:t>
      </w:r>
      <w:r w:rsidR="00B739AF">
        <w:rPr>
          <w:rFonts w:ascii="Times New Roman" w:hAnsi="Times New Roman" w:cs="Times New Roman"/>
          <w:sz w:val="28"/>
          <w:szCs w:val="28"/>
        </w:rPr>
        <w:t xml:space="preserve">Lãnh đạo </w:t>
      </w:r>
      <w:r>
        <w:rPr>
          <w:rFonts w:ascii="Times New Roman" w:hAnsi="Times New Roman" w:cs="Times New Roman"/>
          <w:sz w:val="28"/>
          <w:szCs w:val="28"/>
        </w:rPr>
        <w:t>UBND</w:t>
      </w:r>
      <w:r w:rsidR="00B739AF">
        <w:rPr>
          <w:rFonts w:ascii="Times New Roman" w:hAnsi="Times New Roman" w:cs="Times New Roman"/>
          <w:sz w:val="28"/>
          <w:szCs w:val="28"/>
        </w:rPr>
        <w:t xml:space="preserve"> thị trấn</w:t>
      </w:r>
      <w:r>
        <w:rPr>
          <w:rFonts w:ascii="Times New Roman" w:hAnsi="Times New Roman" w:cs="Times New Roman"/>
          <w:sz w:val="28"/>
          <w:szCs w:val="28"/>
        </w:rPr>
        <w:t xml:space="preserve"> ban hành văn bản hướng dẫn</w:t>
      </w:r>
      <w:r w:rsidR="004654C9">
        <w:rPr>
          <w:rFonts w:ascii="Times New Roman" w:hAnsi="Times New Roman" w:cs="Times New Roman"/>
          <w:sz w:val="28"/>
          <w:szCs w:val="28"/>
        </w:rPr>
        <w:t>, đôn đốc</w:t>
      </w:r>
      <w:r>
        <w:rPr>
          <w:rFonts w:ascii="Times New Roman" w:hAnsi="Times New Roman" w:cs="Times New Roman"/>
          <w:sz w:val="28"/>
          <w:szCs w:val="28"/>
        </w:rPr>
        <w:t xml:space="preserve"> thực hiện Ngày pháp luật hàng tháng trong phạm vi </w:t>
      </w:r>
      <w:r w:rsidR="00B739AF">
        <w:rPr>
          <w:rFonts w:ascii="Times New Roman" w:hAnsi="Times New Roman" w:cs="Times New Roman"/>
          <w:sz w:val="28"/>
          <w:szCs w:val="28"/>
        </w:rPr>
        <w:t>thị trấn</w:t>
      </w:r>
      <w:r>
        <w:rPr>
          <w:rFonts w:ascii="Times New Roman" w:hAnsi="Times New Roman" w:cs="Times New Roman"/>
          <w:sz w:val="28"/>
          <w:szCs w:val="28"/>
        </w:rPr>
        <w:t xml:space="preserve"> và tổ chức quán triệt các văn bản đó sâu rộng trong toàn thể cán bộ, công chức của </w:t>
      </w:r>
      <w:r w:rsidR="00B739AF">
        <w:rPr>
          <w:rFonts w:ascii="Times New Roman" w:hAnsi="Times New Roman" w:cs="Times New Roman"/>
          <w:sz w:val="28"/>
          <w:szCs w:val="28"/>
        </w:rPr>
        <w:t>UBND thị trấn, tổ dân phố</w:t>
      </w:r>
      <w:r>
        <w:rPr>
          <w:rFonts w:ascii="Times New Roman" w:hAnsi="Times New Roman" w:cs="Times New Roman"/>
          <w:sz w:val="28"/>
          <w:szCs w:val="28"/>
        </w:rPr>
        <w:t>;</w:t>
      </w:r>
      <w:r w:rsidR="00B739AF" w:rsidRPr="00B739AF">
        <w:rPr>
          <w:rFonts w:ascii="Times New Roman" w:hAnsi="Times New Roman" w:cs="Times New Roman"/>
          <w:sz w:val="28"/>
          <w:szCs w:val="28"/>
        </w:rPr>
        <w:t xml:space="preserve"> </w:t>
      </w:r>
      <w:r w:rsidR="00B739AF">
        <w:rPr>
          <w:rFonts w:ascii="Times New Roman" w:hAnsi="Times New Roman" w:cs="Times New Roman"/>
          <w:sz w:val="28"/>
          <w:szCs w:val="28"/>
        </w:rPr>
        <w:t>theo dõi, đôn đốc, tổ chức kiểm tra việc triển khai thực hiện Ngày pháp luật trên địa bàn</w:t>
      </w:r>
      <w:r w:rsidR="00B849DE">
        <w:rPr>
          <w:rFonts w:ascii="Times New Roman" w:hAnsi="Times New Roman" w:cs="Times New Roman"/>
          <w:sz w:val="28"/>
          <w:szCs w:val="28"/>
        </w:rPr>
        <w:t>.</w:t>
      </w:r>
    </w:p>
    <w:p w14:paraId="63A24C13" w14:textId="77777777" w:rsidR="002A1C07" w:rsidRDefault="007632CF" w:rsidP="008E7A4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Phối hợp với các  ban, ngành, đoàn thể</w:t>
      </w:r>
      <w:r w:rsidR="00B739AF">
        <w:rPr>
          <w:rFonts w:ascii="Times New Roman" w:hAnsi="Times New Roman" w:cs="Times New Roman"/>
          <w:sz w:val="28"/>
          <w:szCs w:val="28"/>
        </w:rPr>
        <w:t>, cán bộ, công chức</w:t>
      </w:r>
      <w:r>
        <w:rPr>
          <w:rFonts w:ascii="Times New Roman" w:hAnsi="Times New Roman" w:cs="Times New Roman"/>
          <w:sz w:val="28"/>
          <w:szCs w:val="28"/>
        </w:rPr>
        <w:t xml:space="preserve"> thị trấn tổ chức triển khai thực hiện Ngày pháp luậ</w:t>
      </w:r>
      <w:r w:rsidR="00B849DE">
        <w:rPr>
          <w:rFonts w:ascii="Times New Roman" w:hAnsi="Times New Roman" w:cs="Times New Roman"/>
          <w:sz w:val="28"/>
          <w:szCs w:val="28"/>
        </w:rPr>
        <w:t>t.</w:t>
      </w:r>
    </w:p>
    <w:p w14:paraId="644D7122" w14:textId="6A331B57" w:rsidR="002A1C07" w:rsidRPr="008E7A48" w:rsidRDefault="007632CF" w:rsidP="008E7A48">
      <w:pPr>
        <w:spacing w:before="120" w:after="120" w:line="240" w:lineRule="auto"/>
        <w:ind w:firstLine="720"/>
        <w:jc w:val="both"/>
        <w:rPr>
          <w:rFonts w:ascii="Times New Roman" w:hAnsi="Times New Roman" w:cs="Times New Roman"/>
          <w:spacing w:val="-2"/>
          <w:sz w:val="28"/>
          <w:szCs w:val="28"/>
        </w:rPr>
      </w:pPr>
      <w:r w:rsidRPr="008E7A48">
        <w:rPr>
          <w:rFonts w:ascii="Times New Roman" w:hAnsi="Times New Roman" w:cs="Times New Roman"/>
          <w:spacing w:val="-2"/>
          <w:sz w:val="28"/>
          <w:szCs w:val="28"/>
        </w:rPr>
        <w:t>-</w:t>
      </w:r>
      <w:r w:rsidR="008E7A48" w:rsidRPr="008E7A48">
        <w:rPr>
          <w:rFonts w:ascii="Times New Roman" w:hAnsi="Times New Roman" w:cs="Times New Roman"/>
          <w:spacing w:val="-2"/>
          <w:sz w:val="28"/>
          <w:szCs w:val="28"/>
        </w:rPr>
        <w:t xml:space="preserve"> </w:t>
      </w:r>
      <w:r w:rsidR="00B739AF" w:rsidRPr="008E7A48">
        <w:rPr>
          <w:rFonts w:ascii="Times New Roman" w:hAnsi="Times New Roman" w:cs="Times New Roman"/>
          <w:spacing w:val="-2"/>
          <w:sz w:val="28"/>
          <w:szCs w:val="28"/>
        </w:rPr>
        <w:t>Phối hợp với công chức Văn phòng</w:t>
      </w:r>
      <w:r w:rsidR="008E7A48" w:rsidRPr="008E7A48">
        <w:rPr>
          <w:rFonts w:ascii="Times New Roman" w:hAnsi="Times New Roman" w:cs="Times New Roman"/>
          <w:spacing w:val="-2"/>
          <w:sz w:val="28"/>
          <w:szCs w:val="28"/>
        </w:rPr>
        <w:t xml:space="preserve"> - Thống kê</w:t>
      </w:r>
      <w:r w:rsidR="00B739AF" w:rsidRPr="008E7A48">
        <w:rPr>
          <w:rFonts w:ascii="Times New Roman" w:hAnsi="Times New Roman" w:cs="Times New Roman"/>
          <w:spacing w:val="-2"/>
          <w:sz w:val="28"/>
          <w:szCs w:val="28"/>
        </w:rPr>
        <w:t>, Công an thị trấn</w:t>
      </w:r>
      <w:r w:rsidRPr="008E7A48">
        <w:rPr>
          <w:rFonts w:ascii="Times New Roman" w:hAnsi="Times New Roman" w:cs="Times New Roman"/>
          <w:spacing w:val="-2"/>
          <w:sz w:val="28"/>
          <w:szCs w:val="28"/>
        </w:rPr>
        <w:t xml:space="preserve"> đánh giá kết quả thực hiện Ngày pháp luật (kỷ luật, kỷ cương </w:t>
      </w:r>
      <w:r w:rsidR="00B739AF" w:rsidRPr="008E7A48">
        <w:rPr>
          <w:rFonts w:ascii="Times New Roman" w:hAnsi="Times New Roman" w:cs="Times New Roman"/>
          <w:spacing w:val="-2"/>
          <w:sz w:val="28"/>
          <w:szCs w:val="28"/>
        </w:rPr>
        <w:t>hành chính của cán bộ, công chức</w:t>
      </w:r>
      <w:r w:rsidRPr="008E7A48">
        <w:rPr>
          <w:rFonts w:ascii="Times New Roman" w:hAnsi="Times New Roman" w:cs="Times New Roman"/>
          <w:spacing w:val="-2"/>
          <w:sz w:val="28"/>
          <w:szCs w:val="28"/>
        </w:rPr>
        <w:t>, bảo đảm trật tự an toàn xã hội, ý thức chủ động tìm hiểu pháp luật và thói quen chấp hành pháp luật trong cán bộ, nhân dân, những chuyển biến tích cực của xã hội, những cách làm hay, có tính sáng tạo và hiệu quả cần được nhân rộng, những khó khăn, hạn chế và đề xuất biện pháp tháo gỡ, giải quyết kịp thời).</w:t>
      </w:r>
    </w:p>
    <w:p w14:paraId="09FA0557" w14:textId="58CCAD0F" w:rsidR="002A1C07" w:rsidRPr="008E7A48" w:rsidRDefault="007632CF" w:rsidP="008E7A48">
      <w:pPr>
        <w:spacing w:before="120" w:after="120" w:line="240" w:lineRule="auto"/>
        <w:ind w:firstLine="720"/>
        <w:jc w:val="both"/>
        <w:rPr>
          <w:rFonts w:ascii="Times New Roman" w:hAnsi="Times New Roman" w:cs="Times New Roman"/>
          <w:sz w:val="28"/>
          <w:szCs w:val="28"/>
        </w:rPr>
      </w:pPr>
      <w:r w:rsidRPr="008E7A48">
        <w:rPr>
          <w:rFonts w:ascii="Times New Roman" w:hAnsi="Times New Roman" w:cs="Times New Roman"/>
          <w:sz w:val="28"/>
          <w:szCs w:val="28"/>
        </w:rPr>
        <w:t xml:space="preserve">2.2. </w:t>
      </w:r>
      <w:r w:rsidR="00B739AF" w:rsidRPr="008E7A48">
        <w:rPr>
          <w:rFonts w:ascii="Times New Roman" w:hAnsi="Times New Roman" w:cs="Times New Roman"/>
          <w:sz w:val="28"/>
          <w:szCs w:val="28"/>
        </w:rPr>
        <w:t xml:space="preserve">Công chức </w:t>
      </w:r>
      <w:r w:rsidRPr="008E7A48">
        <w:rPr>
          <w:rFonts w:ascii="Times New Roman" w:hAnsi="Times New Roman" w:cs="Times New Roman"/>
          <w:sz w:val="28"/>
          <w:szCs w:val="28"/>
        </w:rPr>
        <w:t>Văn hóa</w:t>
      </w:r>
      <w:r w:rsidR="008E7A48">
        <w:rPr>
          <w:rFonts w:ascii="Times New Roman" w:hAnsi="Times New Roman" w:cs="Times New Roman"/>
          <w:sz w:val="28"/>
          <w:szCs w:val="28"/>
        </w:rPr>
        <w:t xml:space="preserve"> </w:t>
      </w:r>
      <w:r w:rsidRPr="008E7A48">
        <w:rPr>
          <w:rFonts w:ascii="Times New Roman" w:hAnsi="Times New Roman" w:cs="Times New Roman"/>
          <w:sz w:val="28"/>
          <w:szCs w:val="28"/>
        </w:rPr>
        <w:t>-</w:t>
      </w:r>
      <w:r w:rsidR="008E7A48">
        <w:rPr>
          <w:rFonts w:ascii="Times New Roman" w:hAnsi="Times New Roman" w:cs="Times New Roman"/>
          <w:sz w:val="28"/>
          <w:szCs w:val="28"/>
        </w:rPr>
        <w:t xml:space="preserve"> </w:t>
      </w:r>
      <w:r w:rsidR="00B739AF" w:rsidRPr="008E7A48">
        <w:rPr>
          <w:rFonts w:ascii="Times New Roman" w:hAnsi="Times New Roman" w:cs="Times New Roman"/>
          <w:sz w:val="28"/>
          <w:szCs w:val="28"/>
        </w:rPr>
        <w:t>Xã hội thị trấn</w:t>
      </w:r>
      <w:r w:rsidRPr="008E7A48">
        <w:rPr>
          <w:rFonts w:ascii="Times New Roman" w:hAnsi="Times New Roman" w:cs="Times New Roman"/>
          <w:sz w:val="28"/>
          <w:szCs w:val="28"/>
        </w:rPr>
        <w:t xml:space="preserve"> tổ chức tuyên truyền sâu rộng kế hoạch này</w:t>
      </w:r>
      <w:r w:rsidR="00B739AF" w:rsidRPr="008E7A48">
        <w:rPr>
          <w:rFonts w:ascii="Times New Roman" w:hAnsi="Times New Roman" w:cs="Times New Roman"/>
          <w:sz w:val="28"/>
          <w:szCs w:val="28"/>
        </w:rPr>
        <w:t xml:space="preserve"> trên</w:t>
      </w:r>
      <w:r w:rsidR="008E7A48">
        <w:rPr>
          <w:rFonts w:ascii="Times New Roman" w:hAnsi="Times New Roman" w:cs="Times New Roman"/>
          <w:sz w:val="28"/>
          <w:szCs w:val="28"/>
        </w:rPr>
        <w:t xml:space="preserve"> </w:t>
      </w:r>
      <w:r w:rsidR="00B739AF" w:rsidRPr="008E7A48">
        <w:rPr>
          <w:rFonts w:ascii="Times New Roman" w:hAnsi="Times New Roman" w:cs="Times New Roman"/>
          <w:sz w:val="28"/>
          <w:szCs w:val="28"/>
        </w:rPr>
        <w:t>Trang thông tin điện tử thị trấn; chỉ đạo cán bộ truyền thanh, tổ trưởng các tổ dân phố tuyên truyền các văn bản pháp luật qua hệ thống loa truyền thanh thị trấn và tổ dân phố;</w:t>
      </w:r>
      <w:r w:rsidRPr="008E7A48">
        <w:rPr>
          <w:rFonts w:ascii="Times New Roman" w:hAnsi="Times New Roman" w:cs="Times New Roman"/>
          <w:sz w:val="28"/>
          <w:szCs w:val="28"/>
        </w:rPr>
        <w:t xml:space="preserve"> phối hợp với </w:t>
      </w:r>
      <w:r w:rsidR="00B739AF" w:rsidRPr="008E7A48">
        <w:rPr>
          <w:rFonts w:ascii="Times New Roman" w:hAnsi="Times New Roman" w:cs="Times New Roman"/>
          <w:sz w:val="28"/>
          <w:szCs w:val="28"/>
        </w:rPr>
        <w:t>công chức</w:t>
      </w:r>
      <w:r w:rsidRPr="008E7A48">
        <w:rPr>
          <w:rFonts w:ascii="Times New Roman" w:hAnsi="Times New Roman" w:cs="Times New Roman"/>
          <w:sz w:val="28"/>
          <w:szCs w:val="28"/>
        </w:rPr>
        <w:t xml:space="preserve"> Tư pháp </w:t>
      </w:r>
      <w:r w:rsidR="008E7A48">
        <w:rPr>
          <w:rFonts w:ascii="Times New Roman" w:hAnsi="Times New Roman" w:cs="Times New Roman"/>
          <w:sz w:val="28"/>
          <w:szCs w:val="28"/>
        </w:rPr>
        <w:t xml:space="preserve">- Hộ tịch </w:t>
      </w:r>
      <w:r w:rsidRPr="008E7A48">
        <w:rPr>
          <w:rFonts w:ascii="Times New Roman" w:hAnsi="Times New Roman" w:cs="Times New Roman"/>
          <w:sz w:val="28"/>
          <w:szCs w:val="28"/>
        </w:rPr>
        <w:t>tuyên truyền nội dung và các hình thức tổ chức sinh hoạt Ngày pháp luật hàng tháng đến đông đảo cán bộ, công chứ</w:t>
      </w:r>
      <w:r w:rsidR="00B739AF" w:rsidRPr="008E7A48">
        <w:rPr>
          <w:rFonts w:ascii="Times New Roman" w:hAnsi="Times New Roman" w:cs="Times New Roman"/>
          <w:sz w:val="28"/>
          <w:szCs w:val="28"/>
        </w:rPr>
        <w:t xml:space="preserve">c </w:t>
      </w:r>
      <w:r w:rsidRPr="008E7A48">
        <w:rPr>
          <w:rFonts w:ascii="Times New Roman" w:hAnsi="Times New Roman" w:cs="Times New Roman"/>
          <w:sz w:val="28"/>
          <w:szCs w:val="28"/>
        </w:rPr>
        <w:t xml:space="preserve">và các tầng lớp Nhân dân trên địa bàn </w:t>
      </w:r>
      <w:r w:rsidR="00B739AF" w:rsidRPr="008E7A48">
        <w:rPr>
          <w:rFonts w:ascii="Times New Roman" w:hAnsi="Times New Roman" w:cs="Times New Roman"/>
          <w:sz w:val="28"/>
          <w:szCs w:val="28"/>
        </w:rPr>
        <w:t>thị trấn.</w:t>
      </w:r>
    </w:p>
    <w:p w14:paraId="57AB81DE" w14:textId="517E9DB4" w:rsidR="002A1C07" w:rsidRPr="008E7A48" w:rsidRDefault="007632CF" w:rsidP="008E7A48">
      <w:pPr>
        <w:spacing w:before="120" w:after="120" w:line="240" w:lineRule="auto"/>
        <w:ind w:firstLine="720"/>
        <w:jc w:val="both"/>
        <w:rPr>
          <w:rFonts w:ascii="Times New Roman" w:hAnsi="Times New Roman" w:cs="Times New Roman"/>
          <w:sz w:val="28"/>
          <w:szCs w:val="28"/>
        </w:rPr>
      </w:pPr>
      <w:r w:rsidRPr="008E7A48">
        <w:rPr>
          <w:rFonts w:ascii="Times New Roman" w:hAnsi="Times New Roman" w:cs="Times New Roman"/>
          <w:sz w:val="28"/>
          <w:szCs w:val="28"/>
        </w:rPr>
        <w:lastRenderedPageBreak/>
        <w:t>2.3. Đề nghị UBMTTQ</w:t>
      </w:r>
      <w:r w:rsidR="00B739AF" w:rsidRPr="008E7A48">
        <w:rPr>
          <w:rFonts w:ascii="Times New Roman" w:hAnsi="Times New Roman" w:cs="Times New Roman"/>
          <w:sz w:val="28"/>
          <w:szCs w:val="28"/>
        </w:rPr>
        <w:t xml:space="preserve"> thị trấn</w:t>
      </w:r>
      <w:r w:rsidRPr="008E7A48">
        <w:rPr>
          <w:rFonts w:ascii="Times New Roman" w:hAnsi="Times New Roman" w:cs="Times New Roman"/>
          <w:sz w:val="28"/>
          <w:szCs w:val="28"/>
        </w:rPr>
        <w:t xml:space="preserve"> và các tổ chức </w:t>
      </w:r>
      <w:r w:rsidR="00B739AF" w:rsidRPr="008E7A48">
        <w:rPr>
          <w:rFonts w:ascii="Times New Roman" w:hAnsi="Times New Roman" w:cs="Times New Roman"/>
          <w:sz w:val="28"/>
          <w:szCs w:val="28"/>
        </w:rPr>
        <w:t>đoàn thể thị trấn</w:t>
      </w:r>
      <w:r w:rsidRPr="008E7A48">
        <w:rPr>
          <w:rFonts w:ascii="Times New Roman" w:hAnsi="Times New Roman" w:cs="Times New Roman"/>
          <w:sz w:val="28"/>
          <w:szCs w:val="28"/>
        </w:rPr>
        <w:t xml:space="preserve"> phối hợp</w:t>
      </w:r>
      <w:r w:rsidR="00B739AF" w:rsidRPr="008E7A48">
        <w:rPr>
          <w:rFonts w:ascii="Times New Roman" w:hAnsi="Times New Roman" w:cs="Times New Roman"/>
          <w:sz w:val="28"/>
          <w:szCs w:val="28"/>
        </w:rPr>
        <w:t xml:space="preserve"> với công chức Tư pháp </w:t>
      </w:r>
      <w:r w:rsidR="008E7A48">
        <w:rPr>
          <w:rFonts w:ascii="Times New Roman" w:hAnsi="Times New Roman" w:cs="Times New Roman"/>
          <w:sz w:val="28"/>
          <w:szCs w:val="28"/>
        </w:rPr>
        <w:t xml:space="preserve">- Hộ tịch </w:t>
      </w:r>
      <w:r w:rsidR="00B739AF" w:rsidRPr="008E7A48">
        <w:rPr>
          <w:rFonts w:ascii="Times New Roman" w:hAnsi="Times New Roman" w:cs="Times New Roman"/>
          <w:sz w:val="28"/>
          <w:szCs w:val="28"/>
        </w:rPr>
        <w:t>và cán  bộ, công chức liên quan thực hiện có hiệu quả Ngày pháp luật hàng tháng;</w:t>
      </w:r>
      <w:r w:rsidRPr="008E7A48">
        <w:rPr>
          <w:rFonts w:ascii="Times New Roman" w:hAnsi="Times New Roman" w:cs="Times New Roman"/>
          <w:sz w:val="28"/>
          <w:szCs w:val="28"/>
        </w:rPr>
        <w:t xml:space="preserve"> chỉ đạo </w:t>
      </w:r>
      <w:r w:rsidR="00B739AF" w:rsidRPr="008E7A48">
        <w:rPr>
          <w:rFonts w:ascii="Times New Roman" w:hAnsi="Times New Roman" w:cs="Times New Roman"/>
          <w:sz w:val="28"/>
          <w:szCs w:val="28"/>
        </w:rPr>
        <w:t>đoàn viên, hội viên mình thực hiện triển khai thực hiện nghiêm túc kế hoạch này</w:t>
      </w:r>
      <w:r w:rsidRPr="008E7A48">
        <w:rPr>
          <w:rFonts w:ascii="Times New Roman" w:hAnsi="Times New Roman" w:cs="Times New Roman"/>
          <w:sz w:val="28"/>
          <w:szCs w:val="28"/>
        </w:rPr>
        <w:t>.</w:t>
      </w:r>
    </w:p>
    <w:p w14:paraId="69A20261" w14:textId="77777777" w:rsidR="002A1C07" w:rsidRPr="008E7A48" w:rsidRDefault="007632CF" w:rsidP="008E7A48">
      <w:pPr>
        <w:spacing w:before="120" w:after="120" w:line="240" w:lineRule="auto"/>
        <w:ind w:firstLine="720"/>
        <w:jc w:val="both"/>
        <w:rPr>
          <w:rFonts w:ascii="Times New Roman" w:hAnsi="Times New Roman" w:cs="Times New Roman"/>
          <w:b/>
          <w:spacing w:val="8"/>
          <w:sz w:val="28"/>
          <w:szCs w:val="28"/>
        </w:rPr>
      </w:pPr>
      <w:r w:rsidRPr="008E7A48">
        <w:rPr>
          <w:rFonts w:ascii="Times New Roman" w:hAnsi="Times New Roman" w:cs="Times New Roman"/>
          <w:b/>
          <w:spacing w:val="8"/>
          <w:sz w:val="28"/>
          <w:szCs w:val="28"/>
        </w:rPr>
        <w:t xml:space="preserve">3. Kinh phí thực hiện: </w:t>
      </w:r>
      <w:r w:rsidRPr="008E7A48">
        <w:rPr>
          <w:rFonts w:ascii="Times New Roman" w:hAnsi="Times New Roman" w:cs="Times New Roman"/>
          <w:spacing w:val="8"/>
          <w:sz w:val="28"/>
          <w:szCs w:val="28"/>
        </w:rPr>
        <w:t xml:space="preserve">Kinh phí thực hiện Kế hoạch này được sử dụng trong nguồn kinh phí phổ biến, giáo dục pháp luật của </w:t>
      </w:r>
      <w:r w:rsidR="00B849DE" w:rsidRPr="008E7A48">
        <w:rPr>
          <w:rFonts w:ascii="Times New Roman" w:hAnsi="Times New Roman" w:cs="Times New Roman"/>
          <w:sz w:val="28"/>
          <w:szCs w:val="28"/>
        </w:rPr>
        <w:t xml:space="preserve">Ủy ban nhân dân </w:t>
      </w:r>
      <w:r w:rsidR="00B739AF" w:rsidRPr="008E7A48">
        <w:rPr>
          <w:rFonts w:ascii="Times New Roman" w:hAnsi="Times New Roman" w:cs="Times New Roman"/>
          <w:spacing w:val="8"/>
          <w:sz w:val="28"/>
          <w:szCs w:val="28"/>
        </w:rPr>
        <w:t>thị trấn</w:t>
      </w:r>
      <w:r w:rsidRPr="008E7A48">
        <w:rPr>
          <w:rFonts w:ascii="Times New Roman" w:hAnsi="Times New Roman" w:cs="Times New Roman"/>
          <w:spacing w:val="8"/>
          <w:sz w:val="28"/>
          <w:szCs w:val="28"/>
        </w:rPr>
        <w:t xml:space="preserve">. </w:t>
      </w:r>
    </w:p>
    <w:p w14:paraId="07423030" w14:textId="2CC94F5E" w:rsidR="002A1C07" w:rsidRPr="008E7A48" w:rsidRDefault="007632CF" w:rsidP="008E7A48">
      <w:pPr>
        <w:widowControl w:val="0"/>
        <w:spacing w:before="120" w:after="120" w:line="240" w:lineRule="auto"/>
        <w:ind w:firstLine="720"/>
        <w:jc w:val="both"/>
        <w:rPr>
          <w:rFonts w:ascii="Times New Roman" w:hAnsi="Times New Roman" w:cs="Times New Roman"/>
          <w:spacing w:val="-4"/>
          <w:sz w:val="28"/>
          <w:szCs w:val="28"/>
        </w:rPr>
      </w:pPr>
      <w:r w:rsidRPr="008E7A48">
        <w:rPr>
          <w:rFonts w:ascii="Times New Roman" w:hAnsi="Times New Roman" w:cs="Times New Roman"/>
          <w:sz w:val="28"/>
          <w:szCs w:val="28"/>
        </w:rPr>
        <w:t>Yêu cầu các</w:t>
      </w:r>
      <w:r w:rsidR="00B739AF" w:rsidRPr="008E7A48">
        <w:rPr>
          <w:rFonts w:ascii="Times New Roman" w:hAnsi="Times New Roman" w:cs="Times New Roman"/>
          <w:sz w:val="28"/>
          <w:szCs w:val="28"/>
        </w:rPr>
        <w:t xml:space="preserve"> ban ngành, đoàn thể, cán bộ, công chức, tổ trưởng các tổ dân phố </w:t>
      </w:r>
      <w:r w:rsidRPr="008E7A48">
        <w:rPr>
          <w:rFonts w:ascii="Times New Roman" w:hAnsi="Times New Roman" w:cs="Times New Roman"/>
          <w:sz w:val="28"/>
          <w:szCs w:val="28"/>
        </w:rPr>
        <w:t xml:space="preserve">triển khai nghiêm túc, trong quá trình tổ chức thực hiện nếu có khó khăn, vướng mắc phản ánh về </w:t>
      </w:r>
      <w:r w:rsidR="00B849DE" w:rsidRPr="008E7A48">
        <w:rPr>
          <w:rFonts w:ascii="Times New Roman" w:hAnsi="Times New Roman" w:cs="Times New Roman"/>
          <w:sz w:val="28"/>
          <w:szCs w:val="28"/>
        </w:rPr>
        <w:t xml:space="preserve">Ủy ban nhân dân </w:t>
      </w:r>
      <w:r w:rsidR="008E7A48">
        <w:rPr>
          <w:rFonts w:ascii="Times New Roman" w:hAnsi="Times New Roman" w:cs="Times New Roman"/>
          <w:sz w:val="28"/>
          <w:szCs w:val="28"/>
        </w:rPr>
        <w:t xml:space="preserve">thị trấn </w:t>
      </w:r>
      <w:r w:rsidR="00B739AF" w:rsidRPr="008E7A48">
        <w:rPr>
          <w:rFonts w:ascii="Times New Roman" w:hAnsi="Times New Roman" w:cs="Times New Roman"/>
          <w:sz w:val="28"/>
          <w:szCs w:val="28"/>
        </w:rPr>
        <w:t>(qua công chức Tư pháp</w:t>
      </w:r>
      <w:r w:rsidR="008E7A48">
        <w:rPr>
          <w:rFonts w:ascii="Times New Roman" w:hAnsi="Times New Roman" w:cs="Times New Roman"/>
          <w:sz w:val="28"/>
          <w:szCs w:val="28"/>
        </w:rPr>
        <w:t xml:space="preserve"> - Hộ tịch</w:t>
      </w:r>
      <w:r w:rsidR="00B739AF" w:rsidRPr="008E7A48">
        <w:rPr>
          <w:rFonts w:ascii="Times New Roman" w:hAnsi="Times New Roman" w:cs="Times New Roman"/>
          <w:sz w:val="28"/>
          <w:szCs w:val="28"/>
        </w:rPr>
        <w:t xml:space="preserve">) </w:t>
      </w:r>
      <w:r w:rsidRPr="008E7A48">
        <w:rPr>
          <w:rFonts w:ascii="Times New Roman" w:hAnsi="Times New Roman" w:cs="Times New Roman"/>
          <w:sz w:val="28"/>
          <w:szCs w:val="28"/>
        </w:rPr>
        <w:t xml:space="preserve">để được hướng dẫn; trường hợp phát sinh nội dung vượt thẩm quyền, </w:t>
      </w:r>
      <w:r w:rsidR="00B849DE" w:rsidRPr="008E7A48">
        <w:rPr>
          <w:rFonts w:ascii="Times New Roman" w:hAnsi="Times New Roman" w:cs="Times New Roman"/>
          <w:sz w:val="28"/>
          <w:szCs w:val="28"/>
        </w:rPr>
        <w:t xml:space="preserve">Ủy ban nhân dân </w:t>
      </w:r>
      <w:r w:rsidR="00B739AF" w:rsidRPr="008E7A48">
        <w:rPr>
          <w:rFonts w:ascii="Times New Roman" w:hAnsi="Times New Roman" w:cs="Times New Roman"/>
          <w:sz w:val="28"/>
          <w:szCs w:val="28"/>
        </w:rPr>
        <w:t>thị trấn</w:t>
      </w:r>
      <w:r w:rsidRPr="008E7A48">
        <w:rPr>
          <w:rFonts w:ascii="Times New Roman" w:hAnsi="Times New Roman" w:cs="Times New Roman"/>
          <w:sz w:val="28"/>
          <w:szCs w:val="28"/>
        </w:rPr>
        <w:t xml:space="preserve"> tổng hợp, báo cáo đề xuất Ủy ban nhân dân huyện và cơ quan có thẩm quyền theo quy định./.</w:t>
      </w:r>
      <w:r w:rsidRPr="008E7A48">
        <w:rPr>
          <w:rFonts w:ascii="Times New Roman" w:hAnsi="Times New Roman" w:cs="Times New Roman"/>
          <w:spacing w:val="-4"/>
          <w:sz w:val="28"/>
          <w:szCs w:val="28"/>
        </w:rPr>
        <w:t xml:space="preserve"> </w:t>
      </w:r>
    </w:p>
    <w:tbl>
      <w:tblPr>
        <w:tblW w:w="9288" w:type="dxa"/>
        <w:jc w:val="center"/>
        <w:tblLook w:val="04A0" w:firstRow="1" w:lastRow="0" w:firstColumn="1" w:lastColumn="0" w:noHBand="0" w:noVBand="1"/>
      </w:tblPr>
      <w:tblGrid>
        <w:gridCol w:w="4928"/>
        <w:gridCol w:w="4360"/>
      </w:tblGrid>
      <w:tr w:rsidR="002A1C07" w14:paraId="2E85B410" w14:textId="77777777">
        <w:trPr>
          <w:jc w:val="center"/>
        </w:trPr>
        <w:tc>
          <w:tcPr>
            <w:tcW w:w="4928" w:type="dxa"/>
            <w:hideMark/>
          </w:tcPr>
          <w:p w14:paraId="46449FB2" w14:textId="77777777" w:rsidR="002A1C07" w:rsidRPr="008E7A48" w:rsidRDefault="007632CF">
            <w:pPr>
              <w:spacing w:after="0" w:line="240" w:lineRule="auto"/>
              <w:jc w:val="both"/>
              <w:rPr>
                <w:rFonts w:ascii="Times New Roman" w:hAnsi="Times New Roman" w:cs="Times New Roman"/>
                <w:b/>
                <w:i/>
                <w:sz w:val="24"/>
                <w:szCs w:val="24"/>
              </w:rPr>
            </w:pPr>
            <w:r w:rsidRPr="008E7A48">
              <w:rPr>
                <w:rFonts w:ascii="Times New Roman" w:hAnsi="Times New Roman" w:cs="Times New Roman"/>
                <w:b/>
                <w:i/>
                <w:sz w:val="24"/>
                <w:szCs w:val="24"/>
              </w:rPr>
              <w:t>Nơi nhận:</w:t>
            </w:r>
          </w:p>
          <w:p w14:paraId="51AF50B2" w14:textId="77777777" w:rsidR="002A1C07" w:rsidRPr="008E7A48" w:rsidRDefault="007632CF">
            <w:pPr>
              <w:spacing w:after="0" w:line="240" w:lineRule="auto"/>
              <w:jc w:val="both"/>
              <w:rPr>
                <w:rFonts w:ascii="Times New Roman" w:hAnsi="Times New Roman" w:cs="Times New Roman"/>
              </w:rPr>
            </w:pPr>
            <w:r w:rsidRPr="008E7A48">
              <w:rPr>
                <w:rFonts w:ascii="Times New Roman" w:hAnsi="Times New Roman" w:cs="Times New Roman"/>
              </w:rPr>
              <w:t xml:space="preserve">- </w:t>
            </w:r>
            <w:r w:rsidR="00B739AF" w:rsidRPr="008E7A48">
              <w:rPr>
                <w:rFonts w:ascii="Times New Roman" w:hAnsi="Times New Roman" w:cs="Times New Roman"/>
              </w:rPr>
              <w:t xml:space="preserve">Phòng </w:t>
            </w:r>
            <w:r w:rsidRPr="008E7A48">
              <w:rPr>
                <w:rFonts w:ascii="Times New Roman" w:hAnsi="Times New Roman" w:cs="Times New Roman"/>
              </w:rPr>
              <w:t>Tư pháp (để b/c);</w:t>
            </w:r>
          </w:p>
          <w:p w14:paraId="4DB79F1F" w14:textId="77777777" w:rsidR="002A1C07" w:rsidRPr="008E7A48" w:rsidRDefault="00B739AF">
            <w:pPr>
              <w:spacing w:after="0" w:line="240" w:lineRule="auto"/>
              <w:jc w:val="both"/>
              <w:rPr>
                <w:rFonts w:ascii="Times New Roman" w:hAnsi="Times New Roman" w:cs="Times New Roman"/>
              </w:rPr>
            </w:pPr>
            <w:r w:rsidRPr="008E7A48">
              <w:rPr>
                <w:rFonts w:ascii="Times New Roman" w:hAnsi="Times New Roman" w:cs="Times New Roman"/>
              </w:rPr>
              <w:t>- TT Đảng ủy, HĐND</w:t>
            </w:r>
            <w:r w:rsidR="007632CF" w:rsidRPr="008E7A48">
              <w:rPr>
                <w:rFonts w:ascii="Times New Roman" w:hAnsi="Times New Roman" w:cs="Times New Roman"/>
              </w:rPr>
              <w:t xml:space="preserve"> (để b/c);</w:t>
            </w:r>
          </w:p>
          <w:p w14:paraId="186035AA" w14:textId="77777777" w:rsidR="002A1C07" w:rsidRPr="008E7A48" w:rsidRDefault="007632CF">
            <w:pPr>
              <w:spacing w:after="0" w:line="240" w:lineRule="auto"/>
              <w:jc w:val="both"/>
              <w:rPr>
                <w:rFonts w:ascii="Times New Roman" w:hAnsi="Times New Roman" w:cs="Times New Roman"/>
              </w:rPr>
            </w:pPr>
            <w:r w:rsidRPr="008E7A48">
              <w:rPr>
                <w:rFonts w:ascii="Times New Roman" w:hAnsi="Times New Roman" w:cs="Times New Roman"/>
              </w:rPr>
              <w:t xml:space="preserve">- Chủ tịch, các PCT UBND </w:t>
            </w:r>
            <w:r w:rsidR="00B739AF" w:rsidRPr="008E7A48">
              <w:rPr>
                <w:rFonts w:ascii="Times New Roman" w:hAnsi="Times New Roman" w:cs="Times New Roman"/>
              </w:rPr>
              <w:t>thi trấn</w:t>
            </w:r>
            <w:r w:rsidRPr="008E7A48">
              <w:rPr>
                <w:rFonts w:ascii="Times New Roman" w:hAnsi="Times New Roman" w:cs="Times New Roman"/>
              </w:rPr>
              <w:t>;</w:t>
            </w:r>
          </w:p>
          <w:p w14:paraId="3DF78696" w14:textId="77777777" w:rsidR="004654C9" w:rsidRPr="008E7A48" w:rsidRDefault="004654C9">
            <w:pPr>
              <w:spacing w:after="0" w:line="240" w:lineRule="auto"/>
              <w:jc w:val="both"/>
              <w:rPr>
                <w:rFonts w:ascii="Times New Roman" w:hAnsi="Times New Roman" w:cs="Times New Roman"/>
              </w:rPr>
            </w:pPr>
            <w:r w:rsidRPr="008E7A48">
              <w:rPr>
                <w:rFonts w:ascii="Times New Roman" w:hAnsi="Times New Roman" w:cs="Times New Roman"/>
              </w:rPr>
              <w:t>- Chủ tịch UBMTTQ thị trấn;</w:t>
            </w:r>
          </w:p>
          <w:p w14:paraId="5BF2FB70" w14:textId="77777777" w:rsidR="002A1C07" w:rsidRPr="008E7A48" w:rsidRDefault="007632CF">
            <w:pPr>
              <w:spacing w:after="0" w:line="240" w:lineRule="auto"/>
              <w:jc w:val="both"/>
              <w:rPr>
                <w:rFonts w:ascii="Times New Roman" w:hAnsi="Times New Roman" w:cs="Times New Roman"/>
              </w:rPr>
            </w:pPr>
            <w:r w:rsidRPr="008E7A48">
              <w:rPr>
                <w:rFonts w:ascii="Times New Roman" w:hAnsi="Times New Roman" w:cs="Times New Roman"/>
              </w:rPr>
              <w:t xml:space="preserve">- Các ban, ngành, đoàn thể </w:t>
            </w:r>
            <w:r w:rsidR="004654C9" w:rsidRPr="008E7A48">
              <w:rPr>
                <w:rFonts w:ascii="Times New Roman" w:hAnsi="Times New Roman" w:cs="Times New Roman"/>
              </w:rPr>
              <w:t>thị trấn</w:t>
            </w:r>
            <w:r w:rsidRPr="008E7A48">
              <w:rPr>
                <w:rFonts w:ascii="Times New Roman" w:hAnsi="Times New Roman" w:cs="Times New Roman"/>
              </w:rPr>
              <w:t>;</w:t>
            </w:r>
          </w:p>
          <w:p w14:paraId="13A4D474" w14:textId="77777777" w:rsidR="004654C9" w:rsidRPr="008E7A48" w:rsidRDefault="004654C9">
            <w:pPr>
              <w:spacing w:after="0" w:line="240" w:lineRule="auto"/>
              <w:jc w:val="both"/>
              <w:rPr>
                <w:rFonts w:ascii="Times New Roman" w:hAnsi="Times New Roman" w:cs="Times New Roman"/>
              </w:rPr>
            </w:pPr>
            <w:r w:rsidRPr="008E7A48">
              <w:rPr>
                <w:rFonts w:ascii="Times New Roman" w:hAnsi="Times New Roman" w:cs="Times New Roman"/>
              </w:rPr>
              <w:t>- Công an thị trấn;</w:t>
            </w:r>
          </w:p>
          <w:p w14:paraId="357714AC" w14:textId="77777777" w:rsidR="002A1C07" w:rsidRPr="008E7A48" w:rsidRDefault="007632CF">
            <w:pPr>
              <w:spacing w:after="0" w:line="240" w:lineRule="auto"/>
              <w:jc w:val="both"/>
              <w:rPr>
                <w:rFonts w:ascii="Times New Roman" w:hAnsi="Times New Roman" w:cs="Times New Roman"/>
              </w:rPr>
            </w:pPr>
            <w:r w:rsidRPr="008E7A48">
              <w:rPr>
                <w:rFonts w:ascii="Times New Roman" w:hAnsi="Times New Roman" w:cs="Times New Roman"/>
              </w:rPr>
              <w:t xml:space="preserve">- </w:t>
            </w:r>
            <w:r w:rsidR="004654C9" w:rsidRPr="008E7A48">
              <w:rPr>
                <w:rFonts w:ascii="Times New Roman" w:hAnsi="Times New Roman" w:cs="Times New Roman"/>
              </w:rPr>
              <w:t xml:space="preserve">Cán bộ, công chức </w:t>
            </w:r>
            <w:r w:rsidRPr="008E7A48">
              <w:rPr>
                <w:rFonts w:ascii="Times New Roman" w:hAnsi="Times New Roman" w:cs="Times New Roman"/>
              </w:rPr>
              <w:t>thị trấn;</w:t>
            </w:r>
          </w:p>
          <w:p w14:paraId="3460DC9B" w14:textId="77777777" w:rsidR="004654C9" w:rsidRPr="008E7A48" w:rsidRDefault="004654C9">
            <w:pPr>
              <w:spacing w:after="0" w:line="240" w:lineRule="auto"/>
              <w:jc w:val="both"/>
              <w:rPr>
                <w:rFonts w:ascii="Times New Roman" w:hAnsi="Times New Roman" w:cs="Times New Roman"/>
              </w:rPr>
            </w:pPr>
            <w:r w:rsidRPr="008E7A48">
              <w:rPr>
                <w:rFonts w:ascii="Times New Roman" w:hAnsi="Times New Roman" w:cs="Times New Roman"/>
              </w:rPr>
              <w:t>- Tổ trưởng các tổ dân phố;</w:t>
            </w:r>
          </w:p>
          <w:p w14:paraId="02FC0326" w14:textId="77777777" w:rsidR="002A1C07" w:rsidRDefault="007632CF">
            <w:pPr>
              <w:spacing w:after="0" w:line="240" w:lineRule="auto"/>
              <w:jc w:val="both"/>
              <w:rPr>
                <w:rFonts w:ascii="Times New Roman" w:hAnsi="Times New Roman" w:cs="Times New Roman"/>
                <w:sz w:val="24"/>
                <w:szCs w:val="24"/>
              </w:rPr>
            </w:pPr>
            <w:r>
              <w:rPr>
                <w:rFonts w:ascii="Times New Roman" w:hAnsi="Times New Roman" w:cs="Times New Roman"/>
              </w:rPr>
              <w:t>- Lưu: VT, TP.</w:t>
            </w:r>
          </w:p>
        </w:tc>
        <w:tc>
          <w:tcPr>
            <w:tcW w:w="4360" w:type="dxa"/>
          </w:tcPr>
          <w:p w14:paraId="19117E4E" w14:textId="77777777" w:rsidR="002A1C07" w:rsidRDefault="007632C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w:t>
            </w:r>
          </w:p>
          <w:p w14:paraId="4F274457" w14:textId="77777777" w:rsidR="002A1C07" w:rsidRDefault="007632C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14:paraId="30758B75" w14:textId="77777777" w:rsidR="002A1C07" w:rsidRDefault="00B739A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2873D6C8" w14:textId="77777777" w:rsidR="002A1C07" w:rsidRDefault="002A1C07">
            <w:pPr>
              <w:spacing w:after="0" w:line="240" w:lineRule="auto"/>
              <w:jc w:val="center"/>
              <w:rPr>
                <w:rFonts w:ascii="Times New Roman" w:hAnsi="Times New Roman" w:cs="Times New Roman"/>
                <w:b/>
                <w:sz w:val="14"/>
                <w:szCs w:val="28"/>
              </w:rPr>
            </w:pPr>
          </w:p>
          <w:p w14:paraId="7F0370DF" w14:textId="77777777" w:rsidR="002A1C07" w:rsidRDefault="002A1C07">
            <w:pPr>
              <w:spacing w:after="0" w:line="240" w:lineRule="auto"/>
              <w:rPr>
                <w:rFonts w:ascii="Times New Roman" w:hAnsi="Times New Roman" w:cs="Times New Roman"/>
                <w:b/>
                <w:sz w:val="36"/>
                <w:szCs w:val="28"/>
              </w:rPr>
            </w:pPr>
          </w:p>
          <w:p w14:paraId="420E2062" w14:textId="77777777" w:rsidR="002A1C07" w:rsidRDefault="002A1C07">
            <w:pPr>
              <w:spacing w:after="0" w:line="240" w:lineRule="auto"/>
              <w:rPr>
                <w:rFonts w:ascii="Times New Roman" w:hAnsi="Times New Roman" w:cs="Times New Roman"/>
                <w:b/>
                <w:sz w:val="36"/>
                <w:szCs w:val="28"/>
              </w:rPr>
            </w:pPr>
          </w:p>
          <w:p w14:paraId="32FD35BB" w14:textId="77777777" w:rsidR="002A1C07" w:rsidRDefault="002A1C07">
            <w:pPr>
              <w:spacing w:after="0" w:line="240" w:lineRule="auto"/>
              <w:jc w:val="center"/>
              <w:rPr>
                <w:rFonts w:ascii="Times New Roman" w:hAnsi="Times New Roman" w:cs="Times New Roman"/>
                <w:b/>
                <w:sz w:val="28"/>
                <w:szCs w:val="28"/>
              </w:rPr>
            </w:pPr>
          </w:p>
          <w:p w14:paraId="37031084" w14:textId="77777777" w:rsidR="002A1C07" w:rsidRDefault="002A1C07">
            <w:pPr>
              <w:spacing w:after="0" w:line="240" w:lineRule="auto"/>
              <w:jc w:val="center"/>
              <w:rPr>
                <w:rFonts w:ascii="Times New Roman" w:hAnsi="Times New Roman" w:cs="Times New Roman"/>
                <w:b/>
                <w:sz w:val="28"/>
                <w:szCs w:val="28"/>
              </w:rPr>
            </w:pPr>
          </w:p>
          <w:p w14:paraId="0B9D59AB" w14:textId="77777777" w:rsidR="002A1C07" w:rsidRDefault="00B739AF" w:rsidP="00B739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Trần Tuấn Khoa</w:t>
            </w:r>
          </w:p>
        </w:tc>
      </w:tr>
    </w:tbl>
    <w:p w14:paraId="5A599377" w14:textId="77777777" w:rsidR="002A1C07" w:rsidRDefault="002A1C07">
      <w:pPr>
        <w:widowControl w:val="0"/>
        <w:spacing w:before="120" w:after="0" w:line="240" w:lineRule="auto"/>
        <w:ind w:firstLine="720"/>
        <w:jc w:val="both"/>
        <w:rPr>
          <w:rFonts w:ascii="Times New Roman" w:hAnsi="Times New Roman" w:cs="Times New Roman"/>
          <w:spacing w:val="-4"/>
          <w:sz w:val="28"/>
          <w:szCs w:val="28"/>
        </w:rPr>
      </w:pPr>
    </w:p>
    <w:p w14:paraId="397B2B46" w14:textId="77777777" w:rsidR="002A1C07" w:rsidRDefault="002A1C07">
      <w:pPr>
        <w:spacing w:after="0" w:line="240" w:lineRule="auto"/>
        <w:jc w:val="both"/>
        <w:rPr>
          <w:rFonts w:ascii="Times New Roman" w:hAnsi="Times New Roman" w:cs="Times New Roman"/>
          <w:sz w:val="28"/>
          <w:szCs w:val="28"/>
        </w:rPr>
      </w:pPr>
    </w:p>
    <w:sectPr w:rsidR="002A1C07" w:rsidSect="008E7A48">
      <w:headerReference w:type="default" r:id="rId7"/>
      <w:pgSz w:w="11907" w:h="16840"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24AB" w14:textId="77777777" w:rsidR="002E1B93" w:rsidRDefault="002E1B93">
      <w:pPr>
        <w:spacing w:after="0" w:line="240" w:lineRule="auto"/>
      </w:pPr>
      <w:r>
        <w:separator/>
      </w:r>
    </w:p>
  </w:endnote>
  <w:endnote w:type="continuationSeparator" w:id="0">
    <w:p w14:paraId="1BD70714" w14:textId="77777777" w:rsidR="002E1B93" w:rsidRDefault="002E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8DEF" w14:textId="77777777" w:rsidR="002E1B93" w:rsidRDefault="002E1B93">
      <w:pPr>
        <w:spacing w:after="0" w:line="240" w:lineRule="auto"/>
      </w:pPr>
      <w:r>
        <w:separator/>
      </w:r>
    </w:p>
  </w:footnote>
  <w:footnote w:type="continuationSeparator" w:id="0">
    <w:p w14:paraId="3F59CFC4" w14:textId="77777777" w:rsidR="002E1B93" w:rsidRDefault="002E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996396"/>
      <w:docPartObj>
        <w:docPartGallery w:val="Page Numbers (Top of Page)"/>
        <w:docPartUnique/>
      </w:docPartObj>
    </w:sdtPr>
    <w:sdtEndPr>
      <w:rPr>
        <w:noProof/>
      </w:rPr>
    </w:sdtEndPr>
    <w:sdtContent>
      <w:p w14:paraId="5B170FA8" w14:textId="77777777" w:rsidR="002A1C07" w:rsidRDefault="007632CF" w:rsidP="00B849DE">
        <w:pPr>
          <w:pStyle w:val="Header"/>
          <w:jc w:val="cente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B849DE">
          <w:rPr>
            <w:rFonts w:ascii="Times New Roman" w:hAnsi="Times New Roman" w:cs="Times New Roman"/>
            <w:noProof/>
            <w:sz w:val="26"/>
            <w:szCs w:val="26"/>
          </w:rPr>
          <w:t>3</w:t>
        </w:r>
        <w:r>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04B6"/>
    <w:multiLevelType w:val="hybridMultilevel"/>
    <w:tmpl w:val="13E23C9A"/>
    <w:lvl w:ilvl="0" w:tplc="DE34EE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F6781"/>
    <w:multiLevelType w:val="multilevel"/>
    <w:tmpl w:val="409ACFA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2101827564">
    <w:abstractNumId w:val="0"/>
  </w:num>
  <w:num w:numId="2" w16cid:durableId="112095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C07"/>
    <w:rsid w:val="002A1C07"/>
    <w:rsid w:val="002E1B93"/>
    <w:rsid w:val="004654C9"/>
    <w:rsid w:val="004B1FE5"/>
    <w:rsid w:val="00544296"/>
    <w:rsid w:val="007632CF"/>
    <w:rsid w:val="008E7A48"/>
    <w:rsid w:val="009A78FF"/>
    <w:rsid w:val="00AB65DA"/>
    <w:rsid w:val="00B739AF"/>
    <w:rsid w:val="00B849DE"/>
    <w:rsid w:val="00BC227A"/>
    <w:rsid w:val="00C8647E"/>
    <w:rsid w:val="00F4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0749B"/>
  <w15:docId w15:val="{62973DDC-531F-40EA-9EB6-1C26DCB2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CharCharCharChar">
    <w:name w:val="Char Char Char Char"/>
    <w:basedOn w:val="Normal"/>
    <w:semiHidden/>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8442">
      <w:bodyDiv w:val="1"/>
      <w:marLeft w:val="0"/>
      <w:marRight w:val="0"/>
      <w:marTop w:val="0"/>
      <w:marBottom w:val="0"/>
      <w:divBdr>
        <w:top w:val="none" w:sz="0" w:space="0" w:color="auto"/>
        <w:left w:val="none" w:sz="0" w:space="0" w:color="auto"/>
        <w:bottom w:val="none" w:sz="0" w:space="0" w:color="auto"/>
        <w:right w:val="none" w:sz="0" w:space="0" w:color="auto"/>
      </w:divBdr>
    </w:div>
    <w:div w:id="893126945">
      <w:bodyDiv w:val="1"/>
      <w:marLeft w:val="0"/>
      <w:marRight w:val="0"/>
      <w:marTop w:val="0"/>
      <w:marBottom w:val="0"/>
      <w:divBdr>
        <w:top w:val="none" w:sz="0" w:space="0" w:color="auto"/>
        <w:left w:val="none" w:sz="0" w:space="0" w:color="auto"/>
        <w:bottom w:val="none" w:sz="0" w:space="0" w:color="auto"/>
        <w:right w:val="none" w:sz="0" w:space="0" w:color="auto"/>
      </w:divBdr>
    </w:div>
    <w:div w:id="1036658895">
      <w:bodyDiv w:val="1"/>
      <w:marLeft w:val="0"/>
      <w:marRight w:val="0"/>
      <w:marTop w:val="0"/>
      <w:marBottom w:val="0"/>
      <w:divBdr>
        <w:top w:val="none" w:sz="0" w:space="0" w:color="auto"/>
        <w:left w:val="none" w:sz="0" w:space="0" w:color="auto"/>
        <w:bottom w:val="none" w:sz="0" w:space="0" w:color="auto"/>
        <w:right w:val="none" w:sz="0" w:space="0" w:color="auto"/>
      </w:divBdr>
    </w:div>
    <w:div w:id="1572082839">
      <w:bodyDiv w:val="1"/>
      <w:marLeft w:val="0"/>
      <w:marRight w:val="0"/>
      <w:marTop w:val="0"/>
      <w:marBottom w:val="0"/>
      <w:divBdr>
        <w:top w:val="none" w:sz="0" w:space="0" w:color="auto"/>
        <w:left w:val="none" w:sz="0" w:space="0" w:color="auto"/>
        <w:bottom w:val="none" w:sz="0" w:space="0" w:color="auto"/>
        <w:right w:val="none" w:sz="0" w:space="0" w:color="auto"/>
      </w:divBdr>
    </w:div>
    <w:div w:id="1658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Tuấn Khoa Trần</cp:lastModifiedBy>
  <cp:revision>115</cp:revision>
  <cp:lastPrinted>2023-09-08T00:59:00Z</cp:lastPrinted>
  <dcterms:created xsi:type="dcterms:W3CDTF">2025-02-04T08:02:00Z</dcterms:created>
  <dcterms:modified xsi:type="dcterms:W3CDTF">2025-02-11T01:13:00Z</dcterms:modified>
</cp:coreProperties>
</file>