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326" w:type="pct"/>
        <w:tblInd w:w="-318" w:type="dxa"/>
        <w:tblLook w:val="01E0" w:firstRow="1" w:lastRow="1" w:firstColumn="1" w:lastColumn="1" w:noHBand="0" w:noVBand="0"/>
      </w:tblPr>
      <w:tblGrid>
        <w:gridCol w:w="3786"/>
        <w:gridCol w:w="5877"/>
      </w:tblGrid>
      <w:tr w:rsidR="00483B8E" w14:paraId="62ABF0BF" w14:textId="77777777">
        <w:trPr>
          <w:trHeight w:val="1985"/>
        </w:trPr>
        <w:tc>
          <w:tcPr>
            <w:tcW w:w="1959" w:type="pct"/>
          </w:tcPr>
          <w:p w14:paraId="70AF9C2A" w14:textId="77777777" w:rsidR="00483B8E" w:rsidRDefault="005772EF">
            <w:pPr>
              <w:spacing w:before="90"/>
              <w:jc w:val="center"/>
              <w:rPr>
                <w:rFonts w:ascii="Times New Roman" w:hAnsi="Times New Roman"/>
                <w:b/>
                <w:sz w:val="26"/>
                <w:szCs w:val="26"/>
              </w:rPr>
            </w:pPr>
            <w:r>
              <w:rPr>
                <w:rFonts w:ascii="Times New Roman" w:hAnsi="Times New Roman"/>
                <w:b/>
                <w:sz w:val="26"/>
                <w:szCs w:val="26"/>
              </w:rPr>
              <w:t xml:space="preserve">ỦY BAN NHÂN DÂN </w:t>
            </w:r>
          </w:p>
          <w:p w14:paraId="1C06FD62" w14:textId="77777777" w:rsidR="00483B8E" w:rsidRDefault="005772EF">
            <w:pPr>
              <w:jc w:val="center"/>
              <w:rPr>
                <w:rFonts w:ascii="Times New Roman" w:hAnsi="Times New Roman"/>
                <w:b/>
                <w:sz w:val="26"/>
                <w:szCs w:val="26"/>
                <w:lang w:val="vi-VN"/>
              </w:rPr>
            </w:pPr>
            <w:r>
              <w:rPr>
                <w:rFonts w:ascii="Times New Roman" w:hAnsi="Times New Roman"/>
                <w:b/>
                <w:sz w:val="26"/>
                <w:szCs w:val="26"/>
                <w:lang w:val="vi-VN"/>
              </w:rPr>
              <w:t>HUYỆN HƯƠNG SƠN</w:t>
            </w:r>
          </w:p>
          <w:p w14:paraId="53335179" w14:textId="77777777" w:rsidR="00483B8E" w:rsidRDefault="005772EF">
            <w:pPr>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2D108FD2" wp14:editId="61CC82D0">
                      <wp:simplePos x="0" y="0"/>
                      <wp:positionH relativeFrom="column">
                        <wp:posOffset>773430</wp:posOffset>
                      </wp:positionH>
                      <wp:positionV relativeFrom="paragraph">
                        <wp:posOffset>24765</wp:posOffset>
                      </wp:positionV>
                      <wp:extent cx="82677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1D2C9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pt,1.95pt" to="12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" strokecolor="black [3200]" strokeweight=".5pt">
                      <v:stroke joinstyle="miter"/>
                    </v:line>
                  </w:pict>
                </mc:Fallback>
              </mc:AlternateContent>
            </w:r>
          </w:p>
          <w:p w14:paraId="72C963A0" w14:textId="77777777" w:rsidR="00483B8E" w:rsidRDefault="005772EF" w:rsidP="00FF464E">
            <w:pPr>
              <w:spacing w:after="120"/>
              <w:jc w:val="center"/>
              <w:rPr>
                <w:rFonts w:ascii="Times New Roman" w:hAnsi="Times New Roman"/>
                <w:sz w:val="26"/>
                <w:szCs w:val="26"/>
                <w:lang w:val="vi-VN"/>
              </w:rPr>
            </w:pPr>
            <w:r>
              <w:rPr>
                <w:rFonts w:ascii="Times New Roman" w:hAnsi="Times New Roman"/>
                <w:sz w:val="26"/>
                <w:szCs w:val="26"/>
              </w:rPr>
              <w:t>Số:          /UBND-V</w:t>
            </w:r>
            <w:r>
              <w:rPr>
                <w:rFonts w:ascii="Times New Roman" w:hAnsi="Times New Roman"/>
                <w:sz w:val="26"/>
                <w:szCs w:val="26"/>
                <w:lang w:val="vi-VN"/>
              </w:rPr>
              <w:t>HTT</w:t>
            </w:r>
          </w:p>
          <w:p w14:paraId="32FFD4B5" w14:textId="77777777" w:rsidR="00483B8E" w:rsidRPr="00C012D2" w:rsidRDefault="005772EF">
            <w:pPr>
              <w:jc w:val="center"/>
              <w:rPr>
                <w:rFonts w:ascii="Times New Roman" w:hAnsi="Times New Roman"/>
                <w:spacing w:val="-6"/>
                <w:sz w:val="24"/>
                <w:szCs w:val="24"/>
                <w:lang w:val="vi-VN"/>
              </w:rPr>
            </w:pPr>
            <w:r w:rsidRPr="00C012D2">
              <w:rPr>
                <w:rFonts w:asciiTheme="majorHAnsi" w:hAnsiTheme="majorHAnsi" w:cstheme="majorHAnsi"/>
                <w:spacing w:val="-6"/>
                <w:sz w:val="24"/>
                <w:szCs w:val="24"/>
                <w:lang w:val="vi-VN"/>
              </w:rPr>
              <w:t xml:space="preserve">V/v </w:t>
            </w:r>
            <w:r w:rsidRPr="00C012D2">
              <w:rPr>
                <w:rFonts w:asciiTheme="majorHAnsi" w:hAnsiTheme="majorHAnsi" w:cstheme="majorHAnsi"/>
                <w:color w:val="000000"/>
                <w:spacing w:val="-6"/>
                <w:sz w:val="24"/>
                <w:szCs w:val="24"/>
                <w:shd w:val="clear" w:color="auto" w:fill="FFFFFF"/>
                <w:lang w:val="vi-VN"/>
              </w:rPr>
              <w:t>tiếp tục tuyên truyền Ngày chuyển đổi số quốc gia (10/10), phổ biến Cuộc thi trực tuyến nâng cao nhận thức về an toàn thông tin trên không gian mạng tỉnh Hà Tĩnh năm 2024</w:t>
            </w:r>
          </w:p>
        </w:tc>
        <w:tc>
          <w:tcPr>
            <w:tcW w:w="3041" w:type="pct"/>
          </w:tcPr>
          <w:p w14:paraId="1B8FE6AB" w14:textId="77777777" w:rsidR="00483B8E" w:rsidRDefault="005772EF">
            <w:pPr>
              <w:spacing w:before="90"/>
              <w:jc w:val="center"/>
              <w:rPr>
                <w:rFonts w:ascii="Times New Roman" w:hAnsi="Times New Roman"/>
                <w:b/>
                <w:sz w:val="26"/>
                <w:szCs w:val="26"/>
                <w:lang w:val="vi-VN"/>
              </w:rPr>
            </w:pPr>
            <w:r>
              <w:rPr>
                <w:rFonts w:ascii="Times New Roman" w:hAnsi="Times New Roman"/>
                <w:b/>
                <w:sz w:val="26"/>
                <w:szCs w:val="26"/>
                <w:lang w:val="vi-VN"/>
              </w:rPr>
              <w:t>CỘNG HÒA XÃ HỘI CHỦ NGHĨA VIỆT NAM</w:t>
            </w:r>
          </w:p>
          <w:p w14:paraId="7A90E976" w14:textId="77777777" w:rsidR="00483B8E" w:rsidRDefault="005772EF">
            <w:pPr>
              <w:jc w:val="center"/>
              <w:rPr>
                <w:rFonts w:ascii="Times New Roman" w:hAnsi="Times New Roman"/>
                <w:b/>
                <w:sz w:val="26"/>
                <w:szCs w:val="24"/>
              </w:rPr>
            </w:pPr>
            <w:r>
              <w:rPr>
                <w:rFonts w:ascii="Times New Roman" w:hAnsi="Times New Roman" w:hint="eastAsia"/>
                <w:b/>
                <w:szCs w:val="24"/>
              </w:rPr>
              <w:t>Đ</w:t>
            </w:r>
            <w:r>
              <w:rPr>
                <w:rFonts w:ascii="Times New Roman" w:hAnsi="Times New Roman"/>
                <w:b/>
                <w:szCs w:val="24"/>
              </w:rPr>
              <w:t>ộc lập - Tự do - Hạnh phúc</w:t>
            </w:r>
          </w:p>
          <w:p w14:paraId="24594EAD" w14:textId="2F3F19CD" w:rsidR="00483B8E" w:rsidRDefault="00C012D2">
            <w:p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22CDA6B7" wp14:editId="3B757E8B">
                      <wp:simplePos x="0" y="0"/>
                      <wp:positionH relativeFrom="column">
                        <wp:posOffset>725805</wp:posOffset>
                      </wp:positionH>
                      <wp:positionV relativeFrom="paragraph">
                        <wp:posOffset>41275</wp:posOffset>
                      </wp:positionV>
                      <wp:extent cx="21526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BF9CFB"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7.15pt,3.25pt" to="226.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" strokecolor="#5b9bd5 [3204]" strokeweight=".5pt">
                      <v:stroke joinstyle="miter"/>
                    </v:line>
                  </w:pict>
                </mc:Fallback>
              </mc:AlternateContent>
            </w:r>
          </w:p>
          <w:p w14:paraId="112C119A" w14:textId="53341429" w:rsidR="00483B8E" w:rsidRDefault="005772EF">
            <w:pPr>
              <w:jc w:val="center"/>
              <w:rPr>
                <w:rFonts w:ascii="Times New Roman" w:hAnsi="Times New Roman"/>
                <w:i/>
                <w:sz w:val="26"/>
                <w:szCs w:val="26"/>
              </w:rPr>
            </w:pPr>
            <w:r>
              <w:rPr>
                <w:rFonts w:ascii="Times New Roman" w:hAnsi="Times New Roman"/>
                <w:i/>
                <w:szCs w:val="26"/>
                <w:lang w:val="vi-VN"/>
              </w:rPr>
              <w:t>Hương Sơn</w:t>
            </w:r>
            <w:r w:rsidR="001D2594">
              <w:rPr>
                <w:rFonts w:ascii="Times New Roman" w:hAnsi="Times New Roman"/>
                <w:i/>
                <w:szCs w:val="26"/>
              </w:rPr>
              <w:t xml:space="preserve">, ngày  </w:t>
            </w:r>
            <w:r w:rsidR="00C012D2">
              <w:rPr>
                <w:rFonts w:ascii="Times New Roman" w:hAnsi="Times New Roman"/>
                <w:i/>
                <w:szCs w:val="26"/>
              </w:rPr>
              <w:t xml:space="preserve">   </w:t>
            </w:r>
            <w:r w:rsidR="001D2594">
              <w:rPr>
                <w:rFonts w:ascii="Times New Roman" w:hAnsi="Times New Roman"/>
                <w:i/>
                <w:szCs w:val="26"/>
              </w:rPr>
              <w:t xml:space="preserve">    tháng 10 </w:t>
            </w:r>
            <w:r>
              <w:rPr>
                <w:rFonts w:ascii="Times New Roman" w:hAnsi="Times New Roman"/>
                <w:i/>
                <w:szCs w:val="26"/>
              </w:rPr>
              <w:t>n</w:t>
            </w:r>
            <w:r>
              <w:rPr>
                <w:rFonts w:ascii="Times New Roman" w:hAnsi="Times New Roman" w:hint="eastAsia"/>
                <w:i/>
                <w:szCs w:val="26"/>
              </w:rPr>
              <w:t>ă</w:t>
            </w:r>
            <w:r>
              <w:rPr>
                <w:rFonts w:ascii="Times New Roman" w:hAnsi="Times New Roman"/>
                <w:i/>
                <w:szCs w:val="26"/>
              </w:rPr>
              <w:t>m 2024</w:t>
            </w:r>
          </w:p>
        </w:tc>
      </w:tr>
    </w:tbl>
    <w:p w14:paraId="793FCB3D" w14:textId="77777777" w:rsidR="00483B8E" w:rsidRDefault="005772EF">
      <w:pPr>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p>
    <w:p w14:paraId="1F64ED08" w14:textId="6E754F5A" w:rsidR="00483B8E" w:rsidRDefault="005772EF">
      <w:pPr>
        <w:ind w:left="720"/>
        <w:rPr>
          <w:rFonts w:ascii="Times New Roman" w:hAnsi="Times New Roman"/>
        </w:rPr>
      </w:pPr>
      <w:r>
        <w:rPr>
          <w:rFonts w:ascii="Times New Roman" w:hAnsi="Times New Roman"/>
        </w:rPr>
        <w:t xml:space="preserve">            Kính gửi: </w:t>
      </w:r>
    </w:p>
    <w:p w14:paraId="292940CD" w14:textId="77777777" w:rsidR="00C012D2" w:rsidRDefault="005772EF" w:rsidP="00C012D2">
      <w:pPr>
        <w:ind w:left="2160" w:firstLine="720"/>
        <w:rPr>
          <w:rFonts w:asciiTheme="majorHAnsi" w:hAnsiTheme="majorHAnsi" w:cstheme="majorHAnsi"/>
        </w:rPr>
      </w:pPr>
      <w:r>
        <w:rPr>
          <w:rFonts w:ascii="Times New Roman" w:hAnsi="Times New Roman"/>
        </w:rPr>
        <w:t xml:space="preserve"> </w:t>
      </w:r>
      <w:r>
        <w:rPr>
          <w:rFonts w:asciiTheme="majorHAnsi" w:hAnsiTheme="majorHAnsi" w:cstheme="majorHAnsi"/>
        </w:rPr>
        <w:t xml:space="preserve">- </w:t>
      </w:r>
      <w:r>
        <w:rPr>
          <w:rFonts w:asciiTheme="majorHAnsi" w:hAnsiTheme="majorHAnsi" w:cstheme="majorHAnsi"/>
          <w:lang w:val="vi-VN"/>
        </w:rPr>
        <w:t>Các phòng ban, đơn vị</w:t>
      </w:r>
      <w:r>
        <w:rPr>
          <w:rFonts w:asciiTheme="majorHAnsi" w:hAnsiTheme="majorHAnsi" w:cstheme="majorHAnsi"/>
        </w:rPr>
        <w:t>, trường học trên địa bàn;</w:t>
      </w:r>
    </w:p>
    <w:p w14:paraId="7CC515C9" w14:textId="73863BBD" w:rsidR="00483B8E" w:rsidRDefault="005772EF" w:rsidP="00C012D2">
      <w:pPr>
        <w:ind w:left="2160" w:firstLine="720"/>
        <w:rPr>
          <w:rFonts w:asciiTheme="majorHAnsi" w:hAnsiTheme="majorHAnsi" w:cstheme="majorHAnsi"/>
        </w:rPr>
      </w:pPr>
      <w:r>
        <w:rPr>
          <w:rFonts w:asciiTheme="majorHAnsi" w:hAnsiTheme="majorHAnsi" w:cstheme="majorHAnsi"/>
        </w:rPr>
        <w:t xml:space="preserve"> - Các tổ chức chính trị</w:t>
      </w:r>
      <w:r w:rsidR="00FF464E">
        <w:rPr>
          <w:rFonts w:asciiTheme="majorHAnsi" w:hAnsiTheme="majorHAnsi" w:cstheme="majorHAnsi"/>
        </w:rPr>
        <w:t xml:space="preserve"> -</w:t>
      </w:r>
      <w:r>
        <w:rPr>
          <w:rFonts w:asciiTheme="majorHAnsi" w:hAnsiTheme="majorHAnsi" w:cstheme="majorHAnsi"/>
        </w:rPr>
        <w:t xml:space="preserve"> xã hội</w:t>
      </w:r>
      <w:r w:rsidR="001D2594">
        <w:rPr>
          <w:rFonts w:asciiTheme="majorHAnsi" w:hAnsiTheme="majorHAnsi" w:cstheme="majorHAnsi"/>
        </w:rPr>
        <w:t xml:space="preserve"> huyện</w:t>
      </w:r>
      <w:r>
        <w:rPr>
          <w:rFonts w:asciiTheme="majorHAnsi" w:hAnsiTheme="majorHAnsi" w:cstheme="majorHAnsi"/>
        </w:rPr>
        <w:t>;</w:t>
      </w:r>
    </w:p>
    <w:p w14:paraId="2FE1BEB9" w14:textId="4B677E53" w:rsidR="00483B8E" w:rsidRDefault="005772EF">
      <w:pPr>
        <w:ind w:left="2160" w:firstLine="720"/>
        <w:rPr>
          <w:rFonts w:asciiTheme="majorHAnsi" w:hAnsiTheme="majorHAnsi" w:cstheme="majorHAnsi"/>
        </w:rPr>
      </w:pPr>
      <w:r>
        <w:rPr>
          <w:rFonts w:asciiTheme="majorHAnsi" w:hAnsiTheme="majorHAnsi" w:cstheme="majorHAnsi"/>
        </w:rPr>
        <w:t xml:space="preserve"> - </w:t>
      </w:r>
      <w:r>
        <w:rPr>
          <w:rFonts w:asciiTheme="majorHAnsi" w:hAnsiTheme="majorHAnsi" w:cstheme="majorHAnsi"/>
          <w:lang w:val="vi-VN"/>
        </w:rPr>
        <w:t xml:space="preserve">Ủy ban nhân dân </w:t>
      </w:r>
      <w:r>
        <w:rPr>
          <w:rFonts w:asciiTheme="majorHAnsi" w:hAnsiTheme="majorHAnsi" w:cstheme="majorHAnsi"/>
        </w:rPr>
        <w:t xml:space="preserve">các xã, thị trấn; </w:t>
      </w:r>
    </w:p>
    <w:p w14:paraId="025E9F0B" w14:textId="76651A40" w:rsidR="00483B8E" w:rsidRDefault="005772EF">
      <w:pPr>
        <w:ind w:left="2160" w:firstLine="720"/>
        <w:rPr>
          <w:rFonts w:asciiTheme="majorHAnsi" w:hAnsiTheme="majorHAnsi" w:cstheme="majorHAnsi"/>
        </w:rPr>
      </w:pPr>
      <w:r>
        <w:rPr>
          <w:rFonts w:asciiTheme="majorHAnsi" w:hAnsiTheme="majorHAnsi" w:cstheme="majorHAnsi"/>
        </w:rPr>
        <w:t xml:space="preserve"> - Các doanh nghiệp Viễn thông.</w:t>
      </w:r>
    </w:p>
    <w:p w14:paraId="030828B0" w14:textId="77777777" w:rsidR="00483B8E" w:rsidRDefault="00483B8E">
      <w:pPr>
        <w:ind w:left="2160" w:firstLine="720"/>
        <w:rPr>
          <w:rFonts w:asciiTheme="majorHAnsi" w:hAnsiTheme="majorHAnsi" w:cstheme="majorHAnsi"/>
        </w:rPr>
      </w:pPr>
    </w:p>
    <w:p w14:paraId="6B0DAA8C" w14:textId="6A92D82C" w:rsidR="00483B8E" w:rsidRPr="00FF464E" w:rsidRDefault="005772EF" w:rsidP="001D2594">
      <w:pPr>
        <w:spacing w:after="120"/>
        <w:ind w:firstLine="709"/>
        <w:jc w:val="both"/>
        <w:rPr>
          <w:rFonts w:asciiTheme="majorHAnsi" w:hAnsiTheme="majorHAnsi" w:cstheme="majorHAnsi"/>
          <w:color w:val="000000"/>
          <w:spacing w:val="-2"/>
          <w:shd w:val="clear" w:color="auto" w:fill="FFFFFF"/>
        </w:rPr>
      </w:pPr>
      <w:r>
        <w:rPr>
          <w:rFonts w:asciiTheme="majorHAnsi" w:hAnsiTheme="majorHAnsi" w:cstheme="majorHAnsi"/>
          <w:lang w:val="vi-VN"/>
        </w:rPr>
        <w:t>Thực hiện Công văn số 1</w:t>
      </w:r>
      <w:r>
        <w:rPr>
          <w:rFonts w:asciiTheme="majorHAnsi" w:hAnsiTheme="majorHAnsi" w:cstheme="majorHAnsi"/>
        </w:rPr>
        <w:t>547</w:t>
      </w:r>
      <w:r>
        <w:rPr>
          <w:rFonts w:asciiTheme="majorHAnsi" w:hAnsiTheme="majorHAnsi" w:cstheme="majorHAnsi"/>
          <w:lang w:val="vi-VN"/>
        </w:rPr>
        <w:t xml:space="preserve">/STTTT-TTBCXB ngày </w:t>
      </w:r>
      <w:r>
        <w:rPr>
          <w:rFonts w:asciiTheme="majorHAnsi" w:hAnsiTheme="majorHAnsi" w:cstheme="majorHAnsi"/>
        </w:rPr>
        <w:t>02</w:t>
      </w:r>
      <w:r>
        <w:rPr>
          <w:rFonts w:asciiTheme="majorHAnsi" w:hAnsiTheme="majorHAnsi" w:cstheme="majorHAnsi"/>
          <w:lang w:val="vi-VN"/>
        </w:rPr>
        <w:t>/</w:t>
      </w:r>
      <w:r>
        <w:rPr>
          <w:rFonts w:asciiTheme="majorHAnsi" w:hAnsiTheme="majorHAnsi" w:cstheme="majorHAnsi"/>
        </w:rPr>
        <w:t>10</w:t>
      </w:r>
      <w:r>
        <w:rPr>
          <w:rFonts w:asciiTheme="majorHAnsi" w:hAnsiTheme="majorHAnsi" w:cstheme="majorHAnsi"/>
          <w:lang w:val="vi-VN"/>
        </w:rPr>
        <w:t xml:space="preserve">/2024 của Sở Thông tin và Truyền thông về việc </w:t>
      </w:r>
      <w:r>
        <w:rPr>
          <w:rFonts w:asciiTheme="majorHAnsi" w:hAnsiTheme="majorHAnsi" w:cstheme="majorHAnsi"/>
          <w:color w:val="000000"/>
          <w:spacing w:val="-2"/>
          <w:shd w:val="clear" w:color="auto" w:fill="FFFFFF"/>
          <w:lang w:val="vi-VN"/>
        </w:rPr>
        <w:t>tiếp tục tuyên truyền Ngày chuyển đổi số quốc gia (10/10), phổ biến Cuộc thi trực tuyến nâng cao nhận thức về an toàn thông tin trên không gian mạng tỉnh Hà Tĩnh năm 2024</w:t>
      </w:r>
      <w:r>
        <w:rPr>
          <w:rFonts w:asciiTheme="majorHAnsi" w:hAnsiTheme="majorHAnsi" w:cstheme="majorHAnsi"/>
          <w:lang w:val="vi-VN"/>
        </w:rPr>
        <w:t xml:space="preserve">, </w:t>
      </w:r>
      <w:r>
        <w:rPr>
          <w:rFonts w:asciiTheme="majorHAnsi" w:hAnsiTheme="majorHAnsi" w:cstheme="majorHAnsi"/>
          <w:spacing w:val="-8"/>
          <w:lang w:val="vi-VN"/>
        </w:rPr>
        <w:t>Ủy ban nhân dân huyện yêu cầu</w:t>
      </w:r>
      <w:r w:rsidR="00FF464E">
        <w:rPr>
          <w:rFonts w:asciiTheme="majorHAnsi" w:hAnsiTheme="majorHAnsi" w:cstheme="majorHAnsi"/>
          <w:spacing w:val="-8"/>
        </w:rPr>
        <w:t>:</w:t>
      </w:r>
    </w:p>
    <w:p w14:paraId="0654C00F" w14:textId="77777777" w:rsidR="00483B8E" w:rsidRDefault="005772EF" w:rsidP="001D2594">
      <w:pPr>
        <w:tabs>
          <w:tab w:val="left" w:pos="709"/>
        </w:tabs>
        <w:spacing w:after="120"/>
        <w:ind w:firstLine="709"/>
        <w:jc w:val="both"/>
        <w:rPr>
          <w:rFonts w:asciiTheme="majorHAnsi" w:hAnsiTheme="majorHAnsi" w:cstheme="majorHAnsi"/>
          <w:b/>
          <w:spacing w:val="-4"/>
          <w:lang w:val="nl-NL"/>
        </w:rPr>
      </w:pPr>
      <w:r>
        <w:rPr>
          <w:rFonts w:asciiTheme="majorHAnsi" w:hAnsiTheme="majorHAnsi" w:cstheme="majorHAnsi"/>
          <w:spacing w:val="-4"/>
          <w:lang w:val="nl-NL"/>
        </w:rPr>
        <w:tab/>
      </w:r>
      <w:r>
        <w:rPr>
          <w:rFonts w:asciiTheme="majorHAnsi" w:hAnsiTheme="majorHAnsi" w:cstheme="majorHAnsi"/>
          <w:b/>
          <w:spacing w:val="-4"/>
          <w:lang w:val="nl-NL"/>
        </w:rPr>
        <w:t>1. Các phòng ban, cơ quan đơn vị, trường học trên địa bàn</w:t>
      </w:r>
    </w:p>
    <w:p w14:paraId="53C7BDD4" w14:textId="30CA4742" w:rsidR="007D25F0" w:rsidRPr="007D25F0" w:rsidRDefault="005772EF" w:rsidP="001D2594">
      <w:pPr>
        <w:pStyle w:val="BodyText"/>
        <w:spacing w:before="0" w:after="120"/>
        <w:ind w:left="0" w:firstLine="720"/>
        <w:jc w:val="both"/>
        <w:rPr>
          <w:rFonts w:asciiTheme="majorHAnsi" w:hAnsiTheme="majorHAnsi" w:cstheme="majorHAnsi"/>
          <w:b/>
          <w:spacing w:val="-2"/>
          <w:lang w:val="nl-NL"/>
        </w:rPr>
      </w:pPr>
      <w:r w:rsidRPr="007D25F0">
        <w:rPr>
          <w:rFonts w:asciiTheme="majorHAnsi" w:hAnsiTheme="majorHAnsi" w:cstheme="majorHAnsi"/>
          <w:spacing w:val="-2"/>
          <w:lang w:val="nl-NL"/>
        </w:rPr>
        <w:t>- Tuyên truyền mục đích, ý nghĩa của Ngày Chuyển đổi số quốc gia</w:t>
      </w:r>
      <w:r w:rsidRPr="007D25F0">
        <w:rPr>
          <w:rFonts w:asciiTheme="majorHAnsi" w:hAnsiTheme="majorHAnsi" w:cstheme="majorHAnsi"/>
          <w:spacing w:val="-2"/>
          <w:lang w:val="vi-VN"/>
        </w:rPr>
        <w:t xml:space="preserve">, các hoạt động hưởng ứng </w:t>
      </w:r>
      <w:r w:rsidRPr="007D25F0">
        <w:rPr>
          <w:rFonts w:asciiTheme="majorHAnsi" w:hAnsiTheme="majorHAnsi" w:cstheme="majorHAnsi"/>
          <w:spacing w:val="-2"/>
          <w:lang w:val="nl-NL"/>
        </w:rPr>
        <w:t>Ngày Chuyển đổi số quốc</w:t>
      </w:r>
      <w:r w:rsidRPr="007D25F0">
        <w:rPr>
          <w:rFonts w:asciiTheme="majorHAnsi" w:hAnsiTheme="majorHAnsi" w:cstheme="majorHAnsi"/>
          <w:spacing w:val="-2"/>
          <w:lang w:val="vi-VN"/>
        </w:rPr>
        <w:t xml:space="preserve"> gia trên địa </w:t>
      </w:r>
      <w:r w:rsidR="007D25F0" w:rsidRPr="00FF464E">
        <w:rPr>
          <w:rFonts w:asciiTheme="majorHAnsi" w:hAnsiTheme="majorHAnsi" w:cstheme="majorHAnsi"/>
          <w:spacing w:val="-2"/>
          <w:lang w:val="nl-NL"/>
        </w:rPr>
        <w:t xml:space="preserve">bàn </w:t>
      </w:r>
      <w:r w:rsidRPr="007D25F0">
        <w:rPr>
          <w:rFonts w:asciiTheme="majorHAnsi" w:hAnsiTheme="majorHAnsi" w:cstheme="majorHAnsi"/>
          <w:spacing w:val="-2"/>
          <w:lang w:val="nl-NL"/>
        </w:rPr>
        <w:t>huyện Hương Sơn</w:t>
      </w:r>
      <w:r w:rsidRPr="007D25F0">
        <w:rPr>
          <w:rFonts w:asciiTheme="majorHAnsi" w:hAnsiTheme="majorHAnsi" w:cstheme="majorHAnsi"/>
          <w:spacing w:val="-2"/>
          <w:lang w:val="vi-VN"/>
        </w:rPr>
        <w:t>.</w:t>
      </w:r>
    </w:p>
    <w:p w14:paraId="7C58AD60" w14:textId="6996A869" w:rsidR="00483B8E" w:rsidRDefault="005772EF" w:rsidP="001D2594">
      <w:pPr>
        <w:pStyle w:val="BodyText"/>
        <w:spacing w:before="0" w:after="120"/>
        <w:ind w:left="0" w:firstLine="720"/>
        <w:jc w:val="both"/>
        <w:rPr>
          <w:rFonts w:asciiTheme="majorHAnsi" w:hAnsiTheme="majorHAnsi" w:cstheme="majorHAnsi"/>
          <w:lang w:val="vi-VN"/>
        </w:rPr>
      </w:pPr>
      <w:r>
        <w:rPr>
          <w:rFonts w:asciiTheme="majorHAnsi" w:hAnsiTheme="majorHAnsi" w:cstheme="majorHAnsi"/>
          <w:spacing w:val="-4"/>
          <w:lang w:val="nl-NL"/>
        </w:rPr>
        <w:t>-  Phổ cập, truyền thông bộ nhận diện Ngày Chuyển đổi số quốc gia năm 2024 thông</w:t>
      </w:r>
      <w:r>
        <w:rPr>
          <w:rFonts w:asciiTheme="majorHAnsi" w:hAnsiTheme="majorHAnsi" w:cstheme="majorHAnsi"/>
          <w:lang w:val="nl-NL"/>
        </w:rPr>
        <w:t xml:space="preserve"> qua việc hiển thị bộ nhận diện trên Cổng, Trang thông tin điện tử, mạng xã hội của cơ quan, đơn vị, địa phương, trên các bảng điện tử, màn hình công cộng thuộc sự quản lý; khuyến khích cán bộ, công chức, viên chức và người lao động của cơ quan, đơn vị, địa phương hưởng ứng trên không gian mạng bằng cách thay ảnh đại diện có kèm khung hình nhận diện (avatar frame) Ngày Chuyển đổi số quốc gia 10/10/2024 từ ngày 04/10/2024 đến hết ngày 10/10/2024 (</w:t>
      </w:r>
      <w:r>
        <w:rPr>
          <w:rFonts w:asciiTheme="majorHAnsi" w:hAnsiTheme="majorHAnsi" w:cstheme="majorHAnsi"/>
          <w:i/>
          <w:lang w:val="nl-NL"/>
        </w:rPr>
        <w:t>hướng dẫn tại phụ lục kèm theo</w:t>
      </w:r>
      <w:r>
        <w:rPr>
          <w:rFonts w:asciiTheme="majorHAnsi" w:hAnsiTheme="majorHAnsi" w:cstheme="majorHAnsi"/>
          <w:lang w:val="nl-NL"/>
        </w:rPr>
        <w:t>).</w:t>
      </w:r>
    </w:p>
    <w:p w14:paraId="71004956" w14:textId="77777777" w:rsidR="00483B8E" w:rsidRDefault="005772EF" w:rsidP="001D2594">
      <w:pPr>
        <w:spacing w:after="120"/>
        <w:ind w:firstLine="709"/>
        <w:jc w:val="both"/>
        <w:rPr>
          <w:rFonts w:asciiTheme="majorHAnsi" w:hAnsiTheme="majorHAnsi" w:cstheme="majorHAnsi"/>
          <w:lang w:val="vi-VN"/>
        </w:rPr>
      </w:pPr>
      <w:r>
        <w:rPr>
          <w:rFonts w:asciiTheme="majorHAnsi" w:hAnsiTheme="majorHAnsi" w:cstheme="majorHAnsi"/>
          <w:lang w:val="vi-VN"/>
        </w:rPr>
        <w:t xml:space="preserve">- </w:t>
      </w:r>
      <w:r>
        <w:rPr>
          <w:rFonts w:asciiTheme="majorHAnsi" w:hAnsiTheme="majorHAnsi" w:cstheme="majorHAnsi"/>
          <w:lang w:val="nl-NL"/>
        </w:rPr>
        <w:t>Treo băng rôn/bảng tin điện tử các khẩu hiệu tuyên truyền tại trụ sở của</w:t>
      </w:r>
      <w:r>
        <w:rPr>
          <w:rFonts w:asciiTheme="majorHAnsi" w:hAnsiTheme="majorHAnsi" w:cstheme="majorHAnsi"/>
          <w:lang w:val="vi-VN"/>
        </w:rPr>
        <w:t xml:space="preserve"> cơ quan, </w:t>
      </w:r>
      <w:r>
        <w:rPr>
          <w:rFonts w:asciiTheme="majorHAnsi" w:hAnsiTheme="majorHAnsi" w:cstheme="majorHAnsi"/>
          <w:lang w:val="nl-NL"/>
        </w:rPr>
        <w:t>đơn vị.</w:t>
      </w:r>
      <w:r>
        <w:rPr>
          <w:rFonts w:asciiTheme="majorHAnsi" w:hAnsiTheme="majorHAnsi" w:cstheme="majorHAnsi"/>
          <w:lang w:val="vi-VN"/>
        </w:rPr>
        <w:t xml:space="preserve"> </w:t>
      </w:r>
    </w:p>
    <w:p w14:paraId="330A660C" w14:textId="34116804" w:rsidR="00483B8E" w:rsidRPr="00FF464E" w:rsidRDefault="005772EF" w:rsidP="001D2594">
      <w:pPr>
        <w:shd w:val="clear" w:color="auto" w:fill="FFFFFF"/>
        <w:spacing w:after="120"/>
        <w:ind w:firstLine="720"/>
        <w:jc w:val="both"/>
        <w:rPr>
          <w:rFonts w:asciiTheme="majorHAnsi" w:hAnsiTheme="majorHAnsi" w:cstheme="majorHAnsi"/>
          <w:i/>
          <w:iCs/>
          <w:shd w:val="clear" w:color="auto" w:fill="FFFFFF"/>
          <w:lang w:val="vi-VN"/>
        </w:rPr>
      </w:pPr>
      <w:r>
        <w:rPr>
          <w:rFonts w:asciiTheme="majorHAnsi" w:hAnsiTheme="majorHAnsi" w:cstheme="majorHAnsi"/>
          <w:spacing w:val="2"/>
          <w:lang w:val="nl-NL"/>
        </w:rPr>
        <w:t>-</w:t>
      </w:r>
      <w:r>
        <w:rPr>
          <w:rFonts w:asciiTheme="majorHAnsi" w:hAnsiTheme="majorHAnsi" w:cstheme="majorHAnsi"/>
          <w:spacing w:val="2"/>
          <w:lang w:val="vi-VN"/>
        </w:rPr>
        <w:t xml:space="preserve"> </w:t>
      </w:r>
      <w:r>
        <w:rPr>
          <w:rFonts w:asciiTheme="majorHAnsi" w:hAnsiTheme="majorHAnsi" w:cstheme="majorHAnsi"/>
          <w:shd w:val="clear" w:color="auto" w:fill="FFFFFF"/>
          <w:lang w:val="nl-NL"/>
        </w:rPr>
        <w:t>Tiếp</w:t>
      </w:r>
      <w:r>
        <w:rPr>
          <w:rFonts w:asciiTheme="majorHAnsi" w:hAnsiTheme="majorHAnsi" w:cstheme="majorHAnsi"/>
          <w:shd w:val="clear" w:color="auto" w:fill="FFFFFF"/>
          <w:lang w:val="vi-VN"/>
        </w:rPr>
        <w:t xml:space="preserve"> tục t</w:t>
      </w:r>
      <w:r>
        <w:rPr>
          <w:rFonts w:asciiTheme="majorHAnsi" w:hAnsiTheme="majorHAnsi" w:cstheme="majorHAnsi"/>
          <w:shd w:val="clear" w:color="auto" w:fill="FFFFFF"/>
          <w:lang w:val="nl-NL"/>
        </w:rPr>
        <w:t xml:space="preserve">ổ chức phát động, phổ biến, tuyên truyền, vận động 100% cán bộ, đảng viên, công chức, viên chức, người lao động, học sinh, sinh viên của cơ quan, đơn vị, địa phương và Nhân dân tích cực hưởng ứng, tham gia </w:t>
      </w:r>
      <w:r>
        <w:rPr>
          <w:rFonts w:asciiTheme="majorHAnsi" w:hAnsiTheme="majorHAnsi" w:cstheme="majorHAnsi"/>
          <w:shd w:val="clear" w:color="auto" w:fill="FFFFFF"/>
          <w:lang w:val="vi-VN"/>
        </w:rPr>
        <w:t>“</w:t>
      </w:r>
      <w:r>
        <w:rPr>
          <w:rFonts w:asciiTheme="majorHAnsi" w:hAnsiTheme="majorHAnsi" w:cstheme="majorHAnsi"/>
          <w:b/>
          <w:bCs/>
          <w:shd w:val="clear" w:color="auto" w:fill="FFFFFF"/>
          <w:lang w:val="nl-NL"/>
        </w:rPr>
        <w:t>Cuộc thi trực tuyến nâng cao nhận thức về an toàn thông tin trên không gian mạng tỉnh Hà Tĩnh năm 2024</w:t>
      </w:r>
      <w:r>
        <w:rPr>
          <w:rFonts w:asciiTheme="majorHAnsi" w:hAnsiTheme="majorHAnsi" w:cstheme="majorHAnsi"/>
          <w:b/>
          <w:bCs/>
          <w:shd w:val="clear" w:color="auto" w:fill="FFFFFF"/>
          <w:lang w:val="vi-VN"/>
        </w:rPr>
        <w:t xml:space="preserve">” </w:t>
      </w:r>
      <w:r w:rsidRPr="00822C65">
        <w:rPr>
          <w:rFonts w:asciiTheme="majorHAnsi" w:hAnsiTheme="majorHAnsi" w:cstheme="majorHAnsi"/>
          <w:i/>
          <w:iCs/>
          <w:shd w:val="clear" w:color="auto" w:fill="FFFFFF"/>
          <w:lang w:val="vi-VN"/>
        </w:rPr>
        <w:t>(</w:t>
      </w:r>
      <w:r>
        <w:rPr>
          <w:rFonts w:asciiTheme="majorHAnsi" w:hAnsiTheme="majorHAnsi" w:cstheme="majorHAnsi"/>
          <w:i/>
          <w:iCs/>
          <w:shd w:val="clear" w:color="auto" w:fill="FFFFFF"/>
          <w:lang w:val="nl-NL"/>
        </w:rPr>
        <w:t>Cuộc</w:t>
      </w:r>
      <w:r>
        <w:rPr>
          <w:rFonts w:asciiTheme="majorHAnsi" w:hAnsiTheme="majorHAnsi" w:cstheme="majorHAnsi"/>
          <w:i/>
          <w:iCs/>
          <w:shd w:val="clear" w:color="auto" w:fill="FFFFFF"/>
          <w:lang w:val="vi-VN"/>
        </w:rPr>
        <w:t xml:space="preserve"> thi </w:t>
      </w:r>
      <w:r w:rsidR="00E26D7B">
        <w:rPr>
          <w:rFonts w:asciiTheme="majorHAnsi" w:hAnsiTheme="majorHAnsi" w:cstheme="majorHAnsi"/>
          <w:i/>
          <w:iCs/>
          <w:shd w:val="clear" w:color="auto" w:fill="FFFFFF"/>
          <w:lang w:val="nl-NL"/>
        </w:rPr>
        <w:t>kết thúc</w:t>
      </w:r>
      <w:r>
        <w:rPr>
          <w:rFonts w:asciiTheme="majorHAnsi" w:hAnsiTheme="majorHAnsi" w:cstheme="majorHAnsi"/>
          <w:i/>
          <w:iCs/>
          <w:shd w:val="clear" w:color="auto" w:fill="FFFFFF"/>
          <w:lang w:val="nl-NL"/>
        </w:rPr>
        <w:t xml:space="preserve"> </w:t>
      </w:r>
      <w:r w:rsidR="00E26D7B">
        <w:rPr>
          <w:rFonts w:asciiTheme="majorHAnsi" w:hAnsiTheme="majorHAnsi" w:cstheme="majorHAnsi"/>
          <w:i/>
          <w:iCs/>
          <w:shd w:val="clear" w:color="auto" w:fill="FFFFFF"/>
          <w:lang w:val="nl-NL"/>
        </w:rPr>
        <w:t xml:space="preserve">lúc </w:t>
      </w:r>
      <w:r>
        <w:rPr>
          <w:rFonts w:asciiTheme="majorHAnsi" w:hAnsiTheme="majorHAnsi" w:cstheme="majorHAnsi"/>
          <w:i/>
          <w:iCs/>
          <w:shd w:val="clear" w:color="auto" w:fill="FFFFFF"/>
          <w:lang w:val="nl-NL"/>
        </w:rPr>
        <w:t>14</w:t>
      </w:r>
      <w:r w:rsidR="00E26D7B">
        <w:rPr>
          <w:rFonts w:asciiTheme="majorHAnsi" w:hAnsiTheme="majorHAnsi" w:cstheme="majorHAnsi"/>
          <w:i/>
          <w:iCs/>
          <w:shd w:val="clear" w:color="auto" w:fill="FFFFFF"/>
          <w:lang w:val="nl-NL"/>
        </w:rPr>
        <w:t xml:space="preserve"> giờ </w:t>
      </w:r>
      <w:r>
        <w:rPr>
          <w:rFonts w:asciiTheme="majorHAnsi" w:hAnsiTheme="majorHAnsi" w:cstheme="majorHAnsi"/>
          <w:i/>
          <w:iCs/>
          <w:shd w:val="clear" w:color="auto" w:fill="FFFFFF"/>
          <w:lang w:val="nl-NL"/>
        </w:rPr>
        <w:t>00 phút ngày 06/10/2024</w:t>
      </w:r>
      <w:r>
        <w:rPr>
          <w:rFonts w:asciiTheme="majorHAnsi" w:hAnsiTheme="majorHAnsi" w:cstheme="majorHAnsi"/>
          <w:i/>
          <w:iCs/>
          <w:shd w:val="clear" w:color="auto" w:fill="FFFFFF"/>
          <w:lang w:val="vi-VN"/>
        </w:rPr>
        <w:t>)</w:t>
      </w:r>
      <w:r w:rsidR="00822C65" w:rsidRPr="00FF464E">
        <w:rPr>
          <w:rFonts w:asciiTheme="majorHAnsi" w:hAnsiTheme="majorHAnsi" w:cstheme="majorHAnsi"/>
          <w:i/>
          <w:iCs/>
          <w:shd w:val="clear" w:color="auto" w:fill="FFFFFF"/>
          <w:lang w:val="vi-VN"/>
        </w:rPr>
        <w:t>.</w:t>
      </w:r>
    </w:p>
    <w:p w14:paraId="30F9B34D" w14:textId="77777777" w:rsidR="00483B8E" w:rsidRDefault="005772EF" w:rsidP="001D2594">
      <w:pPr>
        <w:spacing w:after="120"/>
        <w:ind w:firstLine="709"/>
        <w:jc w:val="both"/>
        <w:rPr>
          <w:rFonts w:asciiTheme="majorHAnsi" w:hAnsiTheme="majorHAnsi" w:cstheme="majorHAnsi"/>
          <w:color w:val="000000" w:themeColor="text1"/>
          <w:spacing w:val="2"/>
          <w:lang w:val="vi-VN"/>
        </w:rPr>
      </w:pPr>
      <w:r>
        <w:rPr>
          <w:rFonts w:asciiTheme="majorHAnsi" w:hAnsiTheme="majorHAnsi" w:cstheme="majorHAnsi"/>
          <w:spacing w:val="2"/>
          <w:lang w:val="vi-VN"/>
        </w:rPr>
        <w:t xml:space="preserve">Về cách tham gia, người dự thi truy cập vào Cổng thông tin điện tử huyện tại địa chỉ: </w:t>
      </w:r>
      <w:hyperlink r:id="rId6" w:history="1">
        <w:r>
          <w:rPr>
            <w:rStyle w:val="Hyperlink"/>
            <w:rFonts w:asciiTheme="majorHAnsi" w:hAnsiTheme="majorHAnsi" w:cstheme="majorHAnsi"/>
            <w:color w:val="auto"/>
            <w:lang w:val="vi-VN"/>
          </w:rPr>
          <w:t>https://huongson.hatinh.gov.vn/</w:t>
        </w:r>
      </w:hyperlink>
      <w:r>
        <w:rPr>
          <w:rFonts w:asciiTheme="majorHAnsi" w:hAnsiTheme="majorHAnsi" w:cstheme="majorHAnsi"/>
          <w:lang w:val="vi-VN"/>
        </w:rPr>
        <w:t xml:space="preserve"> </w:t>
      </w:r>
      <w:r>
        <w:rPr>
          <w:rFonts w:asciiTheme="majorHAnsi" w:hAnsiTheme="majorHAnsi" w:cstheme="majorHAnsi"/>
          <w:spacing w:val="2"/>
          <w:lang w:val="vi-VN"/>
        </w:rPr>
        <w:t xml:space="preserve">=&gt; vào mục </w:t>
      </w:r>
      <w:r>
        <w:rPr>
          <w:rFonts w:asciiTheme="majorHAnsi" w:hAnsiTheme="majorHAnsi" w:cstheme="majorHAnsi"/>
          <w:b/>
          <w:lang w:val="vi-VN"/>
        </w:rPr>
        <w:t xml:space="preserve">Cuộc thi trực </w:t>
      </w:r>
      <w:r>
        <w:rPr>
          <w:rFonts w:asciiTheme="majorHAnsi" w:hAnsiTheme="majorHAnsi" w:cstheme="majorHAnsi"/>
          <w:b/>
          <w:color w:val="000000" w:themeColor="text1"/>
          <w:lang w:val="vi-VN"/>
        </w:rPr>
        <w:t>tuyến nâng cao nhận thức về an toàn thông tin trên không gian mạng tỉnh Hà Tĩnh năm 2024</w:t>
      </w:r>
      <w:r>
        <w:rPr>
          <w:rFonts w:asciiTheme="majorHAnsi" w:hAnsiTheme="majorHAnsi" w:cstheme="majorHAnsi"/>
          <w:color w:val="000000" w:themeColor="text1"/>
          <w:spacing w:val="2"/>
          <w:lang w:val="vi-VN"/>
        </w:rPr>
        <w:t xml:space="preserve"> =&gt; làm theo hướng dẫn và gửi bài dự thi về Ban Tổ chức Cuộc thi.</w:t>
      </w:r>
    </w:p>
    <w:p w14:paraId="76605BC0" w14:textId="415A1F99" w:rsidR="00483B8E" w:rsidRDefault="005772EF" w:rsidP="001D2594">
      <w:pPr>
        <w:spacing w:after="120"/>
        <w:ind w:firstLine="709"/>
        <w:jc w:val="both"/>
        <w:rPr>
          <w:rStyle w:val="fontstyle01"/>
          <w:rFonts w:asciiTheme="majorHAnsi" w:hAnsiTheme="majorHAnsi" w:cstheme="majorHAnsi"/>
          <w:lang w:val="nl-NL"/>
        </w:rPr>
      </w:pPr>
      <w:r>
        <w:rPr>
          <w:rFonts w:asciiTheme="majorHAnsi" w:hAnsiTheme="majorHAnsi" w:cstheme="majorHAnsi"/>
          <w:b/>
          <w:spacing w:val="-4"/>
          <w:lang w:val="nl-NL"/>
        </w:rPr>
        <w:lastRenderedPageBreak/>
        <w:tab/>
        <w:t>2</w:t>
      </w:r>
      <w:r>
        <w:rPr>
          <w:rStyle w:val="fontstyle01"/>
          <w:rFonts w:asciiTheme="majorHAnsi" w:hAnsiTheme="majorHAnsi" w:cstheme="majorHAnsi"/>
          <w:b/>
          <w:lang w:val="nl-NL"/>
        </w:rPr>
        <w:t>. Trung tâm Văn hóa - Truyền thông</w:t>
      </w:r>
      <w:r w:rsidR="00E26D7B">
        <w:rPr>
          <w:rStyle w:val="fontstyle01"/>
          <w:rFonts w:asciiTheme="majorHAnsi" w:hAnsiTheme="majorHAnsi" w:cstheme="majorHAnsi"/>
          <w:b/>
          <w:lang w:val="nl-NL"/>
        </w:rPr>
        <w:t>,</w:t>
      </w:r>
      <w:r>
        <w:rPr>
          <w:rStyle w:val="fontstyle01"/>
          <w:rFonts w:asciiTheme="majorHAnsi" w:hAnsiTheme="majorHAnsi" w:cstheme="majorHAnsi"/>
          <w:b/>
          <w:lang w:val="nl-NL"/>
        </w:rPr>
        <w:t xml:space="preserve"> Cổng thông tin điện tử huyện </w:t>
      </w:r>
    </w:p>
    <w:p w14:paraId="69ACB93A" w14:textId="116FCF92" w:rsidR="00483B8E" w:rsidRDefault="005772EF" w:rsidP="001D2594">
      <w:pPr>
        <w:pStyle w:val="BodyText"/>
        <w:spacing w:before="0" w:after="120"/>
        <w:ind w:left="0" w:firstLine="720"/>
        <w:jc w:val="both"/>
        <w:rPr>
          <w:rFonts w:asciiTheme="majorHAnsi" w:hAnsiTheme="majorHAnsi" w:cstheme="majorHAnsi"/>
          <w:lang w:val="nl-NL"/>
        </w:rPr>
      </w:pPr>
      <w:r>
        <w:rPr>
          <w:rFonts w:asciiTheme="majorHAnsi" w:hAnsiTheme="majorHAnsi" w:cstheme="majorHAnsi"/>
          <w:color w:val="000000" w:themeColor="text1"/>
          <w:spacing w:val="2"/>
          <w:lang w:val="nl-NL"/>
        </w:rPr>
        <w:t xml:space="preserve">- </w:t>
      </w:r>
      <w:r>
        <w:rPr>
          <w:rFonts w:asciiTheme="majorHAnsi" w:hAnsiTheme="majorHAnsi" w:cstheme="majorHAnsi"/>
          <w:lang w:val="nl-NL"/>
        </w:rPr>
        <w:t xml:space="preserve">Thực hiện các bài viết về kết quả công tác chuyển đổi số của huyện lên Cổng thông tin điện tử để </w:t>
      </w:r>
      <w:r w:rsidR="00E26D7B">
        <w:rPr>
          <w:rFonts w:asciiTheme="majorHAnsi" w:hAnsiTheme="majorHAnsi" w:cstheme="majorHAnsi"/>
          <w:lang w:val="nl-NL"/>
        </w:rPr>
        <w:t>đẩy mạnh</w:t>
      </w:r>
      <w:r>
        <w:rPr>
          <w:rFonts w:asciiTheme="majorHAnsi" w:hAnsiTheme="majorHAnsi" w:cstheme="majorHAnsi"/>
          <w:lang w:val="nl-NL"/>
        </w:rPr>
        <w:t xml:space="preserve"> tuyên truyền về</w:t>
      </w:r>
      <w:r w:rsidR="00E26D7B">
        <w:rPr>
          <w:rFonts w:asciiTheme="majorHAnsi" w:hAnsiTheme="majorHAnsi" w:cstheme="majorHAnsi"/>
          <w:lang w:val="nl-NL"/>
        </w:rPr>
        <w:t xml:space="preserve"> </w:t>
      </w:r>
      <w:r>
        <w:rPr>
          <w:rFonts w:asciiTheme="majorHAnsi" w:hAnsiTheme="majorHAnsi" w:cstheme="majorHAnsi"/>
          <w:lang w:val="nl-NL"/>
        </w:rPr>
        <w:t>chuyển đổi s</w:t>
      </w:r>
      <w:r>
        <w:rPr>
          <w:rFonts w:asciiTheme="majorHAnsi" w:hAnsiTheme="majorHAnsi" w:cstheme="majorHAnsi"/>
          <w:lang w:val="vi-VN"/>
        </w:rPr>
        <w:t>ố</w:t>
      </w:r>
      <w:r w:rsidR="00E26D7B">
        <w:rPr>
          <w:rFonts w:asciiTheme="majorHAnsi" w:hAnsiTheme="majorHAnsi" w:cstheme="majorHAnsi"/>
          <w:color w:val="000000" w:themeColor="text1"/>
          <w:spacing w:val="2"/>
          <w:lang w:val="nl-NL"/>
        </w:rPr>
        <w:t>.</w:t>
      </w:r>
    </w:p>
    <w:p w14:paraId="224AD63D" w14:textId="77777777" w:rsidR="00483B8E" w:rsidRDefault="005772EF" w:rsidP="001D2594">
      <w:pPr>
        <w:spacing w:after="120"/>
        <w:ind w:firstLine="709"/>
        <w:jc w:val="both"/>
        <w:rPr>
          <w:rFonts w:asciiTheme="majorHAnsi" w:hAnsiTheme="majorHAnsi" w:cstheme="majorHAnsi"/>
          <w:color w:val="000000" w:themeColor="text1"/>
          <w:spacing w:val="2"/>
          <w:lang w:val="vi-VN"/>
        </w:rPr>
      </w:pPr>
      <w:r>
        <w:rPr>
          <w:rFonts w:asciiTheme="majorHAnsi" w:hAnsiTheme="majorHAnsi" w:cstheme="majorHAnsi"/>
          <w:spacing w:val="2"/>
          <w:lang w:val="nl-NL"/>
        </w:rPr>
        <w:t>- Đặt</w:t>
      </w:r>
      <w:r>
        <w:rPr>
          <w:rFonts w:asciiTheme="majorHAnsi" w:hAnsiTheme="majorHAnsi" w:cstheme="majorHAnsi"/>
          <w:spacing w:val="2"/>
          <w:lang w:val="vi-VN"/>
        </w:rPr>
        <w:t xml:space="preserve"> </w:t>
      </w:r>
      <w:r>
        <w:rPr>
          <w:rFonts w:asciiTheme="majorHAnsi" w:hAnsiTheme="majorHAnsi" w:cstheme="majorHAnsi"/>
          <w:spacing w:val="2"/>
          <w:lang w:val="nl-NL"/>
        </w:rPr>
        <w:t xml:space="preserve">banner </w:t>
      </w:r>
      <w:r>
        <w:rPr>
          <w:rFonts w:asciiTheme="majorHAnsi" w:hAnsiTheme="majorHAnsi" w:cstheme="majorHAnsi"/>
          <w:color w:val="000000" w:themeColor="text1"/>
          <w:spacing w:val="2"/>
          <w:lang w:val="nl-NL"/>
        </w:rPr>
        <w:t>về cuộc thi trên Cổng thông tin điện tử huyện để tổ chức tuyên truyền thu hút đông đảo cán bộ, đảng viên, công chức, viên chức, người lao động, học sinh, sinh viên và Nhân dân tích cực hưởng ứng tham gia cuộc thi.</w:t>
      </w:r>
    </w:p>
    <w:p w14:paraId="2C09B8C7" w14:textId="77777777" w:rsidR="00483B8E" w:rsidRDefault="005772EF" w:rsidP="001D2594">
      <w:pPr>
        <w:tabs>
          <w:tab w:val="left" w:pos="709"/>
        </w:tabs>
        <w:spacing w:after="120"/>
        <w:ind w:firstLine="709"/>
        <w:jc w:val="both"/>
        <w:rPr>
          <w:rStyle w:val="fontstyle01"/>
          <w:rFonts w:asciiTheme="majorHAnsi" w:hAnsiTheme="majorHAnsi" w:cstheme="majorHAnsi"/>
          <w:b/>
          <w:lang w:val="nl-NL"/>
        </w:rPr>
      </w:pPr>
      <w:r>
        <w:rPr>
          <w:rStyle w:val="fontstyle01"/>
          <w:rFonts w:asciiTheme="majorHAnsi" w:hAnsiTheme="majorHAnsi" w:cstheme="majorHAnsi"/>
          <w:b/>
          <w:lang w:val="nl-NL"/>
        </w:rPr>
        <w:tab/>
        <w:t>3. Ủy ban nhân dân các xã, thị trấn</w:t>
      </w:r>
    </w:p>
    <w:p w14:paraId="0C02833D" w14:textId="45E4EA4E" w:rsidR="00483B8E" w:rsidRDefault="005772EF" w:rsidP="001D2594">
      <w:pPr>
        <w:pStyle w:val="BodyText"/>
        <w:spacing w:before="0" w:after="120"/>
        <w:ind w:left="0" w:firstLine="720"/>
        <w:jc w:val="both"/>
        <w:rPr>
          <w:rStyle w:val="fontstyle01"/>
          <w:rFonts w:asciiTheme="majorHAnsi" w:hAnsiTheme="majorHAnsi" w:cstheme="majorHAnsi"/>
          <w:color w:val="auto"/>
          <w:lang w:val="nl-NL"/>
        </w:rPr>
      </w:pPr>
      <w:r>
        <w:rPr>
          <w:rFonts w:asciiTheme="majorHAnsi" w:hAnsiTheme="majorHAnsi" w:cstheme="majorHAnsi"/>
          <w:lang w:val="nl-NL"/>
        </w:rPr>
        <w:t>- Thực hiện các bài viết về kết quả công tác chuyển đổi số của đơn vị mình lên Trang thông tin điện tử, mạng xã hội... của địa phương để góp phần đẩy mạnh công tác tuyên truyền về chuyển đổi s</w:t>
      </w:r>
      <w:r>
        <w:rPr>
          <w:rFonts w:asciiTheme="majorHAnsi" w:hAnsiTheme="majorHAnsi" w:cstheme="majorHAnsi"/>
          <w:lang w:val="vi-VN"/>
        </w:rPr>
        <w:t>ố</w:t>
      </w:r>
      <w:r w:rsidR="00E26D7B">
        <w:rPr>
          <w:rFonts w:asciiTheme="majorHAnsi" w:hAnsiTheme="majorHAnsi" w:cstheme="majorHAnsi"/>
          <w:color w:val="000000" w:themeColor="text1"/>
          <w:spacing w:val="2"/>
          <w:lang w:val="nl-NL"/>
        </w:rPr>
        <w:t>.</w:t>
      </w:r>
    </w:p>
    <w:p w14:paraId="57715F93" w14:textId="77777777" w:rsidR="00483B8E" w:rsidRDefault="005772EF" w:rsidP="001D2594">
      <w:pPr>
        <w:spacing w:after="120"/>
        <w:ind w:firstLine="709"/>
        <w:jc w:val="both"/>
        <w:rPr>
          <w:rFonts w:asciiTheme="majorHAnsi" w:hAnsiTheme="majorHAnsi" w:cstheme="majorHAnsi"/>
          <w:color w:val="000000" w:themeColor="text1"/>
          <w:spacing w:val="2"/>
          <w:lang w:val="nl-NL"/>
        </w:rPr>
      </w:pPr>
      <w:r>
        <w:rPr>
          <w:rFonts w:asciiTheme="majorHAnsi" w:hAnsiTheme="majorHAnsi" w:cstheme="majorHAnsi"/>
          <w:color w:val="000000" w:themeColor="text1"/>
          <w:spacing w:val="2"/>
          <w:lang w:val="nl-NL"/>
        </w:rPr>
        <w:t>-</w:t>
      </w:r>
      <w:r>
        <w:rPr>
          <w:rFonts w:asciiTheme="majorHAnsi" w:hAnsiTheme="majorHAnsi" w:cstheme="majorHAnsi"/>
          <w:color w:val="000000" w:themeColor="text1"/>
          <w:spacing w:val="2"/>
          <w:lang w:val="vi-VN"/>
        </w:rPr>
        <w:t xml:space="preserve"> </w:t>
      </w:r>
      <w:r>
        <w:rPr>
          <w:rFonts w:asciiTheme="majorHAnsi" w:hAnsiTheme="majorHAnsi" w:cstheme="majorHAnsi"/>
          <w:color w:val="000000" w:themeColor="text1"/>
          <w:spacing w:val="2"/>
          <w:lang w:val="nl-NL"/>
        </w:rPr>
        <w:t>Tiếp tục tổ chức, phổ biến, tuyên truyền, vận động 100% cán bộ, đảng viên, công chức, viên chức, người lao động địa phương và Nhân dân tích cực hưởng ứng, tham gia cuộc thi.</w:t>
      </w:r>
    </w:p>
    <w:p w14:paraId="336C6EE2" w14:textId="5A46A518" w:rsidR="00483B8E" w:rsidRDefault="005772EF" w:rsidP="001D2594">
      <w:pPr>
        <w:tabs>
          <w:tab w:val="left" w:pos="709"/>
        </w:tabs>
        <w:spacing w:after="120"/>
        <w:ind w:firstLine="709"/>
        <w:rPr>
          <w:rStyle w:val="Hyperlink"/>
          <w:rFonts w:asciiTheme="majorHAnsi" w:hAnsiTheme="majorHAnsi" w:cstheme="majorHAnsi"/>
          <w:b/>
          <w:iCs/>
          <w:color w:val="auto"/>
          <w:u w:val="none"/>
          <w:lang w:val="nl-NL"/>
        </w:rPr>
      </w:pPr>
      <w:r>
        <w:rPr>
          <w:rStyle w:val="Hyperlink"/>
          <w:rFonts w:asciiTheme="majorHAnsi" w:hAnsiTheme="majorHAnsi" w:cstheme="majorHAnsi"/>
          <w:b/>
          <w:iCs/>
          <w:color w:val="auto"/>
          <w:u w:val="none"/>
          <w:lang w:val="nl-NL"/>
        </w:rPr>
        <w:t>4. Các doanh nghiệp viễn thông</w:t>
      </w:r>
    </w:p>
    <w:p w14:paraId="61E69DD4" w14:textId="77777777" w:rsidR="00483B8E" w:rsidRPr="003C0C98" w:rsidRDefault="005772EF" w:rsidP="001D2594">
      <w:pPr>
        <w:spacing w:after="120"/>
        <w:ind w:firstLine="709"/>
        <w:jc w:val="both"/>
        <w:rPr>
          <w:rFonts w:asciiTheme="majorHAnsi" w:hAnsiTheme="majorHAnsi" w:cstheme="majorHAnsi"/>
          <w:color w:val="000000" w:themeColor="text1"/>
          <w:spacing w:val="-4"/>
          <w:lang w:val="vi-VN"/>
        </w:rPr>
      </w:pPr>
      <w:r w:rsidRPr="003C0C98">
        <w:rPr>
          <w:rFonts w:asciiTheme="majorHAnsi" w:hAnsiTheme="majorHAnsi" w:cstheme="majorHAnsi"/>
          <w:color w:val="000000" w:themeColor="text1"/>
          <w:spacing w:val="-4"/>
          <w:lang w:val="nl-NL"/>
        </w:rPr>
        <w:t>- Tổ chức tuyên truyền thông điệp Ngày Chuyển đổi số quốc gia</w:t>
      </w:r>
      <w:r w:rsidRPr="003C0C98">
        <w:rPr>
          <w:rFonts w:asciiTheme="majorHAnsi" w:hAnsiTheme="majorHAnsi" w:cstheme="majorHAnsi"/>
          <w:color w:val="000000" w:themeColor="text1"/>
          <w:spacing w:val="-4"/>
          <w:lang w:val="vi-VN"/>
        </w:rPr>
        <w:t xml:space="preserve"> năm 2024</w:t>
      </w:r>
      <w:r w:rsidRPr="003C0C98">
        <w:rPr>
          <w:rFonts w:asciiTheme="majorHAnsi" w:hAnsiTheme="majorHAnsi" w:cstheme="majorHAnsi"/>
          <w:color w:val="000000" w:themeColor="text1"/>
          <w:spacing w:val="-4"/>
          <w:lang w:val="nl-NL"/>
        </w:rPr>
        <w:t xml:space="preserve"> trên các</w:t>
      </w:r>
      <w:r w:rsidRPr="003C0C98">
        <w:rPr>
          <w:rFonts w:asciiTheme="majorHAnsi" w:hAnsiTheme="majorHAnsi" w:cstheme="majorHAnsi"/>
          <w:color w:val="000000" w:themeColor="text1"/>
          <w:spacing w:val="-4"/>
          <w:lang w:val="vi-VN"/>
        </w:rPr>
        <w:t xml:space="preserve"> nền tảng</w:t>
      </w:r>
      <w:r w:rsidRPr="003C0C98">
        <w:rPr>
          <w:rFonts w:asciiTheme="majorHAnsi" w:hAnsiTheme="majorHAnsi" w:cstheme="majorHAnsi"/>
          <w:color w:val="000000" w:themeColor="text1"/>
          <w:spacing w:val="-4"/>
          <w:lang w:val="nl-NL"/>
        </w:rPr>
        <w:t xml:space="preserve"> mạng xã hội, trang thông tin điện tử</w:t>
      </w:r>
      <w:r w:rsidRPr="003C0C98">
        <w:rPr>
          <w:rFonts w:asciiTheme="majorHAnsi" w:hAnsiTheme="majorHAnsi" w:cstheme="majorHAnsi"/>
          <w:color w:val="000000" w:themeColor="text1"/>
          <w:spacing w:val="-4"/>
          <w:lang w:val="vi-VN"/>
        </w:rPr>
        <w:t xml:space="preserve"> do công ty quản trị, vận hành.</w:t>
      </w:r>
    </w:p>
    <w:p w14:paraId="6741C407" w14:textId="0E11E254" w:rsidR="00483B8E" w:rsidRPr="00E26D7B" w:rsidRDefault="005772EF" w:rsidP="001D2594">
      <w:pPr>
        <w:spacing w:after="120"/>
        <w:ind w:firstLine="709"/>
        <w:jc w:val="both"/>
        <w:rPr>
          <w:rFonts w:asciiTheme="majorHAnsi" w:hAnsiTheme="majorHAnsi" w:cstheme="majorHAnsi"/>
          <w:spacing w:val="-2"/>
          <w:lang w:val="nl-NL"/>
        </w:rPr>
      </w:pPr>
      <w:r w:rsidRPr="00E26D7B">
        <w:rPr>
          <w:rFonts w:asciiTheme="majorHAnsi" w:hAnsiTheme="majorHAnsi" w:cstheme="majorHAnsi"/>
          <w:color w:val="000000" w:themeColor="text1"/>
          <w:spacing w:val="-2"/>
          <w:lang w:val="vi-VN"/>
        </w:rPr>
        <w:t xml:space="preserve">- </w:t>
      </w:r>
      <w:r w:rsidRPr="00E26D7B">
        <w:rPr>
          <w:rFonts w:asciiTheme="majorHAnsi" w:hAnsiTheme="majorHAnsi" w:cstheme="majorHAnsi"/>
          <w:spacing w:val="-2"/>
          <w:lang w:val="vi-VN"/>
        </w:rPr>
        <w:t>Chủ động, phối hợp với các cơ quan, đơn vị, địa phương trên địa bàn huyện tuyên truyền, hướng dẫn, cung cấp thông tin về chính sách do doanh nghiệp triển khai và thực hiện cấp chữ ký số cho cán bộ, công chức, viên chức, người lao động thuộc các cơ quan, đơn vị, địa phương và người dân trên địa bàn huyện</w:t>
      </w:r>
      <w:r w:rsidR="00E26D7B" w:rsidRPr="00FF464E">
        <w:rPr>
          <w:rFonts w:asciiTheme="majorHAnsi" w:hAnsiTheme="majorHAnsi" w:cstheme="majorHAnsi"/>
          <w:spacing w:val="-2"/>
          <w:lang w:val="vi-VN"/>
        </w:rPr>
        <w:t>.</w:t>
      </w:r>
      <w:r w:rsidRPr="00E26D7B">
        <w:rPr>
          <w:rFonts w:asciiTheme="majorHAnsi" w:hAnsiTheme="majorHAnsi" w:cstheme="majorHAnsi"/>
          <w:spacing w:val="-2"/>
          <w:lang w:val="nl-NL"/>
        </w:rPr>
        <w:tab/>
      </w:r>
    </w:p>
    <w:p w14:paraId="610A1D9A" w14:textId="77777777" w:rsidR="00483B8E" w:rsidRDefault="005772EF" w:rsidP="001D2594">
      <w:pPr>
        <w:spacing w:after="120"/>
        <w:ind w:firstLine="709"/>
        <w:jc w:val="both"/>
        <w:rPr>
          <w:rFonts w:asciiTheme="majorHAnsi" w:hAnsiTheme="majorHAnsi" w:cstheme="majorHAnsi"/>
          <w:lang w:val="nl-NL"/>
        </w:rPr>
      </w:pPr>
      <w:r>
        <w:rPr>
          <w:rFonts w:asciiTheme="majorHAnsi" w:hAnsiTheme="majorHAnsi" w:cstheme="majorHAnsi"/>
          <w:lang w:val="nl-NL"/>
        </w:rPr>
        <w:t>Yêu cầu các cơ quan, phòng ban, đơn vị, trường học và Ủy ban nhân dân các xã, thị trấn thực hiện tốt các nội dung nêu trên./.</w:t>
      </w:r>
    </w:p>
    <w:p w14:paraId="5C1E8DB6" w14:textId="77777777" w:rsidR="00483B8E" w:rsidRDefault="00483B8E">
      <w:pPr>
        <w:spacing w:line="360" w:lineRule="exact"/>
        <w:ind w:firstLine="709"/>
        <w:jc w:val="both"/>
        <w:rPr>
          <w:rFonts w:asciiTheme="majorHAnsi" w:hAnsiTheme="majorHAnsi" w:cstheme="majorHAnsi"/>
          <w:lang w:val="nl-NL"/>
        </w:rPr>
      </w:pPr>
    </w:p>
    <w:tbl>
      <w:tblPr>
        <w:tblW w:w="5000" w:type="pct"/>
        <w:tblInd w:w="250" w:type="dxa"/>
        <w:tblLook w:val="01E0" w:firstRow="1" w:lastRow="1" w:firstColumn="1" w:lastColumn="1" w:noHBand="0" w:noVBand="0"/>
      </w:tblPr>
      <w:tblGrid>
        <w:gridCol w:w="4055"/>
        <w:gridCol w:w="5017"/>
      </w:tblGrid>
      <w:tr w:rsidR="00483B8E" w:rsidRPr="00FF464E" w14:paraId="197B63EB" w14:textId="77777777">
        <w:trPr>
          <w:trHeight w:val="1635"/>
        </w:trPr>
        <w:tc>
          <w:tcPr>
            <w:tcW w:w="2235" w:type="pct"/>
          </w:tcPr>
          <w:p w14:paraId="1B2F671F" w14:textId="77777777" w:rsidR="00483B8E" w:rsidRDefault="005772EF">
            <w:pPr>
              <w:rPr>
                <w:rFonts w:ascii="Times New Roman" w:hAnsi="Times New Roman"/>
                <w:b/>
                <w:i/>
                <w:sz w:val="24"/>
                <w:lang w:val="vi-VN"/>
              </w:rPr>
            </w:pPr>
            <w:r>
              <w:rPr>
                <w:rFonts w:ascii="Times New Roman" w:hAnsi="Times New Roman"/>
                <w:b/>
                <w:i/>
                <w:sz w:val="24"/>
                <w:lang w:val="vi-VN"/>
              </w:rPr>
              <w:t xml:space="preserve">Nơi nhận: </w:t>
            </w:r>
          </w:p>
          <w:p w14:paraId="0493C83D" w14:textId="77777777" w:rsidR="00483B8E" w:rsidRDefault="005772EF">
            <w:pPr>
              <w:rPr>
                <w:rFonts w:ascii="Times New Roman" w:hAnsi="Times New Roman"/>
                <w:sz w:val="22"/>
                <w:szCs w:val="22"/>
                <w:lang w:val="nl-NL"/>
              </w:rPr>
            </w:pPr>
            <w:r>
              <w:rPr>
                <w:rFonts w:ascii="Times New Roman" w:hAnsi="Times New Roman"/>
                <w:sz w:val="24"/>
                <w:lang w:val="vi-VN"/>
              </w:rPr>
              <w:softHyphen/>
            </w:r>
            <w:r>
              <w:rPr>
                <w:rFonts w:ascii="Times New Roman" w:hAnsi="Times New Roman"/>
                <w:sz w:val="22"/>
                <w:szCs w:val="22"/>
                <w:lang w:val="vi-VN"/>
              </w:rPr>
              <w:t>- Như trên;</w:t>
            </w:r>
          </w:p>
          <w:p w14:paraId="34757393" w14:textId="77777777" w:rsidR="00483B8E" w:rsidRDefault="005772EF">
            <w:pPr>
              <w:rPr>
                <w:rFonts w:ascii="Times New Roman" w:hAnsi="Times New Roman"/>
                <w:sz w:val="22"/>
                <w:szCs w:val="22"/>
                <w:lang w:val="nl-NL"/>
              </w:rPr>
            </w:pPr>
            <w:r>
              <w:rPr>
                <w:rFonts w:ascii="Times New Roman" w:hAnsi="Times New Roman"/>
                <w:sz w:val="22"/>
                <w:szCs w:val="22"/>
                <w:lang w:val="nl-NL"/>
              </w:rPr>
              <w:t>- Sở Thông tin và Truyền thông;</w:t>
            </w:r>
          </w:p>
          <w:p w14:paraId="18DF96B6" w14:textId="77777777" w:rsidR="00483B8E" w:rsidRDefault="005772EF">
            <w:pPr>
              <w:rPr>
                <w:rFonts w:ascii="Times New Roman" w:hAnsi="Times New Roman"/>
                <w:sz w:val="22"/>
                <w:szCs w:val="22"/>
                <w:lang w:val="vi-VN"/>
              </w:rPr>
            </w:pPr>
            <w:r>
              <w:rPr>
                <w:rFonts w:ascii="Times New Roman" w:hAnsi="Times New Roman"/>
                <w:sz w:val="22"/>
                <w:szCs w:val="22"/>
                <w:lang w:val="vi-VN"/>
              </w:rPr>
              <w:t>- Chủ tịch, các PCT UBND huyện;</w:t>
            </w:r>
          </w:p>
          <w:p w14:paraId="54A58275" w14:textId="77777777" w:rsidR="00483B8E" w:rsidRDefault="005772EF">
            <w:pPr>
              <w:rPr>
                <w:rFonts w:ascii="Times New Roman" w:hAnsi="Times New Roman"/>
                <w:sz w:val="22"/>
                <w:szCs w:val="22"/>
              </w:rPr>
            </w:pPr>
            <w:r>
              <w:rPr>
                <w:rFonts w:ascii="Times New Roman" w:hAnsi="Times New Roman"/>
                <w:sz w:val="22"/>
                <w:szCs w:val="22"/>
                <w:lang w:val="vi-VN"/>
              </w:rPr>
              <w:t>- Lưu: VT</w:t>
            </w:r>
            <w:r>
              <w:rPr>
                <w:rFonts w:ascii="Times New Roman" w:hAnsi="Times New Roman"/>
                <w:sz w:val="22"/>
                <w:szCs w:val="22"/>
              </w:rPr>
              <w:t>, VHTT.</w:t>
            </w:r>
          </w:p>
          <w:p w14:paraId="6C8AA123" w14:textId="77777777" w:rsidR="00483B8E" w:rsidRDefault="00483B8E">
            <w:pPr>
              <w:rPr>
                <w:rFonts w:ascii="Times New Roman" w:hAnsi="Times New Roman"/>
                <w:b/>
                <w:i/>
                <w:sz w:val="26"/>
                <w:szCs w:val="24"/>
                <w:lang w:val="vi-VN"/>
              </w:rPr>
            </w:pPr>
          </w:p>
        </w:tc>
        <w:tc>
          <w:tcPr>
            <w:tcW w:w="2765" w:type="pct"/>
          </w:tcPr>
          <w:p w14:paraId="1D54A55E" w14:textId="77777777" w:rsidR="00483B8E" w:rsidRPr="00FF464E" w:rsidRDefault="005772EF">
            <w:pPr>
              <w:jc w:val="center"/>
              <w:rPr>
                <w:rFonts w:ascii="Times New Roman" w:hAnsi="Times New Roman"/>
                <w:b/>
                <w:sz w:val="26"/>
                <w:szCs w:val="26"/>
                <w:lang w:val="vi-VN"/>
              </w:rPr>
            </w:pPr>
            <w:r w:rsidRPr="00FF464E">
              <w:rPr>
                <w:rFonts w:ascii="Times New Roman" w:hAnsi="Times New Roman"/>
                <w:b/>
                <w:sz w:val="26"/>
                <w:szCs w:val="26"/>
                <w:lang w:val="vi-VN"/>
              </w:rPr>
              <w:t>TM. ỦY BAN NHÂN DÂN</w:t>
            </w:r>
          </w:p>
          <w:p w14:paraId="5358BF1E" w14:textId="77777777" w:rsidR="00483B8E" w:rsidRPr="00FF464E" w:rsidRDefault="005772EF">
            <w:pPr>
              <w:jc w:val="center"/>
              <w:rPr>
                <w:rFonts w:ascii="Times New Roman" w:hAnsi="Times New Roman"/>
                <w:b/>
                <w:sz w:val="26"/>
                <w:szCs w:val="26"/>
                <w:lang w:val="vi-VN"/>
              </w:rPr>
            </w:pPr>
            <w:r w:rsidRPr="00FF464E">
              <w:rPr>
                <w:rFonts w:ascii="Times New Roman" w:hAnsi="Times New Roman"/>
                <w:b/>
                <w:sz w:val="26"/>
                <w:szCs w:val="26"/>
                <w:lang w:val="vi-VN"/>
              </w:rPr>
              <w:t>KT. CHỦ TỊCH</w:t>
            </w:r>
          </w:p>
          <w:p w14:paraId="0EA8D60A" w14:textId="77777777" w:rsidR="00483B8E" w:rsidRPr="00FF464E" w:rsidRDefault="005772EF">
            <w:pPr>
              <w:jc w:val="center"/>
              <w:rPr>
                <w:rFonts w:ascii="Times New Roman" w:hAnsi="Times New Roman"/>
                <w:b/>
                <w:sz w:val="26"/>
                <w:szCs w:val="26"/>
                <w:lang w:val="vi-VN"/>
              </w:rPr>
            </w:pPr>
            <w:r w:rsidRPr="00FF464E">
              <w:rPr>
                <w:rFonts w:ascii="Times New Roman" w:hAnsi="Times New Roman"/>
                <w:b/>
                <w:sz w:val="26"/>
                <w:szCs w:val="26"/>
                <w:lang w:val="vi-VN"/>
              </w:rPr>
              <w:t>PHÓ CHỦ TỊCH</w:t>
            </w:r>
          </w:p>
          <w:p w14:paraId="7E2805EF" w14:textId="77777777" w:rsidR="00483B8E" w:rsidRDefault="00483B8E">
            <w:pPr>
              <w:jc w:val="center"/>
              <w:rPr>
                <w:rFonts w:ascii="Times New Roman" w:hAnsi="Times New Roman"/>
                <w:b/>
                <w:lang w:val="vi-VN"/>
              </w:rPr>
            </w:pPr>
          </w:p>
          <w:p w14:paraId="6078ACE4" w14:textId="77777777" w:rsidR="00483B8E" w:rsidRDefault="00483B8E">
            <w:pPr>
              <w:spacing w:after="360"/>
              <w:jc w:val="center"/>
              <w:rPr>
                <w:rFonts w:ascii="Times New Roman" w:hAnsi="Times New Roman"/>
                <w:bCs/>
                <w:lang w:val="vi-VN"/>
              </w:rPr>
            </w:pPr>
          </w:p>
          <w:p w14:paraId="108D8577" w14:textId="77777777" w:rsidR="00483B8E" w:rsidRDefault="00483B8E">
            <w:pPr>
              <w:jc w:val="center"/>
              <w:rPr>
                <w:rFonts w:ascii="Times New Roman" w:hAnsi="Times New Roman"/>
                <w:lang w:val="vi-VN"/>
              </w:rPr>
            </w:pPr>
          </w:p>
          <w:p w14:paraId="2045E985" w14:textId="77777777" w:rsidR="00483B8E" w:rsidRDefault="00483B8E">
            <w:pPr>
              <w:jc w:val="center"/>
              <w:rPr>
                <w:rFonts w:ascii="Times New Roman" w:hAnsi="Times New Roman"/>
                <w:lang w:val="vi-VN"/>
              </w:rPr>
            </w:pPr>
          </w:p>
          <w:p w14:paraId="351C4B24" w14:textId="77777777" w:rsidR="00483B8E" w:rsidRDefault="005772EF">
            <w:pPr>
              <w:jc w:val="center"/>
              <w:rPr>
                <w:rFonts w:ascii="Times New Roman" w:hAnsi="Times New Roman"/>
                <w:b/>
                <w:lang w:val="vi-VN"/>
              </w:rPr>
            </w:pPr>
            <w:r>
              <w:rPr>
                <w:rFonts w:ascii="Times New Roman" w:hAnsi="Times New Roman"/>
                <w:b/>
                <w:lang w:val="vi-VN"/>
              </w:rPr>
              <w:t>Hồ Thái Sơn</w:t>
            </w:r>
          </w:p>
        </w:tc>
      </w:tr>
    </w:tbl>
    <w:p w14:paraId="2DB4FEEC" w14:textId="77777777" w:rsidR="00483B8E" w:rsidRDefault="00483B8E">
      <w:pPr>
        <w:jc w:val="both"/>
        <w:rPr>
          <w:rFonts w:ascii="Times New Roman" w:hAnsi="Times New Roman"/>
          <w:color w:val="FF0000"/>
          <w:lang w:val="vi-VN"/>
        </w:rPr>
      </w:pPr>
    </w:p>
    <w:p w14:paraId="13A46154" w14:textId="77777777" w:rsidR="00483B8E" w:rsidRDefault="00483B8E">
      <w:pPr>
        <w:rPr>
          <w:lang w:val="vi-VN"/>
        </w:rPr>
      </w:pPr>
    </w:p>
    <w:p w14:paraId="243692D5" w14:textId="77777777" w:rsidR="00483B8E" w:rsidRDefault="00483B8E">
      <w:pPr>
        <w:jc w:val="both"/>
        <w:rPr>
          <w:rFonts w:asciiTheme="majorHAnsi" w:hAnsiTheme="majorHAnsi" w:cstheme="majorHAnsi"/>
          <w:i/>
          <w:iCs/>
          <w:lang w:val="vi-VN"/>
        </w:rPr>
      </w:pPr>
    </w:p>
    <w:p w14:paraId="5CABBB83" w14:textId="5F245887" w:rsidR="00483B8E" w:rsidRDefault="00483B8E">
      <w:pPr>
        <w:jc w:val="both"/>
        <w:rPr>
          <w:rFonts w:asciiTheme="majorHAnsi" w:hAnsiTheme="majorHAnsi" w:cstheme="majorHAnsi"/>
          <w:i/>
          <w:iCs/>
          <w:lang w:val="vi-VN"/>
        </w:rPr>
      </w:pPr>
    </w:p>
    <w:p w14:paraId="10650CBC" w14:textId="0FA64C09" w:rsidR="00E26D7B" w:rsidRDefault="00E26D7B">
      <w:pPr>
        <w:jc w:val="both"/>
        <w:rPr>
          <w:rFonts w:asciiTheme="majorHAnsi" w:hAnsiTheme="majorHAnsi" w:cstheme="majorHAnsi"/>
          <w:i/>
          <w:iCs/>
          <w:lang w:val="vi-VN"/>
        </w:rPr>
      </w:pPr>
    </w:p>
    <w:p w14:paraId="79BFB089" w14:textId="49E46B9C" w:rsidR="00E26D7B" w:rsidRDefault="00E26D7B">
      <w:pPr>
        <w:jc w:val="both"/>
        <w:rPr>
          <w:rFonts w:asciiTheme="majorHAnsi" w:hAnsiTheme="majorHAnsi" w:cstheme="majorHAnsi"/>
          <w:i/>
          <w:iCs/>
          <w:lang w:val="vi-VN"/>
        </w:rPr>
      </w:pPr>
    </w:p>
    <w:p w14:paraId="5B01129E" w14:textId="77777777" w:rsidR="00E26D7B" w:rsidRDefault="00E26D7B">
      <w:pPr>
        <w:jc w:val="both"/>
        <w:rPr>
          <w:rFonts w:asciiTheme="majorHAnsi" w:hAnsiTheme="majorHAnsi" w:cstheme="majorHAnsi"/>
          <w:i/>
          <w:iCs/>
          <w:lang w:val="vi-VN"/>
        </w:rPr>
      </w:pPr>
    </w:p>
    <w:p w14:paraId="43456B07" w14:textId="77777777" w:rsidR="00483B8E" w:rsidRDefault="00483B8E">
      <w:pPr>
        <w:jc w:val="both"/>
        <w:rPr>
          <w:rFonts w:asciiTheme="majorHAnsi" w:hAnsiTheme="majorHAnsi" w:cstheme="majorHAnsi"/>
          <w:i/>
          <w:iCs/>
          <w:lang w:val="vi-VN"/>
        </w:rPr>
      </w:pPr>
    </w:p>
    <w:p w14:paraId="5927CE99" w14:textId="77777777" w:rsidR="001D2594" w:rsidRDefault="001D2594">
      <w:pPr>
        <w:jc w:val="both"/>
        <w:rPr>
          <w:rFonts w:asciiTheme="majorHAnsi" w:hAnsiTheme="majorHAnsi" w:cstheme="majorHAnsi"/>
          <w:i/>
          <w:iCs/>
          <w:lang w:val="vi-VN"/>
        </w:rPr>
      </w:pPr>
    </w:p>
    <w:p w14:paraId="672DA25D" w14:textId="77777777" w:rsidR="00483B8E" w:rsidRDefault="005772EF">
      <w:pPr>
        <w:jc w:val="both"/>
        <w:rPr>
          <w:rFonts w:asciiTheme="majorHAnsi" w:hAnsiTheme="majorHAnsi" w:cstheme="majorHAnsi"/>
          <w:i/>
          <w:iCs/>
          <w:lang w:val="vi-VN"/>
        </w:rPr>
      </w:pPr>
      <w:r>
        <w:rPr>
          <w:rFonts w:asciiTheme="majorHAnsi" w:hAnsiTheme="majorHAnsi" w:cstheme="majorHAnsi"/>
          <w:i/>
          <w:iCs/>
          <w:lang w:val="vi-VN"/>
        </w:rPr>
        <w:t>Mã QR để tải bộ nhận diện: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483B8E" w:rsidRPr="00FF464E" w14:paraId="6FDFCE39" w14:textId="77777777">
        <w:tc>
          <w:tcPr>
            <w:tcW w:w="3020" w:type="dxa"/>
          </w:tcPr>
          <w:p w14:paraId="5CBAC15F" w14:textId="77777777" w:rsidR="00483B8E" w:rsidRDefault="00483B8E">
            <w:pPr>
              <w:jc w:val="both"/>
              <w:rPr>
                <w:sz w:val="28"/>
                <w:lang w:val="vi-VN"/>
              </w:rPr>
            </w:pPr>
          </w:p>
        </w:tc>
        <w:tc>
          <w:tcPr>
            <w:tcW w:w="3021" w:type="dxa"/>
          </w:tcPr>
          <w:p w14:paraId="03992F75" w14:textId="77777777" w:rsidR="00483B8E" w:rsidRDefault="00483B8E">
            <w:pPr>
              <w:jc w:val="both"/>
              <w:rPr>
                <w:sz w:val="28"/>
                <w:lang w:val="vi-VN"/>
              </w:rPr>
            </w:pPr>
          </w:p>
        </w:tc>
        <w:tc>
          <w:tcPr>
            <w:tcW w:w="3021" w:type="dxa"/>
          </w:tcPr>
          <w:p w14:paraId="26BE5C18" w14:textId="77777777" w:rsidR="00483B8E" w:rsidRDefault="00483B8E">
            <w:pPr>
              <w:jc w:val="both"/>
              <w:rPr>
                <w:sz w:val="28"/>
                <w:lang w:val="vi-VN"/>
              </w:rPr>
            </w:pPr>
          </w:p>
        </w:tc>
      </w:tr>
    </w:tbl>
    <w:p w14:paraId="77F741D0" w14:textId="77777777" w:rsidR="00483B8E" w:rsidRDefault="005772EF">
      <w:pPr>
        <w:pStyle w:val="BodyText"/>
        <w:spacing w:before="33"/>
        <w:ind w:left="0" w:firstLine="0"/>
        <w:jc w:val="both"/>
        <w:rPr>
          <w:lang w:val="vi-VN"/>
        </w:rPr>
      </w:pPr>
      <w:r>
        <w:rPr>
          <w:noProof/>
        </w:rPr>
        <w:drawing>
          <wp:inline distT="0" distB="0" distL="0" distR="0" wp14:anchorId="1847F693" wp14:editId="1BCB2146">
            <wp:extent cx="1631784" cy="1447800"/>
            <wp:effectExtent l="0" t="0" r="6985" b="0"/>
            <wp:docPr id="1816415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415339" name=""/>
                    <pic:cNvPicPr/>
                  </pic:nvPicPr>
                  <pic:blipFill>
                    <a:blip r:embed="rId7"/>
                    <a:stretch>
                      <a:fillRect/>
                    </a:stretch>
                  </pic:blipFill>
                  <pic:spPr>
                    <a:xfrm>
                      <a:off x="0" y="0"/>
                      <a:ext cx="1650084" cy="1464037"/>
                    </a:xfrm>
                    <a:prstGeom prst="rect">
                      <a:avLst/>
                    </a:prstGeom>
                  </pic:spPr>
                </pic:pic>
              </a:graphicData>
            </a:graphic>
          </wp:inline>
        </w:drawing>
      </w:r>
    </w:p>
    <w:p w14:paraId="63A4B1FC" w14:textId="77777777" w:rsidR="00483B8E" w:rsidRDefault="00483B8E">
      <w:pPr>
        <w:rPr>
          <w:rFonts w:asciiTheme="minorHAnsi" w:hAnsiTheme="minorHAnsi"/>
          <w:lang w:val="vi-VN"/>
        </w:rPr>
      </w:pPr>
    </w:p>
    <w:p w14:paraId="404D0044" w14:textId="77777777" w:rsidR="00483B8E" w:rsidRDefault="005772EF">
      <w:pPr>
        <w:jc w:val="center"/>
        <w:rPr>
          <w:rFonts w:asciiTheme="majorHAnsi" w:hAnsiTheme="majorHAnsi" w:cstheme="majorHAnsi"/>
          <w:b/>
          <w:bCs/>
          <w:lang w:val="vi-VN"/>
        </w:rPr>
      </w:pPr>
      <w:r>
        <w:rPr>
          <w:rFonts w:asciiTheme="majorHAnsi" w:hAnsiTheme="majorHAnsi" w:cstheme="majorHAnsi"/>
          <w:b/>
          <w:bCs/>
          <w:lang w:val="vi-VN"/>
        </w:rPr>
        <w:t>PHỤ LỤC</w:t>
      </w:r>
    </w:p>
    <w:p w14:paraId="651003DF" w14:textId="77777777" w:rsidR="00483B8E" w:rsidRDefault="005772EF">
      <w:pPr>
        <w:jc w:val="center"/>
        <w:rPr>
          <w:rFonts w:asciiTheme="majorHAnsi" w:hAnsiTheme="majorHAnsi" w:cstheme="majorHAnsi"/>
          <w:b/>
          <w:bCs/>
          <w:lang w:val="vi-VN"/>
        </w:rPr>
      </w:pPr>
      <w:r>
        <w:rPr>
          <w:rFonts w:asciiTheme="majorHAnsi" w:hAnsiTheme="majorHAnsi" w:cstheme="majorHAnsi"/>
          <w:b/>
          <w:bCs/>
          <w:lang w:val="vi-VN"/>
        </w:rPr>
        <w:t xml:space="preserve">Hướng dẫn cách thay ảnh đại diện </w:t>
      </w:r>
      <w:r>
        <w:rPr>
          <w:rFonts w:asciiTheme="majorHAnsi" w:hAnsiTheme="majorHAnsi" w:cstheme="majorHAnsi"/>
          <w:b/>
          <w:bCs/>
          <w:lang w:val="vi-VN"/>
        </w:rPr>
        <w:br/>
        <w:t>có kèm avatar frame Ngày Chuyển đổi số quốc gia 10.10.2024</w:t>
      </w:r>
    </w:p>
    <w:p w14:paraId="327173AE" w14:textId="77777777" w:rsidR="00483B8E" w:rsidRDefault="005772EF">
      <w:pPr>
        <w:jc w:val="center"/>
        <w:rPr>
          <w:rFonts w:asciiTheme="majorHAnsi" w:hAnsiTheme="majorHAnsi" w:cstheme="majorHAnsi"/>
          <w:i/>
          <w:iCs/>
          <w:lang w:val="vi-VN"/>
        </w:rPr>
      </w:pPr>
      <w:r>
        <w:rPr>
          <w:rFonts w:asciiTheme="majorHAnsi" w:hAnsiTheme="majorHAnsi" w:cstheme="majorHAnsi"/>
          <w:i/>
          <w:iCs/>
          <w:lang w:val="vi-VN"/>
        </w:rPr>
        <w:t>(Kèm theo Văn bản số            /UBND-VHTT ngày     /10/2024</w:t>
      </w:r>
      <w:r>
        <w:rPr>
          <w:rFonts w:asciiTheme="majorHAnsi" w:hAnsiTheme="majorHAnsi" w:cstheme="majorHAnsi"/>
          <w:i/>
          <w:iCs/>
          <w:lang w:val="vi-VN"/>
        </w:rPr>
        <w:br/>
        <w:t>của Ủy ban nhân dân huyện Hương Sơn)</w:t>
      </w:r>
    </w:p>
    <w:p w14:paraId="456FA2BE" w14:textId="77777777" w:rsidR="00483B8E" w:rsidRDefault="005772EF">
      <w:pPr>
        <w:rPr>
          <w:rFonts w:asciiTheme="majorHAnsi" w:hAnsiTheme="majorHAnsi" w:cstheme="majorHAnsi"/>
          <w:lang w:val="vi-VN"/>
        </w:rPr>
      </w:pPr>
      <w:r>
        <w:rPr>
          <w:rFonts w:asciiTheme="majorHAnsi" w:hAnsiTheme="majorHAnsi" w:cstheme="majorHAnsi"/>
          <w:noProof/>
        </w:rPr>
        <mc:AlternateContent>
          <mc:Choice Requires="wps">
            <w:drawing>
              <wp:anchor distT="0" distB="0" distL="114300" distR="114300" simplePos="0" relativeHeight="251662336" behindDoc="0" locked="0" layoutInCell="1" allowOverlap="1" wp14:anchorId="5AC832ED" wp14:editId="4D56864A">
                <wp:simplePos x="0" y="0"/>
                <wp:positionH relativeFrom="column">
                  <wp:posOffset>2386330</wp:posOffset>
                </wp:positionH>
                <wp:positionV relativeFrom="paragraph">
                  <wp:posOffset>112395</wp:posOffset>
                </wp:positionV>
                <wp:extent cx="1020445" cy="0"/>
                <wp:effectExtent l="5080" t="7620" r="12700" b="11430"/>
                <wp:wrapNone/>
                <wp:docPr id="193029935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0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87.9pt;margin-top:8.85pt;width:80.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"/>
            </w:pict>
          </mc:Fallback>
        </mc:AlternateContent>
      </w:r>
    </w:p>
    <w:p w14:paraId="66C32644" w14:textId="77777777" w:rsidR="00483B8E" w:rsidRDefault="005772EF">
      <w:pPr>
        <w:spacing w:before="100" w:after="100" w:line="360" w:lineRule="atLeast"/>
        <w:ind w:firstLine="567"/>
        <w:jc w:val="both"/>
        <w:rPr>
          <w:rFonts w:asciiTheme="majorHAnsi" w:hAnsiTheme="majorHAnsi" w:cstheme="majorHAnsi"/>
          <w:lang w:val="vi-VN"/>
        </w:rPr>
      </w:pPr>
      <w:r>
        <w:rPr>
          <w:rFonts w:asciiTheme="majorHAnsi" w:hAnsiTheme="majorHAnsi" w:cstheme="majorHAnsi"/>
          <w:lang w:val="vi-VN"/>
        </w:rPr>
        <w:t>Nhằm hưởng ứng Ngày Chuyển đổi số quốc gia 10.10.2024, Cục Chuyển đổi số quốc gia, Bộ Thông tin và Truyền thông đã thiết kế mẫu khung1010 hình nhận diện (avatar frame) để người dùng các nền tảng mạng xã hội thực hiện thay ảnh hưởng ứng, góp phần lan tỏa mạnh mẽ, rộng rãi hơn nữa về vai trò và ý nghĩa của Ngày Chuyển đổi số quốc gia.</w:t>
      </w:r>
    </w:p>
    <w:p w14:paraId="679FF756" w14:textId="77777777" w:rsidR="00483B8E" w:rsidRDefault="005772EF">
      <w:pPr>
        <w:spacing w:before="100" w:after="100" w:line="360" w:lineRule="atLeast"/>
        <w:ind w:firstLine="567"/>
        <w:jc w:val="both"/>
        <w:rPr>
          <w:rFonts w:asciiTheme="majorHAnsi" w:hAnsiTheme="majorHAnsi" w:cstheme="majorHAnsi"/>
          <w:lang w:val="vi-VN"/>
        </w:rPr>
      </w:pPr>
      <w:r>
        <w:rPr>
          <w:rFonts w:asciiTheme="majorHAnsi" w:hAnsiTheme="majorHAnsi" w:cstheme="majorHAnsi"/>
          <w:lang w:val="vi-VN"/>
        </w:rPr>
        <w:t>Các bước thực hiện như sau:</w:t>
      </w:r>
    </w:p>
    <w:p w14:paraId="7EE08903" w14:textId="77777777" w:rsidR="00483B8E" w:rsidRDefault="005772EF">
      <w:pPr>
        <w:spacing w:before="100" w:after="100" w:line="360" w:lineRule="atLeast"/>
        <w:ind w:firstLine="567"/>
        <w:jc w:val="both"/>
        <w:rPr>
          <w:rFonts w:asciiTheme="majorHAnsi" w:hAnsiTheme="majorHAnsi" w:cstheme="majorHAnsi"/>
          <w:b/>
          <w:lang w:val="vi-VN"/>
        </w:rPr>
      </w:pPr>
      <w:r>
        <w:rPr>
          <w:rFonts w:asciiTheme="majorHAnsi" w:hAnsiTheme="majorHAnsi" w:cstheme="majorHAnsi"/>
          <w:b/>
          <w:lang w:val="vi-VN"/>
        </w:rPr>
        <w:t>1. Phương án 1</w:t>
      </w:r>
    </w:p>
    <w:p w14:paraId="06F53214" w14:textId="77777777" w:rsidR="00483B8E" w:rsidRDefault="005772EF">
      <w:pPr>
        <w:spacing w:before="100" w:after="100" w:line="360" w:lineRule="atLeast"/>
        <w:ind w:firstLine="567"/>
        <w:jc w:val="both"/>
        <w:rPr>
          <w:rFonts w:asciiTheme="majorHAnsi" w:hAnsiTheme="majorHAnsi" w:cstheme="majorHAnsi"/>
          <w:lang w:val="vi-VN"/>
        </w:rPr>
      </w:pPr>
      <w:r>
        <w:rPr>
          <w:rFonts w:asciiTheme="majorHAnsi" w:hAnsiTheme="majorHAnsi" w:cstheme="majorHAnsi"/>
          <w:lang w:val="vi-VN"/>
        </w:rPr>
        <w:t xml:space="preserve">Bước 1: Truy cập đường link </w:t>
      </w:r>
      <w:hyperlink r:id="rId8" w:history="1"/>
      <w:r>
        <w:rPr>
          <w:rFonts w:asciiTheme="majorHAnsi" w:hAnsiTheme="majorHAnsi" w:cstheme="majorHAnsi"/>
          <w:lang w:val="vi-VN"/>
        </w:rPr>
        <w:t>mẫu avatar frame:</w:t>
      </w:r>
    </w:p>
    <w:p w14:paraId="078ED1A8" w14:textId="77777777" w:rsidR="00483B8E" w:rsidRDefault="005772EF">
      <w:pPr>
        <w:spacing w:before="100" w:after="100" w:line="360" w:lineRule="atLeast"/>
        <w:ind w:firstLine="567"/>
        <w:jc w:val="both"/>
        <w:rPr>
          <w:rFonts w:asciiTheme="majorHAnsi" w:hAnsiTheme="majorHAnsi" w:cstheme="majorHAnsi"/>
        </w:rPr>
      </w:pPr>
      <w:hyperlink r:id="rId9" w:history="1">
        <w:r>
          <w:rPr>
            <w:rStyle w:val="Hyperlink"/>
            <w:rFonts w:asciiTheme="majorHAnsi" w:hAnsiTheme="majorHAnsi" w:cstheme="majorHAnsi"/>
          </w:rPr>
          <w:t>https://khunghinh.net/p/e6b5cc2b02720e47</w:t>
        </w:r>
      </w:hyperlink>
      <w:r>
        <w:rPr>
          <w:rFonts w:asciiTheme="majorHAnsi" w:hAnsiTheme="majorHAnsi" w:cstheme="majorHAnsi"/>
        </w:rPr>
        <w:t xml:space="preserve"> </w:t>
      </w:r>
    </w:p>
    <w:p w14:paraId="0D0DC9D7" w14:textId="77777777" w:rsidR="00483B8E" w:rsidRDefault="005772EF">
      <w:pPr>
        <w:spacing w:before="100" w:after="100" w:line="360" w:lineRule="atLeast"/>
        <w:ind w:firstLine="567"/>
        <w:jc w:val="both"/>
        <w:rPr>
          <w:rFonts w:asciiTheme="majorHAnsi" w:hAnsiTheme="majorHAnsi" w:cstheme="majorHAnsi"/>
        </w:rPr>
      </w:pPr>
      <w:r>
        <w:rPr>
          <w:rFonts w:asciiTheme="majorHAnsi" w:hAnsiTheme="majorHAnsi" w:cstheme="majorHAnsi"/>
        </w:rPr>
        <w:t xml:space="preserve">Bước 2. </w:t>
      </w:r>
      <w:r>
        <w:rPr>
          <w:rFonts w:asciiTheme="majorHAnsi" w:hAnsiTheme="majorHAnsi" w:cstheme="majorHAnsi"/>
          <w:lang w:val="vi-VN"/>
        </w:rPr>
        <w:t>B</w:t>
      </w:r>
      <w:r>
        <w:rPr>
          <w:rFonts w:asciiTheme="majorHAnsi" w:hAnsiTheme="majorHAnsi" w:cstheme="majorHAnsi"/>
        </w:rPr>
        <w:t>ấm "Chọn hình" ở phía dưới khung hình để tải ảnh lên.</w:t>
      </w:r>
    </w:p>
    <w:p w14:paraId="6504EC3C" w14:textId="77777777" w:rsidR="00483B8E" w:rsidRDefault="005772EF">
      <w:pPr>
        <w:spacing w:before="100" w:after="100" w:line="360" w:lineRule="atLeast"/>
        <w:ind w:firstLine="567"/>
        <w:jc w:val="both"/>
        <w:rPr>
          <w:rFonts w:asciiTheme="majorHAnsi" w:hAnsiTheme="majorHAnsi" w:cstheme="majorHAnsi"/>
        </w:rPr>
      </w:pPr>
      <w:r>
        <w:rPr>
          <w:rFonts w:asciiTheme="majorHAnsi" w:hAnsiTheme="majorHAnsi" w:cstheme="majorHAnsi"/>
        </w:rPr>
        <w:t>Bước 3. Sau khi tải ảnh lên, kéo và di chuyển trực tiếp ảnh vào trong khung hình hoặc sử dụng thanh công cụ bên dưới để kéo và chỉnh hình ảnh sao cho vừa vặn hiển thị.</w:t>
      </w:r>
    </w:p>
    <w:p w14:paraId="08E79D4E" w14:textId="77777777" w:rsidR="00483B8E" w:rsidRDefault="005772EF">
      <w:pPr>
        <w:spacing w:before="100" w:after="100" w:line="360" w:lineRule="atLeast"/>
        <w:ind w:firstLine="567"/>
        <w:jc w:val="both"/>
        <w:rPr>
          <w:rFonts w:asciiTheme="majorHAnsi" w:hAnsiTheme="majorHAnsi" w:cstheme="majorHAnsi"/>
          <w:spacing w:val="-4"/>
        </w:rPr>
      </w:pPr>
      <w:r>
        <w:rPr>
          <w:rFonts w:asciiTheme="majorHAnsi" w:hAnsiTheme="majorHAnsi" w:cstheme="majorHAnsi"/>
          <w:spacing w:val="-4"/>
        </w:rPr>
        <w:t xml:space="preserve">Bước 4. Sau khi đã căn chỉnh xong, chọn "Tiếp tục", sau đó chọn "Tải hình" </w:t>
      </w:r>
      <w:r>
        <w:rPr>
          <w:rFonts w:asciiTheme="majorHAnsi" w:hAnsiTheme="majorHAnsi" w:cstheme="majorHAnsi"/>
          <w:i/>
          <w:iCs/>
        </w:rPr>
        <w:t>(Ghi chú: Khi thanh tải chạy hết là bấm tải ảnh xuống)</w:t>
      </w:r>
      <w:r>
        <w:rPr>
          <w:rFonts w:asciiTheme="majorHAnsi" w:hAnsiTheme="majorHAnsi" w:cstheme="majorHAnsi"/>
          <w:spacing w:val="-4"/>
        </w:rPr>
        <w:t>.</w:t>
      </w:r>
    </w:p>
    <w:p w14:paraId="388A7534" w14:textId="77777777" w:rsidR="00483B8E" w:rsidRDefault="005772EF">
      <w:pPr>
        <w:spacing w:before="100" w:after="100" w:line="360" w:lineRule="atLeast"/>
        <w:ind w:firstLine="567"/>
        <w:jc w:val="both"/>
        <w:rPr>
          <w:rFonts w:asciiTheme="majorHAnsi" w:hAnsiTheme="majorHAnsi" w:cstheme="majorHAnsi"/>
          <w:lang w:val="vi-VN"/>
        </w:rPr>
      </w:pPr>
      <w:r>
        <w:rPr>
          <w:rFonts w:asciiTheme="majorHAnsi" w:hAnsiTheme="majorHAnsi" w:cstheme="majorHAnsi"/>
        </w:rPr>
        <w:t>Bước 5. Thay ảnh đại diện trên Zalo, Facebook và các nền tảng mạng xã hội bằng hình ảnh vừa tải xuống. Khuyến khích người dùng thực hiện gắn thẻ các Hashtag trên nội dung bài đăng thay ảnh: #ngaychuyendoisoquocgia #10102024</w:t>
      </w:r>
      <w:r>
        <w:rPr>
          <w:rFonts w:asciiTheme="majorHAnsi" w:hAnsiTheme="majorHAnsi" w:cstheme="majorHAnsi"/>
          <w:lang w:val="vi-VN"/>
        </w:rPr>
        <w:t>.</w:t>
      </w:r>
    </w:p>
    <w:p w14:paraId="32BF2AC0" w14:textId="77777777" w:rsidR="00483B8E" w:rsidRDefault="005772EF">
      <w:pPr>
        <w:spacing w:before="100" w:after="100" w:line="360" w:lineRule="atLeast"/>
        <w:ind w:firstLine="567"/>
        <w:jc w:val="both"/>
        <w:rPr>
          <w:rFonts w:asciiTheme="majorHAnsi" w:hAnsiTheme="majorHAnsi" w:cstheme="majorHAnsi"/>
          <w:b/>
          <w:lang w:val="vi-VN"/>
        </w:rPr>
      </w:pPr>
      <w:r>
        <w:rPr>
          <w:rFonts w:asciiTheme="majorHAnsi" w:hAnsiTheme="majorHAnsi" w:cstheme="majorHAnsi"/>
          <w:b/>
          <w:lang w:val="vi-VN"/>
        </w:rPr>
        <w:t>2. Phương án 2</w:t>
      </w:r>
    </w:p>
    <w:p w14:paraId="6AD7DFF0" w14:textId="77777777" w:rsidR="00483B8E" w:rsidRDefault="005772EF">
      <w:pPr>
        <w:spacing w:before="100" w:after="100" w:line="360" w:lineRule="atLeast"/>
        <w:ind w:firstLine="567"/>
        <w:jc w:val="both"/>
        <w:rPr>
          <w:rFonts w:asciiTheme="majorHAnsi" w:hAnsiTheme="majorHAnsi" w:cstheme="majorHAnsi"/>
          <w:lang w:val="vi-VN"/>
        </w:rPr>
      </w:pPr>
      <w:r>
        <w:rPr>
          <w:rFonts w:asciiTheme="majorHAnsi" w:hAnsiTheme="majorHAnsi" w:cstheme="majorHAnsi"/>
          <w:lang w:val="vi-VN"/>
        </w:rPr>
        <w:t xml:space="preserve">Bước 1: Truy cập đường link </w:t>
      </w:r>
      <w:hyperlink r:id="rId10" w:history="1"/>
      <w:r>
        <w:rPr>
          <w:rFonts w:asciiTheme="majorHAnsi" w:hAnsiTheme="majorHAnsi" w:cstheme="majorHAnsi"/>
          <w:lang w:val="vi-VN"/>
        </w:rPr>
        <w:t>mẫu avatar frame:</w:t>
      </w:r>
    </w:p>
    <w:p w14:paraId="76B6F25F" w14:textId="77777777" w:rsidR="00483B8E" w:rsidRDefault="005772EF">
      <w:pPr>
        <w:spacing w:before="100" w:after="100" w:line="360" w:lineRule="atLeast"/>
        <w:ind w:firstLine="567"/>
        <w:jc w:val="both"/>
        <w:rPr>
          <w:rFonts w:asciiTheme="majorHAnsi" w:hAnsiTheme="majorHAnsi" w:cstheme="majorHAnsi"/>
          <w:lang w:val="vi-VN"/>
        </w:rPr>
      </w:pPr>
      <w:hyperlink r:id="rId11" w:history="1">
        <w:r>
          <w:rPr>
            <w:rStyle w:val="Hyperlink"/>
            <w:rFonts w:asciiTheme="majorHAnsi" w:hAnsiTheme="majorHAnsi" w:cstheme="majorHAnsi"/>
            <w:lang w:val="vi-VN"/>
          </w:rPr>
          <w:t>https://khunghinh.net/p/e871acd137bceef0</w:t>
        </w:r>
      </w:hyperlink>
      <w:r>
        <w:rPr>
          <w:rFonts w:asciiTheme="majorHAnsi" w:hAnsiTheme="majorHAnsi" w:cstheme="majorHAnsi"/>
          <w:lang w:val="vi-VN"/>
        </w:rPr>
        <w:t xml:space="preserve"> </w:t>
      </w:r>
    </w:p>
    <w:p w14:paraId="637D0DD6" w14:textId="77777777" w:rsidR="00483B8E" w:rsidRDefault="005772EF">
      <w:pPr>
        <w:spacing w:before="100" w:after="100" w:line="360" w:lineRule="atLeast"/>
        <w:ind w:firstLine="567"/>
        <w:jc w:val="both"/>
        <w:rPr>
          <w:rFonts w:asciiTheme="majorHAnsi" w:hAnsiTheme="majorHAnsi" w:cstheme="majorHAnsi"/>
          <w:lang w:val="vi-VN"/>
        </w:rPr>
      </w:pPr>
      <w:r>
        <w:rPr>
          <w:rFonts w:asciiTheme="majorHAnsi" w:hAnsiTheme="majorHAnsi" w:cstheme="majorHAnsi"/>
          <w:lang w:val="vi-VN"/>
        </w:rPr>
        <w:t>Bước 2: Sử dụng các phần mềm offline chỉnh sửa ảnh chuyên sâu: Adobe Photoshop, Adobe Illustrator, ... hoặc các phần mềm online: Canva, Evoto, ... để chèn ảnh vào avatar frame.</w:t>
      </w:r>
    </w:p>
    <w:p w14:paraId="4F88B72A" w14:textId="77777777" w:rsidR="00483B8E" w:rsidRDefault="005772EF">
      <w:pPr>
        <w:spacing w:before="100" w:after="100" w:line="360" w:lineRule="atLeast"/>
        <w:ind w:firstLine="567"/>
        <w:jc w:val="both"/>
        <w:rPr>
          <w:rFonts w:asciiTheme="majorHAnsi" w:hAnsiTheme="majorHAnsi" w:cstheme="majorHAnsi"/>
          <w:lang w:val="vi-VN"/>
        </w:rPr>
      </w:pPr>
      <w:r>
        <w:rPr>
          <w:rFonts w:asciiTheme="majorHAnsi" w:hAnsiTheme="majorHAnsi" w:cstheme="majorHAnsi"/>
          <w:lang w:val="vi-VN"/>
        </w:rPr>
        <w:t>Bước 3. Thay ảnh đại diện trên Zalo, Facebook và các nền tảng mạng xã hội bằng hình ảnh vừa tải xuống. Khuyến khích người dùng thực hiện gắn thẻ các Hashtag trên nội dung bài đăng thay ảnh: #ngaychuyendoisoquocgia #10102024./.</w:t>
      </w:r>
    </w:p>
    <w:p w14:paraId="4AE799BA" w14:textId="77777777" w:rsidR="00483B8E" w:rsidRDefault="00483B8E">
      <w:pPr>
        <w:pStyle w:val="BodyText"/>
        <w:spacing w:before="33"/>
        <w:ind w:left="0" w:firstLine="0"/>
        <w:jc w:val="both"/>
        <w:rPr>
          <w:rFonts w:asciiTheme="majorHAnsi" w:hAnsiTheme="majorHAnsi" w:cstheme="majorHAnsi"/>
          <w:lang w:val="vi-VN"/>
        </w:rPr>
      </w:pPr>
    </w:p>
    <w:p w14:paraId="32015BBF" w14:textId="77777777" w:rsidR="00483B8E" w:rsidRDefault="00483B8E">
      <w:pPr>
        <w:pStyle w:val="BodyText"/>
        <w:spacing w:before="33"/>
        <w:ind w:left="0" w:firstLine="0"/>
        <w:jc w:val="both"/>
        <w:rPr>
          <w:rFonts w:asciiTheme="majorHAnsi" w:hAnsiTheme="majorHAnsi" w:cstheme="majorHAnsi"/>
          <w:lang w:val="vi-VN"/>
        </w:rPr>
      </w:pPr>
    </w:p>
    <w:p w14:paraId="79298CCB" w14:textId="77777777" w:rsidR="00483B8E" w:rsidRDefault="00483B8E">
      <w:pPr>
        <w:pStyle w:val="BodyText"/>
        <w:spacing w:before="33"/>
        <w:ind w:left="0" w:firstLine="0"/>
        <w:jc w:val="both"/>
        <w:rPr>
          <w:rFonts w:asciiTheme="majorHAnsi" w:hAnsiTheme="majorHAnsi" w:cstheme="majorHAnsi"/>
          <w:lang w:val="vi-VN"/>
        </w:rPr>
      </w:pPr>
    </w:p>
    <w:p w14:paraId="4A0B42DA" w14:textId="77777777" w:rsidR="00483B8E" w:rsidRDefault="00483B8E">
      <w:pPr>
        <w:rPr>
          <w:rFonts w:asciiTheme="minorHAnsi" w:hAnsiTheme="minorHAnsi"/>
          <w:lang w:val="vi-VN"/>
        </w:rPr>
      </w:pPr>
    </w:p>
    <w:sectPr w:rsidR="00483B8E">
      <w:headerReference w:type="default" r:id="rId12"/>
      <w:footerReference w:type="default" r:id="rId13"/>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96A84" w14:textId="77777777" w:rsidR="00A72FC4" w:rsidRDefault="00A72FC4">
      <w:r>
        <w:separator/>
      </w:r>
    </w:p>
  </w:endnote>
  <w:endnote w:type="continuationSeparator" w:id="0">
    <w:p w14:paraId="2DDA6A6C" w14:textId="77777777" w:rsidR="00A72FC4" w:rsidRDefault="00A7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AB64B" w14:textId="77777777" w:rsidR="00483B8E" w:rsidRDefault="00483B8E">
    <w:pPr>
      <w:pStyle w:val="Footer"/>
    </w:pPr>
  </w:p>
  <w:p w14:paraId="606059E0" w14:textId="77777777" w:rsidR="00483B8E" w:rsidRDefault="00483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757E3" w14:textId="77777777" w:rsidR="00A72FC4" w:rsidRDefault="00A72FC4">
      <w:r>
        <w:separator/>
      </w:r>
    </w:p>
  </w:footnote>
  <w:footnote w:type="continuationSeparator" w:id="0">
    <w:p w14:paraId="726420F7" w14:textId="77777777" w:rsidR="00A72FC4" w:rsidRDefault="00A72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EC9FB" w14:textId="77777777" w:rsidR="00483B8E" w:rsidRDefault="005772EF">
    <w:pPr>
      <w:pStyle w:val="Header"/>
      <w:jc w:val="center"/>
      <w:rPr>
        <w:rFonts w:ascii="Times New Roman" w:hAnsi="Times New Roman"/>
        <w:szCs w:val="26"/>
      </w:rPr>
    </w:pPr>
    <w:r>
      <w:rPr>
        <w:rFonts w:ascii="Times New Roman" w:hAnsi="Times New Roman"/>
        <w:szCs w:val="26"/>
      </w:rPr>
      <w:fldChar w:fldCharType="begin"/>
    </w:r>
    <w:r>
      <w:rPr>
        <w:rFonts w:ascii="Times New Roman" w:hAnsi="Times New Roman"/>
        <w:szCs w:val="26"/>
      </w:rPr>
      <w:instrText xml:space="preserve"> PAGE   \* MERGEFORMAT </w:instrText>
    </w:r>
    <w:r>
      <w:rPr>
        <w:rFonts w:ascii="Times New Roman" w:hAnsi="Times New Roman"/>
        <w:szCs w:val="26"/>
      </w:rPr>
      <w:fldChar w:fldCharType="separate"/>
    </w:r>
    <w:r w:rsidR="003C0C98">
      <w:rPr>
        <w:rFonts w:ascii="Times New Roman" w:hAnsi="Times New Roman"/>
        <w:noProof/>
        <w:szCs w:val="26"/>
      </w:rPr>
      <w:t>4</w:t>
    </w:r>
    <w:r>
      <w:rPr>
        <w:rFonts w:ascii="Times New Roman" w:hAnsi="Times New Roman"/>
        <w:noProof/>
        <w:szCs w:val="26"/>
      </w:rPr>
      <w:fldChar w:fldCharType="end"/>
    </w:r>
  </w:p>
  <w:p w14:paraId="6F475069" w14:textId="77777777" w:rsidR="00483B8E" w:rsidRDefault="00483B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B8E"/>
    <w:rsid w:val="001D2594"/>
    <w:rsid w:val="003C0C98"/>
    <w:rsid w:val="0045590A"/>
    <w:rsid w:val="00483B8E"/>
    <w:rsid w:val="005772EF"/>
    <w:rsid w:val="007D25F0"/>
    <w:rsid w:val="00822C65"/>
    <w:rsid w:val="009C6707"/>
    <w:rsid w:val="00A72FC4"/>
    <w:rsid w:val="00C012D2"/>
    <w:rsid w:val="00E26D7B"/>
    <w:rsid w:val="00FF464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6F1FB"/>
  <w15:chartTrackingRefBased/>
  <w15:docId w15:val="{56C82740-DF48-4511-8F14-83AADCE8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VnTime" w:eastAsia="Times New Roman" w:hAnsi=".VnTime" w:cs="Times New Roman"/>
      <w:szCs w:val="28"/>
      <w:lang w:val="en-US"/>
    </w:rPr>
  </w:style>
  <w:style w:type="paragraph" w:styleId="Heading3">
    <w:name w:val="heading 3"/>
    <w:basedOn w:val="Normal"/>
    <w:link w:val="Heading3Char"/>
    <w:uiPriority w:val="9"/>
    <w:qFormat/>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eastAsia="Times New Roman" w:cs="Times New Roman"/>
      <w:b/>
      <w:bCs/>
      <w:sz w:val="27"/>
      <w:szCs w:val="27"/>
      <w:lang w:val="en-US"/>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VnTime" w:eastAsia="Times New Roman" w:hAnsi=".VnTime" w:cs="Times New Roman"/>
      <w:szCs w:val="28"/>
      <w:lang w:val="en-US"/>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ascii=".VnTime" w:eastAsia="Times New Roman" w:hAnsi=".VnTime" w:cs="Times New Roman"/>
      <w:szCs w:val="28"/>
      <w:lang w:val="en-US"/>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uiPriority w:val="1"/>
    <w:qFormat/>
    <w:pPr>
      <w:widowControl w:val="0"/>
      <w:autoSpaceDE w:val="0"/>
      <w:autoSpaceDN w:val="0"/>
      <w:spacing w:before="240"/>
      <w:ind w:left="162" w:firstLine="707"/>
    </w:pPr>
    <w:rPr>
      <w:rFonts w:ascii="Times New Roman" w:hAnsi="Times New Roman"/>
    </w:rPr>
  </w:style>
  <w:style w:type="character" w:customStyle="1" w:styleId="BodyTextChar">
    <w:name w:val="Body Text Char"/>
    <w:basedOn w:val="DefaultParagraphFont"/>
    <w:link w:val="BodyText"/>
    <w:uiPriority w:val="1"/>
    <w:rPr>
      <w:rFonts w:eastAsia="Times New Roman" w:cs="Times New Roman"/>
      <w:szCs w:val="28"/>
      <w:lang w:val="en-US"/>
    </w:rPr>
  </w:style>
  <w:style w:type="table" w:styleId="TableGrid">
    <w:name w:val="Table Grid"/>
    <w:basedOn w:val="TableNormal"/>
    <w:uiPriority w:val="39"/>
    <w:pPr>
      <w:widowControl w:val="0"/>
      <w:autoSpaceDE w:val="0"/>
      <w:autoSpaceDN w:val="0"/>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hunghinh.net/p/e6b5cc2b02720e47"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uongson.hatinh.gov.vn/" TargetMode="External"/><Relationship Id="rId11" Type="http://schemas.openxmlformats.org/officeDocument/2006/relationships/hyperlink" Target="https://khunghinh.net/p/e871acd137bceef0"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khunghinh.net/p/e6b5cc2b02720e47" TargetMode="External"/><Relationship Id="rId4" Type="http://schemas.openxmlformats.org/officeDocument/2006/relationships/footnotes" Target="footnotes.xml"/><Relationship Id="rId9" Type="http://schemas.openxmlformats.org/officeDocument/2006/relationships/hyperlink" Target="https://khunghinh.net/p/e6b5cc2b02720e4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Phạm Mơ</cp:lastModifiedBy>
  <cp:revision>15</cp:revision>
  <dcterms:created xsi:type="dcterms:W3CDTF">2024-10-04T02:20:00Z</dcterms:created>
  <dcterms:modified xsi:type="dcterms:W3CDTF">2024-10-04T09:59:00Z</dcterms:modified>
</cp:coreProperties>
</file>